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4F3527" w14:textId="77777777" w:rsidR="001F575E" w:rsidRPr="00C97967" w:rsidRDefault="001F575E">
      <w:pPr>
        <w:pStyle w:val="ECDCFormatECDC"/>
        <w:rPr>
          <w:lang w:val="sv-SE"/>
        </w:rPr>
      </w:pPr>
    </w:p>
    <w:p w14:paraId="7EB6EA16" w14:textId="77777777" w:rsidR="001F575E" w:rsidRDefault="001F575E">
      <w:pPr>
        <w:pStyle w:val="ECDCFormatECDC"/>
      </w:pPr>
    </w:p>
    <w:p w14:paraId="4A3F54CA" w14:textId="77777777" w:rsidR="001F575E" w:rsidRDefault="001F575E">
      <w:pPr>
        <w:pStyle w:val="ECDCFormatECDC"/>
      </w:pPr>
    </w:p>
    <w:p w14:paraId="7AA49A87" w14:textId="77777777" w:rsidR="001F575E" w:rsidRDefault="001F575E">
      <w:pPr>
        <w:pStyle w:val="ECDCFormatECDC"/>
      </w:pPr>
    </w:p>
    <w:p w14:paraId="17C92262" w14:textId="77777777" w:rsidR="001F575E" w:rsidRPr="00FC2C98" w:rsidRDefault="00000000">
      <w:pPr>
        <w:pStyle w:val="ECDCFormat2"/>
      </w:pPr>
      <w:sdt>
        <w:sdtPr>
          <w:rPr>
            <w:rStyle w:val="ECDCFormatECDCChar"/>
          </w:rPr>
          <w:alias w:val="ECDC"/>
          <w:tag w:val="ECDC"/>
          <w:id w:val="1740981418"/>
          <w:placeholder>
            <w:docPart w:val="EF9DFB915005470B9A982DAC8382EC19"/>
          </w:placeholder>
          <w:showingPlcHdr/>
        </w:sdtPr>
        <w:sdtEndPr>
          <w:rPr>
            <w:rStyle w:val="DefaultParagraphFont"/>
            <w:b w:val="0"/>
          </w:rPr>
        </w:sdtEndPr>
        <w:sdtContent>
          <w:r w:rsidR="001F575E" w:rsidRPr="007C15BA">
            <w:rPr>
              <w:rStyle w:val="ECDCFormatECDCChar"/>
            </w:rPr>
            <w:t>ECDC</w:t>
          </w:r>
        </w:sdtContent>
      </w:sdt>
      <w:r w:rsidR="001F575E">
        <w:t xml:space="preserve"> </w:t>
      </w:r>
    </w:p>
    <w:sdt>
      <w:sdtPr>
        <w:rPr>
          <w:rStyle w:val="ECDCUnitChar"/>
        </w:rPr>
        <w:alias w:val="Unit"/>
        <w:tag w:val="Unit"/>
        <w:id w:val="-157149713"/>
        <w:placeholder>
          <w:docPart w:val="4AC3865145C54316A838B828336D6932"/>
        </w:placeholder>
      </w:sdtPr>
      <w:sdtEndPr>
        <w:rPr>
          <w:rStyle w:val="DefaultParagraphFont"/>
          <w:b/>
          <w:bCs/>
        </w:rPr>
      </w:sdtEndPr>
      <w:sdtContent>
        <w:p w14:paraId="1A38CE77" w14:textId="77777777" w:rsidR="001F575E" w:rsidRPr="00CC7DB0" w:rsidRDefault="001F575E">
          <w:pPr>
            <w:pStyle w:val="ECDCUnit"/>
          </w:pPr>
          <w:r w:rsidRPr="00CC7DB0">
            <w:rPr>
              <w:rStyle w:val="ECDCUnitChar"/>
            </w:rPr>
            <w:t>PHF/Surveillance/MMS</w:t>
          </w:r>
        </w:p>
      </w:sdtContent>
    </w:sdt>
    <w:p w14:paraId="10555BF0" w14:textId="77777777" w:rsidR="001F575E" w:rsidRPr="00CC7DB0" w:rsidRDefault="001F575E">
      <w:pPr>
        <w:rPr>
          <w:lang w:val="en-GB"/>
        </w:rPr>
      </w:pPr>
    </w:p>
    <w:bookmarkStart w:id="0" w:name="_Hlk178621117" w:displacedByCustomXml="next"/>
    <w:sdt>
      <w:sdtPr>
        <w:rPr>
          <w:rStyle w:val="ECDCHeaderTitleChar"/>
        </w:rPr>
        <w:alias w:val="Title"/>
        <w:tag w:val="Title"/>
        <w:id w:val="-684523966"/>
        <w:placeholder>
          <w:docPart w:val="98B4F11CF39F483DA0B2AB6919EFF0EF"/>
        </w:placeholder>
      </w:sdtPr>
      <w:sdtEndPr>
        <w:rPr>
          <w:rStyle w:val="DefaultParagraphFont"/>
          <w:b/>
          <w:bCs/>
        </w:rPr>
      </w:sdtEndPr>
      <w:sdtContent>
        <w:p w14:paraId="35B4BC36" w14:textId="23993D12" w:rsidR="001F575E" w:rsidRPr="00CC7DB0" w:rsidRDefault="007F13EB">
          <w:pPr>
            <w:pStyle w:val="ECDCTitle"/>
            <w:spacing w:line="240" w:lineRule="auto"/>
          </w:pPr>
          <w:r>
            <w:rPr>
              <w:rStyle w:val="ECDCHeaderTitleChar"/>
            </w:rPr>
            <w:t xml:space="preserve">Draft </w:t>
          </w:r>
          <w:r w:rsidR="001F575E" w:rsidRPr="00A42723">
            <w:rPr>
              <w:rStyle w:val="ECDCHeaderTitleChar"/>
            </w:rPr>
            <w:t xml:space="preserve">ECDC </w:t>
          </w:r>
          <w:r w:rsidR="001F575E">
            <w:rPr>
              <w:rStyle w:val="ECDCHeaderTitleChar"/>
            </w:rPr>
            <w:t>concept for</w:t>
          </w:r>
          <w:r w:rsidR="001F575E" w:rsidRPr="00A42723">
            <w:rPr>
              <w:rStyle w:val="ECDCHeaderTitleChar"/>
            </w:rPr>
            <w:t xml:space="preserve"> </w:t>
          </w:r>
          <w:r w:rsidR="001F575E">
            <w:rPr>
              <w:rStyle w:val="ECDCHeaderTitleChar"/>
            </w:rPr>
            <w:t xml:space="preserve">integration of </w:t>
          </w:r>
          <w:r w:rsidR="001F575E" w:rsidRPr="00A42723">
            <w:rPr>
              <w:rStyle w:val="ECDCHeaderTitleChar"/>
            </w:rPr>
            <w:t xml:space="preserve">wastewater </w:t>
          </w:r>
          <w:r w:rsidR="001F575E">
            <w:rPr>
              <w:rStyle w:val="ECDCHeaderTitleChar"/>
            </w:rPr>
            <w:t>data in</w:t>
          </w:r>
          <w:r w:rsidR="001F575E" w:rsidRPr="00A42723">
            <w:rPr>
              <w:rStyle w:val="ECDCHeaderTitleChar"/>
            </w:rPr>
            <w:t xml:space="preserve"> surveillance of infectious diseases </w:t>
          </w:r>
          <w:r w:rsidR="001F575E">
            <w:rPr>
              <w:rStyle w:val="ECDCHeaderTitleChar"/>
            </w:rPr>
            <w:t>at</w:t>
          </w:r>
          <w:r w:rsidR="001F575E" w:rsidRPr="00A42723">
            <w:rPr>
              <w:rStyle w:val="ECDCHeaderTitleChar"/>
            </w:rPr>
            <w:t xml:space="preserve"> EU/EEA</w:t>
          </w:r>
          <w:r w:rsidR="00317FDE">
            <w:rPr>
              <w:rStyle w:val="ECDCHeaderTitleChar"/>
            </w:rPr>
            <w:t xml:space="preserve"> </w:t>
          </w:r>
          <w:r w:rsidR="001F575E" w:rsidRPr="00B91C57">
            <w:rPr>
              <w:rStyle w:val="ECDCHeaderTitleChar"/>
            </w:rPr>
            <w:t>level</w:t>
          </w:r>
        </w:p>
      </w:sdtContent>
    </w:sdt>
    <w:bookmarkEnd w:id="0" w:displacedByCustomXml="prev"/>
    <w:p w14:paraId="71A53C08" w14:textId="00E42564" w:rsidR="001F575E" w:rsidRPr="00A42723" w:rsidRDefault="00337C55">
      <w:pPr>
        <w:pStyle w:val="ECDCDateLocation"/>
        <w:rPr>
          <w:color w:val="auto"/>
        </w:rPr>
      </w:pPr>
      <w:r w:rsidRPr="00A42723" w:rsidDel="00E874C9">
        <w:rPr>
          <w:color w:val="auto"/>
        </w:rPr>
        <w:t xml:space="preserve"> </w:t>
      </w:r>
      <w:r w:rsidR="007F13EB">
        <w:rPr>
          <w:color w:val="auto"/>
        </w:rPr>
        <w:t>02 October</w:t>
      </w:r>
      <w:r w:rsidR="00E874C9" w:rsidRPr="00A42723">
        <w:rPr>
          <w:color w:val="auto"/>
        </w:rPr>
        <w:t xml:space="preserve"> </w:t>
      </w:r>
      <w:r w:rsidR="001F575E" w:rsidRPr="00A42723">
        <w:rPr>
          <w:color w:val="auto"/>
        </w:rPr>
        <w:t>202</w:t>
      </w:r>
      <w:r w:rsidR="001F575E">
        <w:rPr>
          <w:color w:val="auto"/>
        </w:rPr>
        <w:t>4</w:t>
      </w:r>
      <w:r w:rsidR="001F575E" w:rsidRPr="00A42723">
        <w:rPr>
          <w:color w:val="auto"/>
        </w:rPr>
        <w:t xml:space="preserve">, </w:t>
      </w:r>
      <w:sdt>
        <w:sdtPr>
          <w:rPr>
            <w:rStyle w:val="ECDCDateLocationChar"/>
            <w:color w:val="auto"/>
          </w:rPr>
          <w:alias w:val="Date Location"/>
          <w:tag w:val="Date Location"/>
          <w:id w:val="-323433115"/>
          <w:placeholder>
            <w:docPart w:val="F0C2E8E3EE924328BDD9B4704C942C88"/>
          </w:placeholder>
        </w:sdtPr>
        <w:sdtEndPr>
          <w:rPr>
            <w:rStyle w:val="DefaultParagraphFont"/>
          </w:rPr>
        </w:sdtEndPr>
        <w:sdtContent>
          <w:r w:rsidR="001F575E" w:rsidRPr="00A42723">
            <w:rPr>
              <w:rStyle w:val="ECDCDateLocationChar"/>
              <w:color w:val="auto"/>
            </w:rPr>
            <w:t>Stockholm, Sweden</w:t>
          </w:r>
          <w:r w:rsidR="007F13EB">
            <w:rPr>
              <w:rStyle w:val="ECDCDateLocationChar"/>
              <w:color w:val="auto"/>
            </w:rPr>
            <w:t>.</w:t>
          </w:r>
        </w:sdtContent>
      </w:sdt>
    </w:p>
    <w:p w14:paraId="6AFCE5A1" w14:textId="77777777" w:rsidR="001F575E" w:rsidRDefault="001F575E">
      <w:pPr>
        <w:rPr>
          <w:rFonts w:eastAsia="Times New Roman"/>
          <w:color w:val="FF0000"/>
          <w:lang w:val="en-GB"/>
        </w:rPr>
      </w:pPr>
    </w:p>
    <w:p w14:paraId="030252E5" w14:textId="77777777" w:rsidR="001F575E" w:rsidRPr="00C5429B" w:rsidRDefault="001F575E">
      <w:pPr>
        <w:rPr>
          <w:rFonts w:eastAsia="Times New Roman"/>
          <w:color w:val="FF0000"/>
          <w:lang w:val="en-GB"/>
        </w:rPr>
      </w:pPr>
    </w:p>
    <w:sdt>
      <w:sdtPr>
        <w:rPr>
          <w:rFonts w:ascii="Tahoma" w:eastAsia="Batang" w:hAnsi="Tahoma"/>
          <w:b w:val="0"/>
          <w:bCs w:val="0"/>
          <w:kern w:val="0"/>
          <w:sz w:val="20"/>
          <w:szCs w:val="20"/>
        </w:rPr>
        <w:id w:val="610019748"/>
        <w:docPartObj>
          <w:docPartGallery w:val="Table of Contents"/>
          <w:docPartUnique/>
        </w:docPartObj>
      </w:sdtPr>
      <w:sdtEndPr>
        <w:rPr>
          <w:noProof/>
        </w:rPr>
      </w:sdtEndPr>
      <w:sdtContent>
        <w:p w14:paraId="0B32C2FB" w14:textId="77777777" w:rsidR="001F575E" w:rsidRPr="00C97967" w:rsidRDefault="001F575E" w:rsidP="00A90FF6">
          <w:pPr>
            <w:pStyle w:val="TOCHeading"/>
            <w:numPr>
              <w:ilvl w:val="0"/>
              <w:numId w:val="0"/>
            </w:numPr>
            <w:rPr>
              <w:rStyle w:val="EC-Title-4CharChar"/>
              <w:b/>
              <w:kern w:val="0"/>
              <w:lang w:val="en-GB"/>
            </w:rPr>
          </w:pPr>
          <w:r w:rsidRPr="00C97967">
            <w:rPr>
              <w:rStyle w:val="EC-Title-4CharChar"/>
              <w:b/>
              <w:lang w:val="en-GB"/>
            </w:rPr>
            <w:t>Table of Contents</w:t>
          </w:r>
        </w:p>
        <w:p w14:paraId="277711BC" w14:textId="67435DD8" w:rsidR="00C3068A" w:rsidRDefault="00745C2C">
          <w:pPr>
            <w:pStyle w:val="TOC1"/>
            <w:rPr>
              <w:rFonts w:asciiTheme="minorHAnsi" w:eastAsiaTheme="minorEastAsia" w:hAnsiTheme="minorHAnsi" w:cstheme="minorBidi"/>
              <w:noProof/>
              <w:kern w:val="2"/>
              <w:sz w:val="24"/>
              <w:szCs w:val="24"/>
              <w:lang w:val="en-GB" w:eastAsia="en-GB"/>
              <w14:ligatures w14:val="standardContextual"/>
            </w:rPr>
          </w:pPr>
          <w:r>
            <w:fldChar w:fldCharType="begin"/>
          </w:r>
          <w:r>
            <w:instrText xml:space="preserve"> TOC \o "1-3" \h \z \u </w:instrText>
          </w:r>
          <w:r>
            <w:fldChar w:fldCharType="separate"/>
          </w:r>
          <w:hyperlink w:anchor="_Toc179211902" w:history="1">
            <w:r w:rsidR="00C3068A" w:rsidRPr="005C4293">
              <w:rPr>
                <w:rStyle w:val="Hyperlink"/>
                <w:noProof/>
              </w:rPr>
              <w:t>Document purpose</w:t>
            </w:r>
            <w:r w:rsidR="00C3068A">
              <w:rPr>
                <w:noProof/>
                <w:webHidden/>
              </w:rPr>
              <w:tab/>
            </w:r>
            <w:r w:rsidR="00C3068A">
              <w:rPr>
                <w:noProof/>
                <w:webHidden/>
              </w:rPr>
              <w:fldChar w:fldCharType="begin"/>
            </w:r>
            <w:r w:rsidR="00C3068A">
              <w:rPr>
                <w:noProof/>
                <w:webHidden/>
              </w:rPr>
              <w:instrText xml:space="preserve"> PAGEREF _Toc179211902 \h </w:instrText>
            </w:r>
            <w:r w:rsidR="00C3068A">
              <w:rPr>
                <w:noProof/>
                <w:webHidden/>
              </w:rPr>
            </w:r>
            <w:r w:rsidR="00C3068A">
              <w:rPr>
                <w:noProof/>
                <w:webHidden/>
              </w:rPr>
              <w:fldChar w:fldCharType="separate"/>
            </w:r>
            <w:r w:rsidR="00EB43DF">
              <w:rPr>
                <w:noProof/>
                <w:webHidden/>
              </w:rPr>
              <w:t>2</w:t>
            </w:r>
            <w:r w:rsidR="00C3068A">
              <w:rPr>
                <w:noProof/>
                <w:webHidden/>
              </w:rPr>
              <w:fldChar w:fldCharType="end"/>
            </w:r>
          </w:hyperlink>
        </w:p>
        <w:p w14:paraId="1DF025F3" w14:textId="221E16BB"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03" w:history="1">
            <w:r w:rsidR="00C3068A" w:rsidRPr="005C4293">
              <w:rPr>
                <w:rStyle w:val="Hyperlink"/>
                <w:noProof/>
              </w:rPr>
              <w:t>Summary</w:t>
            </w:r>
            <w:r w:rsidR="00C3068A">
              <w:rPr>
                <w:noProof/>
                <w:webHidden/>
              </w:rPr>
              <w:tab/>
            </w:r>
            <w:r w:rsidR="00C3068A">
              <w:rPr>
                <w:noProof/>
                <w:webHidden/>
              </w:rPr>
              <w:fldChar w:fldCharType="begin"/>
            </w:r>
            <w:r w:rsidR="00C3068A">
              <w:rPr>
                <w:noProof/>
                <w:webHidden/>
              </w:rPr>
              <w:instrText xml:space="preserve"> PAGEREF _Toc179211903 \h </w:instrText>
            </w:r>
            <w:r w:rsidR="00C3068A">
              <w:rPr>
                <w:noProof/>
                <w:webHidden/>
              </w:rPr>
            </w:r>
            <w:r w:rsidR="00C3068A">
              <w:rPr>
                <w:noProof/>
                <w:webHidden/>
              </w:rPr>
              <w:fldChar w:fldCharType="separate"/>
            </w:r>
            <w:r w:rsidR="00EB43DF">
              <w:rPr>
                <w:noProof/>
                <w:webHidden/>
              </w:rPr>
              <w:t>3</w:t>
            </w:r>
            <w:r w:rsidR="00C3068A">
              <w:rPr>
                <w:noProof/>
                <w:webHidden/>
              </w:rPr>
              <w:fldChar w:fldCharType="end"/>
            </w:r>
          </w:hyperlink>
        </w:p>
        <w:p w14:paraId="20ECAE26" w14:textId="71996204"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04" w:history="1">
            <w:r w:rsidR="00C3068A" w:rsidRPr="005C4293">
              <w:rPr>
                <w:rStyle w:val="Hyperlink"/>
                <w:noProof/>
              </w:rPr>
              <w:t>1.</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rPr>
              <w:t>Introduction</w:t>
            </w:r>
            <w:r w:rsidR="00C3068A">
              <w:rPr>
                <w:noProof/>
                <w:webHidden/>
              </w:rPr>
              <w:tab/>
            </w:r>
            <w:r w:rsidR="00C3068A">
              <w:rPr>
                <w:noProof/>
                <w:webHidden/>
              </w:rPr>
              <w:fldChar w:fldCharType="begin"/>
            </w:r>
            <w:r w:rsidR="00C3068A">
              <w:rPr>
                <w:noProof/>
                <w:webHidden/>
              </w:rPr>
              <w:instrText xml:space="preserve"> PAGEREF _Toc179211904 \h </w:instrText>
            </w:r>
            <w:r w:rsidR="00C3068A">
              <w:rPr>
                <w:noProof/>
                <w:webHidden/>
              </w:rPr>
            </w:r>
            <w:r w:rsidR="00C3068A">
              <w:rPr>
                <w:noProof/>
                <w:webHidden/>
              </w:rPr>
              <w:fldChar w:fldCharType="separate"/>
            </w:r>
            <w:r w:rsidR="00EB43DF">
              <w:rPr>
                <w:noProof/>
                <w:webHidden/>
              </w:rPr>
              <w:t>3</w:t>
            </w:r>
            <w:r w:rsidR="00C3068A">
              <w:rPr>
                <w:noProof/>
                <w:webHidden/>
              </w:rPr>
              <w:fldChar w:fldCharType="end"/>
            </w:r>
          </w:hyperlink>
        </w:p>
        <w:p w14:paraId="32E1BD99" w14:textId="7F3B954B"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05" w:history="1">
            <w:r w:rsidR="00C3068A" w:rsidRPr="005C4293">
              <w:rPr>
                <w:rStyle w:val="Hyperlink"/>
                <w:noProof/>
              </w:rPr>
              <w:t>2.</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rPr>
              <w:t>European key initiatives promoting wastewater surveillance</w:t>
            </w:r>
            <w:r w:rsidR="00C3068A">
              <w:rPr>
                <w:noProof/>
                <w:webHidden/>
              </w:rPr>
              <w:tab/>
            </w:r>
            <w:r w:rsidR="00C3068A">
              <w:rPr>
                <w:noProof/>
                <w:webHidden/>
              </w:rPr>
              <w:fldChar w:fldCharType="begin"/>
            </w:r>
            <w:r w:rsidR="00C3068A">
              <w:rPr>
                <w:noProof/>
                <w:webHidden/>
              </w:rPr>
              <w:instrText xml:space="preserve"> PAGEREF _Toc179211905 \h </w:instrText>
            </w:r>
            <w:r w:rsidR="00C3068A">
              <w:rPr>
                <w:noProof/>
                <w:webHidden/>
              </w:rPr>
            </w:r>
            <w:r w:rsidR="00C3068A">
              <w:rPr>
                <w:noProof/>
                <w:webHidden/>
              </w:rPr>
              <w:fldChar w:fldCharType="separate"/>
            </w:r>
            <w:r w:rsidR="00EB43DF">
              <w:rPr>
                <w:noProof/>
                <w:webHidden/>
              </w:rPr>
              <w:t>4</w:t>
            </w:r>
            <w:r w:rsidR="00C3068A">
              <w:rPr>
                <w:noProof/>
                <w:webHidden/>
              </w:rPr>
              <w:fldChar w:fldCharType="end"/>
            </w:r>
          </w:hyperlink>
        </w:p>
        <w:p w14:paraId="19336F99" w14:textId="1A1C4F98"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06" w:history="1">
            <w:r w:rsidR="00C3068A" w:rsidRPr="005C4293">
              <w:rPr>
                <w:rStyle w:val="Hyperlink"/>
                <w:noProof/>
                <w:lang w:bidi="en-US"/>
              </w:rPr>
              <w:t>2.1</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The recast Urban Wastewater Treatment Directive</w:t>
            </w:r>
            <w:r w:rsidR="00C3068A">
              <w:rPr>
                <w:noProof/>
                <w:webHidden/>
              </w:rPr>
              <w:tab/>
            </w:r>
            <w:r w:rsidR="00C3068A">
              <w:rPr>
                <w:noProof/>
                <w:webHidden/>
              </w:rPr>
              <w:fldChar w:fldCharType="begin"/>
            </w:r>
            <w:r w:rsidR="00C3068A">
              <w:rPr>
                <w:noProof/>
                <w:webHidden/>
              </w:rPr>
              <w:instrText xml:space="preserve"> PAGEREF _Toc179211906 \h </w:instrText>
            </w:r>
            <w:r w:rsidR="00C3068A">
              <w:rPr>
                <w:noProof/>
                <w:webHidden/>
              </w:rPr>
            </w:r>
            <w:r w:rsidR="00C3068A">
              <w:rPr>
                <w:noProof/>
                <w:webHidden/>
              </w:rPr>
              <w:fldChar w:fldCharType="separate"/>
            </w:r>
            <w:r w:rsidR="00EB43DF">
              <w:rPr>
                <w:noProof/>
                <w:webHidden/>
              </w:rPr>
              <w:t>4</w:t>
            </w:r>
            <w:r w:rsidR="00C3068A">
              <w:rPr>
                <w:noProof/>
                <w:webHidden/>
              </w:rPr>
              <w:fldChar w:fldCharType="end"/>
            </w:r>
          </w:hyperlink>
        </w:p>
        <w:p w14:paraId="654D1254" w14:textId="12D375EB"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07" w:history="1">
            <w:r w:rsidR="00C3068A" w:rsidRPr="005C4293">
              <w:rPr>
                <w:rStyle w:val="Hyperlink"/>
                <w:noProof/>
                <w:lang w:bidi="en-US"/>
              </w:rPr>
              <w:t>2.2</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EU wastewater surveillance projects and networks</w:t>
            </w:r>
            <w:r w:rsidR="00C3068A">
              <w:rPr>
                <w:noProof/>
                <w:webHidden/>
              </w:rPr>
              <w:tab/>
            </w:r>
            <w:r w:rsidR="00C3068A">
              <w:rPr>
                <w:noProof/>
                <w:webHidden/>
              </w:rPr>
              <w:fldChar w:fldCharType="begin"/>
            </w:r>
            <w:r w:rsidR="00C3068A">
              <w:rPr>
                <w:noProof/>
                <w:webHidden/>
              </w:rPr>
              <w:instrText xml:space="preserve"> PAGEREF _Toc179211907 \h </w:instrText>
            </w:r>
            <w:r w:rsidR="00C3068A">
              <w:rPr>
                <w:noProof/>
                <w:webHidden/>
              </w:rPr>
            </w:r>
            <w:r w:rsidR="00C3068A">
              <w:rPr>
                <w:noProof/>
                <w:webHidden/>
              </w:rPr>
              <w:fldChar w:fldCharType="separate"/>
            </w:r>
            <w:r w:rsidR="00EB43DF">
              <w:rPr>
                <w:noProof/>
                <w:webHidden/>
              </w:rPr>
              <w:t>4</w:t>
            </w:r>
            <w:r w:rsidR="00C3068A">
              <w:rPr>
                <w:noProof/>
                <w:webHidden/>
              </w:rPr>
              <w:fldChar w:fldCharType="end"/>
            </w:r>
          </w:hyperlink>
        </w:p>
        <w:p w14:paraId="58C500DF" w14:textId="479CA24F"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08" w:history="1">
            <w:r w:rsidR="00C3068A" w:rsidRPr="005C4293">
              <w:rPr>
                <w:rStyle w:val="Hyperlink"/>
                <w:noProof/>
                <w:lang w:val="en-IE" w:bidi="en-US"/>
              </w:rPr>
              <w:t>2.3</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val="en-IE" w:bidi="en-US"/>
              </w:rPr>
              <w:t>The need for cross-sectoral coordination</w:t>
            </w:r>
            <w:r w:rsidR="00C3068A">
              <w:rPr>
                <w:noProof/>
                <w:webHidden/>
              </w:rPr>
              <w:tab/>
            </w:r>
            <w:r w:rsidR="00C3068A">
              <w:rPr>
                <w:noProof/>
                <w:webHidden/>
              </w:rPr>
              <w:fldChar w:fldCharType="begin"/>
            </w:r>
            <w:r w:rsidR="00C3068A">
              <w:rPr>
                <w:noProof/>
                <w:webHidden/>
              </w:rPr>
              <w:instrText xml:space="preserve"> PAGEREF _Toc179211908 \h </w:instrText>
            </w:r>
            <w:r w:rsidR="00C3068A">
              <w:rPr>
                <w:noProof/>
                <w:webHidden/>
              </w:rPr>
            </w:r>
            <w:r w:rsidR="00C3068A">
              <w:rPr>
                <w:noProof/>
                <w:webHidden/>
              </w:rPr>
              <w:fldChar w:fldCharType="separate"/>
            </w:r>
            <w:r w:rsidR="00EB43DF">
              <w:rPr>
                <w:noProof/>
                <w:webHidden/>
              </w:rPr>
              <w:t>5</w:t>
            </w:r>
            <w:r w:rsidR="00C3068A">
              <w:rPr>
                <w:noProof/>
                <w:webHidden/>
              </w:rPr>
              <w:fldChar w:fldCharType="end"/>
            </w:r>
          </w:hyperlink>
        </w:p>
        <w:p w14:paraId="18BF5B7B" w14:textId="56A3DAC3"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09" w:history="1">
            <w:r w:rsidR="00C3068A" w:rsidRPr="005C4293">
              <w:rPr>
                <w:rStyle w:val="Hyperlink"/>
                <w:noProof/>
              </w:rPr>
              <w:t>3.</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rPr>
              <w:t>The role of WBS in public health</w:t>
            </w:r>
            <w:r w:rsidR="00C3068A">
              <w:rPr>
                <w:noProof/>
                <w:webHidden/>
              </w:rPr>
              <w:tab/>
            </w:r>
            <w:r w:rsidR="00C3068A">
              <w:rPr>
                <w:noProof/>
                <w:webHidden/>
              </w:rPr>
              <w:fldChar w:fldCharType="begin"/>
            </w:r>
            <w:r w:rsidR="00C3068A">
              <w:rPr>
                <w:noProof/>
                <w:webHidden/>
              </w:rPr>
              <w:instrText xml:space="preserve"> PAGEREF _Toc179211909 \h </w:instrText>
            </w:r>
            <w:r w:rsidR="00C3068A">
              <w:rPr>
                <w:noProof/>
                <w:webHidden/>
              </w:rPr>
            </w:r>
            <w:r w:rsidR="00C3068A">
              <w:rPr>
                <w:noProof/>
                <w:webHidden/>
              </w:rPr>
              <w:fldChar w:fldCharType="separate"/>
            </w:r>
            <w:r w:rsidR="00EB43DF">
              <w:rPr>
                <w:noProof/>
                <w:webHidden/>
              </w:rPr>
              <w:t>5</w:t>
            </w:r>
            <w:r w:rsidR="00C3068A">
              <w:rPr>
                <w:noProof/>
                <w:webHidden/>
              </w:rPr>
              <w:fldChar w:fldCharType="end"/>
            </w:r>
          </w:hyperlink>
        </w:p>
        <w:p w14:paraId="002549D1" w14:textId="60D84929"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0" w:history="1">
            <w:r w:rsidR="00C3068A" w:rsidRPr="005C4293">
              <w:rPr>
                <w:rStyle w:val="Hyperlink"/>
                <w:noProof/>
                <w:lang w:bidi="en-US"/>
              </w:rPr>
              <w:t>3.1</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WBS as complement to routine infectious disease surveillance</w:t>
            </w:r>
            <w:r w:rsidR="00C3068A">
              <w:rPr>
                <w:noProof/>
                <w:webHidden/>
              </w:rPr>
              <w:tab/>
            </w:r>
            <w:r w:rsidR="00C3068A">
              <w:rPr>
                <w:noProof/>
                <w:webHidden/>
              </w:rPr>
              <w:fldChar w:fldCharType="begin"/>
            </w:r>
            <w:r w:rsidR="00C3068A">
              <w:rPr>
                <w:noProof/>
                <w:webHidden/>
              </w:rPr>
              <w:instrText xml:space="preserve"> PAGEREF _Toc179211910 \h </w:instrText>
            </w:r>
            <w:r w:rsidR="00C3068A">
              <w:rPr>
                <w:noProof/>
                <w:webHidden/>
              </w:rPr>
            </w:r>
            <w:r w:rsidR="00C3068A">
              <w:rPr>
                <w:noProof/>
                <w:webHidden/>
              </w:rPr>
              <w:fldChar w:fldCharType="separate"/>
            </w:r>
            <w:r w:rsidR="00EB43DF">
              <w:rPr>
                <w:noProof/>
                <w:webHidden/>
              </w:rPr>
              <w:t>5</w:t>
            </w:r>
            <w:r w:rsidR="00C3068A">
              <w:rPr>
                <w:noProof/>
                <w:webHidden/>
              </w:rPr>
              <w:fldChar w:fldCharType="end"/>
            </w:r>
          </w:hyperlink>
        </w:p>
        <w:p w14:paraId="318D7905" w14:textId="737C1DD1"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1" w:history="1">
            <w:r w:rsidR="00C3068A" w:rsidRPr="005C4293">
              <w:rPr>
                <w:rStyle w:val="Hyperlink"/>
                <w:noProof/>
                <w:lang w:bidi="en-US"/>
              </w:rPr>
              <w:t>3.2</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Enhanced surveillance</w:t>
            </w:r>
            <w:r w:rsidR="00C3068A">
              <w:rPr>
                <w:noProof/>
                <w:webHidden/>
              </w:rPr>
              <w:tab/>
            </w:r>
            <w:r w:rsidR="00C3068A">
              <w:rPr>
                <w:noProof/>
                <w:webHidden/>
              </w:rPr>
              <w:fldChar w:fldCharType="begin"/>
            </w:r>
            <w:r w:rsidR="00C3068A">
              <w:rPr>
                <w:noProof/>
                <w:webHidden/>
              </w:rPr>
              <w:instrText xml:space="preserve"> PAGEREF _Toc179211911 \h </w:instrText>
            </w:r>
            <w:r w:rsidR="00C3068A">
              <w:rPr>
                <w:noProof/>
                <w:webHidden/>
              </w:rPr>
            </w:r>
            <w:r w:rsidR="00C3068A">
              <w:rPr>
                <w:noProof/>
                <w:webHidden/>
              </w:rPr>
              <w:fldChar w:fldCharType="separate"/>
            </w:r>
            <w:r w:rsidR="00EB43DF">
              <w:rPr>
                <w:noProof/>
                <w:webHidden/>
              </w:rPr>
              <w:t>6</w:t>
            </w:r>
            <w:r w:rsidR="00C3068A">
              <w:rPr>
                <w:noProof/>
                <w:webHidden/>
              </w:rPr>
              <w:fldChar w:fldCharType="end"/>
            </w:r>
          </w:hyperlink>
        </w:p>
        <w:p w14:paraId="1B688119" w14:textId="7DD1C290"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2" w:history="1">
            <w:r w:rsidR="00C3068A" w:rsidRPr="005C4293">
              <w:rPr>
                <w:rStyle w:val="Hyperlink"/>
                <w:noProof/>
                <w:lang w:bidi="en-US"/>
              </w:rPr>
              <w:t>3.3</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Pandemic and emerging disease preparedness</w:t>
            </w:r>
            <w:r w:rsidR="00C3068A">
              <w:rPr>
                <w:noProof/>
                <w:webHidden/>
              </w:rPr>
              <w:tab/>
            </w:r>
            <w:r w:rsidR="00C3068A">
              <w:rPr>
                <w:noProof/>
                <w:webHidden/>
              </w:rPr>
              <w:fldChar w:fldCharType="begin"/>
            </w:r>
            <w:r w:rsidR="00C3068A">
              <w:rPr>
                <w:noProof/>
                <w:webHidden/>
              </w:rPr>
              <w:instrText xml:space="preserve"> PAGEREF _Toc179211912 \h </w:instrText>
            </w:r>
            <w:r w:rsidR="00C3068A">
              <w:rPr>
                <w:noProof/>
                <w:webHidden/>
              </w:rPr>
            </w:r>
            <w:r w:rsidR="00C3068A">
              <w:rPr>
                <w:noProof/>
                <w:webHidden/>
              </w:rPr>
              <w:fldChar w:fldCharType="separate"/>
            </w:r>
            <w:r w:rsidR="00EB43DF">
              <w:rPr>
                <w:noProof/>
                <w:webHidden/>
              </w:rPr>
              <w:t>6</w:t>
            </w:r>
            <w:r w:rsidR="00C3068A">
              <w:rPr>
                <w:noProof/>
                <w:webHidden/>
              </w:rPr>
              <w:fldChar w:fldCharType="end"/>
            </w:r>
          </w:hyperlink>
        </w:p>
        <w:p w14:paraId="132D5A80" w14:textId="7DBEA23F"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3" w:history="1">
            <w:r w:rsidR="00C3068A" w:rsidRPr="005C4293">
              <w:rPr>
                <w:rStyle w:val="Hyperlink"/>
                <w:noProof/>
              </w:rPr>
              <w:t>4.</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rPr>
              <w:t>Challenges and considerations in wastewater surveillance</w:t>
            </w:r>
            <w:r w:rsidR="00C3068A">
              <w:rPr>
                <w:noProof/>
                <w:webHidden/>
              </w:rPr>
              <w:tab/>
            </w:r>
            <w:r w:rsidR="00C3068A">
              <w:rPr>
                <w:noProof/>
                <w:webHidden/>
              </w:rPr>
              <w:fldChar w:fldCharType="begin"/>
            </w:r>
            <w:r w:rsidR="00C3068A">
              <w:rPr>
                <w:noProof/>
                <w:webHidden/>
              </w:rPr>
              <w:instrText xml:space="preserve"> PAGEREF _Toc179211913 \h </w:instrText>
            </w:r>
            <w:r w:rsidR="00C3068A">
              <w:rPr>
                <w:noProof/>
                <w:webHidden/>
              </w:rPr>
            </w:r>
            <w:r w:rsidR="00C3068A">
              <w:rPr>
                <w:noProof/>
                <w:webHidden/>
              </w:rPr>
              <w:fldChar w:fldCharType="separate"/>
            </w:r>
            <w:r w:rsidR="00EB43DF">
              <w:rPr>
                <w:noProof/>
                <w:webHidden/>
              </w:rPr>
              <w:t>7</w:t>
            </w:r>
            <w:r w:rsidR="00C3068A">
              <w:rPr>
                <w:noProof/>
                <w:webHidden/>
              </w:rPr>
              <w:fldChar w:fldCharType="end"/>
            </w:r>
          </w:hyperlink>
        </w:p>
        <w:p w14:paraId="4DF59FBD" w14:textId="1D44831B"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4" w:history="1">
            <w:r w:rsidR="00C3068A" w:rsidRPr="005C4293">
              <w:rPr>
                <w:rStyle w:val="Hyperlink"/>
                <w:noProof/>
              </w:rPr>
              <w:t>5.</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rPr>
              <w:t>Proposed concept for integrating WBS into EU-level surveillance</w:t>
            </w:r>
            <w:r w:rsidR="00C3068A">
              <w:rPr>
                <w:noProof/>
                <w:webHidden/>
              </w:rPr>
              <w:tab/>
            </w:r>
            <w:r w:rsidR="00C3068A">
              <w:rPr>
                <w:noProof/>
                <w:webHidden/>
              </w:rPr>
              <w:fldChar w:fldCharType="begin"/>
            </w:r>
            <w:r w:rsidR="00C3068A">
              <w:rPr>
                <w:noProof/>
                <w:webHidden/>
              </w:rPr>
              <w:instrText xml:space="preserve"> PAGEREF _Toc179211914 \h </w:instrText>
            </w:r>
            <w:r w:rsidR="00C3068A">
              <w:rPr>
                <w:noProof/>
                <w:webHidden/>
              </w:rPr>
            </w:r>
            <w:r w:rsidR="00C3068A">
              <w:rPr>
                <w:noProof/>
                <w:webHidden/>
              </w:rPr>
              <w:fldChar w:fldCharType="separate"/>
            </w:r>
            <w:r w:rsidR="00EB43DF">
              <w:rPr>
                <w:noProof/>
                <w:webHidden/>
              </w:rPr>
              <w:t>7</w:t>
            </w:r>
            <w:r w:rsidR="00C3068A">
              <w:rPr>
                <w:noProof/>
                <w:webHidden/>
              </w:rPr>
              <w:fldChar w:fldCharType="end"/>
            </w:r>
          </w:hyperlink>
        </w:p>
        <w:p w14:paraId="62FDFB30" w14:textId="3A0314F1"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5" w:history="1">
            <w:r w:rsidR="00C3068A" w:rsidRPr="005C4293">
              <w:rPr>
                <w:rStyle w:val="Hyperlink"/>
                <w:noProof/>
                <w:lang w:bidi="en-US"/>
              </w:rPr>
              <w:t>5.1</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General ECDC position</w:t>
            </w:r>
            <w:r w:rsidR="00C3068A">
              <w:rPr>
                <w:noProof/>
                <w:webHidden/>
              </w:rPr>
              <w:tab/>
            </w:r>
            <w:r w:rsidR="00C3068A">
              <w:rPr>
                <w:noProof/>
                <w:webHidden/>
              </w:rPr>
              <w:fldChar w:fldCharType="begin"/>
            </w:r>
            <w:r w:rsidR="00C3068A">
              <w:rPr>
                <w:noProof/>
                <w:webHidden/>
              </w:rPr>
              <w:instrText xml:space="preserve"> PAGEREF _Toc179211915 \h </w:instrText>
            </w:r>
            <w:r w:rsidR="00C3068A">
              <w:rPr>
                <w:noProof/>
                <w:webHidden/>
              </w:rPr>
            </w:r>
            <w:r w:rsidR="00C3068A">
              <w:rPr>
                <w:noProof/>
                <w:webHidden/>
              </w:rPr>
              <w:fldChar w:fldCharType="separate"/>
            </w:r>
            <w:r w:rsidR="00EB43DF">
              <w:rPr>
                <w:noProof/>
                <w:webHidden/>
              </w:rPr>
              <w:t>7</w:t>
            </w:r>
            <w:r w:rsidR="00C3068A">
              <w:rPr>
                <w:noProof/>
                <w:webHidden/>
              </w:rPr>
              <w:fldChar w:fldCharType="end"/>
            </w:r>
          </w:hyperlink>
        </w:p>
        <w:p w14:paraId="449A3EFF" w14:textId="7CB034AA"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6" w:history="1">
            <w:r w:rsidR="00C3068A" w:rsidRPr="005C4293">
              <w:rPr>
                <w:rStyle w:val="Hyperlink"/>
                <w:noProof/>
                <w:lang w:bidi="en-US"/>
              </w:rPr>
              <w:t>5.2</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Formation of ECDC WBS Laboratory Network</w:t>
            </w:r>
            <w:r w:rsidR="00C3068A">
              <w:rPr>
                <w:noProof/>
                <w:webHidden/>
              </w:rPr>
              <w:tab/>
            </w:r>
            <w:r w:rsidR="00C3068A">
              <w:rPr>
                <w:noProof/>
                <w:webHidden/>
              </w:rPr>
              <w:fldChar w:fldCharType="begin"/>
            </w:r>
            <w:r w:rsidR="00C3068A">
              <w:rPr>
                <w:noProof/>
                <w:webHidden/>
              </w:rPr>
              <w:instrText xml:space="preserve"> PAGEREF _Toc179211916 \h </w:instrText>
            </w:r>
            <w:r w:rsidR="00C3068A">
              <w:rPr>
                <w:noProof/>
                <w:webHidden/>
              </w:rPr>
            </w:r>
            <w:r w:rsidR="00C3068A">
              <w:rPr>
                <w:noProof/>
                <w:webHidden/>
              </w:rPr>
              <w:fldChar w:fldCharType="separate"/>
            </w:r>
            <w:r w:rsidR="00EB43DF">
              <w:rPr>
                <w:noProof/>
                <w:webHidden/>
              </w:rPr>
              <w:t>8</w:t>
            </w:r>
            <w:r w:rsidR="00C3068A">
              <w:rPr>
                <w:noProof/>
                <w:webHidden/>
              </w:rPr>
              <w:fldChar w:fldCharType="end"/>
            </w:r>
          </w:hyperlink>
        </w:p>
        <w:p w14:paraId="6C6F9F51" w14:textId="74D62F98"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7" w:history="1">
            <w:r w:rsidR="00C3068A" w:rsidRPr="005C4293">
              <w:rPr>
                <w:rStyle w:val="Hyperlink"/>
                <w:noProof/>
                <w:lang w:bidi="en-US"/>
              </w:rPr>
              <w:t>5.3</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Laboratory support activities</w:t>
            </w:r>
            <w:r w:rsidR="00C3068A">
              <w:rPr>
                <w:noProof/>
                <w:webHidden/>
              </w:rPr>
              <w:tab/>
            </w:r>
            <w:r w:rsidR="00C3068A">
              <w:rPr>
                <w:noProof/>
                <w:webHidden/>
              </w:rPr>
              <w:fldChar w:fldCharType="begin"/>
            </w:r>
            <w:r w:rsidR="00C3068A">
              <w:rPr>
                <w:noProof/>
                <w:webHidden/>
              </w:rPr>
              <w:instrText xml:space="preserve"> PAGEREF _Toc179211917 \h </w:instrText>
            </w:r>
            <w:r w:rsidR="00C3068A">
              <w:rPr>
                <w:noProof/>
                <w:webHidden/>
              </w:rPr>
            </w:r>
            <w:r w:rsidR="00C3068A">
              <w:rPr>
                <w:noProof/>
                <w:webHidden/>
              </w:rPr>
              <w:fldChar w:fldCharType="separate"/>
            </w:r>
            <w:r w:rsidR="00EB43DF">
              <w:rPr>
                <w:noProof/>
                <w:webHidden/>
              </w:rPr>
              <w:t>8</w:t>
            </w:r>
            <w:r w:rsidR="00C3068A">
              <w:rPr>
                <w:noProof/>
                <w:webHidden/>
              </w:rPr>
              <w:fldChar w:fldCharType="end"/>
            </w:r>
          </w:hyperlink>
        </w:p>
        <w:p w14:paraId="113FC8BC" w14:textId="335660A3"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8" w:history="1">
            <w:r w:rsidR="00C3068A" w:rsidRPr="005C4293">
              <w:rPr>
                <w:rStyle w:val="Hyperlink"/>
                <w:noProof/>
                <w:lang w:bidi="en-US"/>
              </w:rPr>
              <w:t>5.4</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Stakeholder groups for review of subjects proposed for WBS</w:t>
            </w:r>
            <w:r w:rsidR="00C3068A">
              <w:rPr>
                <w:noProof/>
                <w:webHidden/>
              </w:rPr>
              <w:tab/>
            </w:r>
            <w:r w:rsidR="00C3068A">
              <w:rPr>
                <w:noProof/>
                <w:webHidden/>
              </w:rPr>
              <w:fldChar w:fldCharType="begin"/>
            </w:r>
            <w:r w:rsidR="00C3068A">
              <w:rPr>
                <w:noProof/>
                <w:webHidden/>
              </w:rPr>
              <w:instrText xml:space="preserve"> PAGEREF _Toc179211918 \h </w:instrText>
            </w:r>
            <w:r w:rsidR="00C3068A">
              <w:rPr>
                <w:noProof/>
                <w:webHidden/>
              </w:rPr>
            </w:r>
            <w:r w:rsidR="00C3068A">
              <w:rPr>
                <w:noProof/>
                <w:webHidden/>
              </w:rPr>
              <w:fldChar w:fldCharType="separate"/>
            </w:r>
            <w:r w:rsidR="00EB43DF">
              <w:rPr>
                <w:noProof/>
                <w:webHidden/>
              </w:rPr>
              <w:t>8</w:t>
            </w:r>
            <w:r w:rsidR="00C3068A">
              <w:rPr>
                <w:noProof/>
                <w:webHidden/>
              </w:rPr>
              <w:fldChar w:fldCharType="end"/>
            </w:r>
          </w:hyperlink>
        </w:p>
        <w:p w14:paraId="570493C3" w14:textId="31B5CE34"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19" w:history="1">
            <w:r w:rsidR="00C3068A" w:rsidRPr="005C4293">
              <w:rPr>
                <w:rStyle w:val="Hyperlink"/>
                <w:noProof/>
                <w:lang w:bidi="en-US"/>
              </w:rPr>
              <w:t>5.5</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Inclusion of WBS data in surveillance standards</w:t>
            </w:r>
            <w:r w:rsidR="00C3068A">
              <w:rPr>
                <w:noProof/>
                <w:webHidden/>
              </w:rPr>
              <w:tab/>
            </w:r>
            <w:r w:rsidR="00C3068A">
              <w:rPr>
                <w:noProof/>
                <w:webHidden/>
              </w:rPr>
              <w:fldChar w:fldCharType="begin"/>
            </w:r>
            <w:r w:rsidR="00C3068A">
              <w:rPr>
                <w:noProof/>
                <w:webHidden/>
              </w:rPr>
              <w:instrText xml:space="preserve"> PAGEREF _Toc179211919 \h </w:instrText>
            </w:r>
            <w:r w:rsidR="00C3068A">
              <w:rPr>
                <w:noProof/>
                <w:webHidden/>
              </w:rPr>
            </w:r>
            <w:r w:rsidR="00C3068A">
              <w:rPr>
                <w:noProof/>
                <w:webHidden/>
              </w:rPr>
              <w:fldChar w:fldCharType="separate"/>
            </w:r>
            <w:r w:rsidR="00EB43DF">
              <w:rPr>
                <w:noProof/>
                <w:webHidden/>
              </w:rPr>
              <w:t>8</w:t>
            </w:r>
            <w:r w:rsidR="00C3068A">
              <w:rPr>
                <w:noProof/>
                <w:webHidden/>
              </w:rPr>
              <w:fldChar w:fldCharType="end"/>
            </w:r>
          </w:hyperlink>
        </w:p>
        <w:p w14:paraId="65A573E8" w14:textId="70C1B88C"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20" w:history="1">
            <w:r w:rsidR="00C3068A" w:rsidRPr="005C4293">
              <w:rPr>
                <w:rStyle w:val="Hyperlink"/>
                <w:noProof/>
                <w:lang w:bidi="en-US"/>
              </w:rPr>
              <w:t>5.6</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Options for EU-level data sharing</w:t>
            </w:r>
            <w:r w:rsidR="00C3068A">
              <w:rPr>
                <w:noProof/>
                <w:webHidden/>
              </w:rPr>
              <w:tab/>
            </w:r>
            <w:r w:rsidR="00C3068A">
              <w:rPr>
                <w:noProof/>
                <w:webHidden/>
              </w:rPr>
              <w:fldChar w:fldCharType="begin"/>
            </w:r>
            <w:r w:rsidR="00C3068A">
              <w:rPr>
                <w:noProof/>
                <w:webHidden/>
              </w:rPr>
              <w:instrText xml:space="preserve"> PAGEREF _Toc179211920 \h </w:instrText>
            </w:r>
            <w:r w:rsidR="00C3068A">
              <w:rPr>
                <w:noProof/>
                <w:webHidden/>
              </w:rPr>
            </w:r>
            <w:r w:rsidR="00C3068A">
              <w:rPr>
                <w:noProof/>
                <w:webHidden/>
              </w:rPr>
              <w:fldChar w:fldCharType="separate"/>
            </w:r>
            <w:r w:rsidR="00EB43DF">
              <w:rPr>
                <w:noProof/>
                <w:webHidden/>
              </w:rPr>
              <w:t>8</w:t>
            </w:r>
            <w:r w:rsidR="00C3068A">
              <w:rPr>
                <w:noProof/>
                <w:webHidden/>
              </w:rPr>
              <w:fldChar w:fldCharType="end"/>
            </w:r>
          </w:hyperlink>
        </w:p>
        <w:p w14:paraId="175C83D8" w14:textId="5680FFCC"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21" w:history="1">
            <w:r w:rsidR="00C3068A" w:rsidRPr="005C4293">
              <w:rPr>
                <w:rStyle w:val="Hyperlink"/>
                <w:noProof/>
                <w:lang w:bidi="en-US"/>
              </w:rPr>
              <w:t>5.7</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lang w:bidi="en-US"/>
              </w:rPr>
              <w:t>Data analysis, assessment and regular scientific outputs</w:t>
            </w:r>
            <w:r w:rsidR="00C3068A">
              <w:rPr>
                <w:noProof/>
                <w:webHidden/>
              </w:rPr>
              <w:tab/>
            </w:r>
            <w:r w:rsidR="00C3068A">
              <w:rPr>
                <w:noProof/>
                <w:webHidden/>
              </w:rPr>
              <w:fldChar w:fldCharType="begin"/>
            </w:r>
            <w:r w:rsidR="00C3068A">
              <w:rPr>
                <w:noProof/>
                <w:webHidden/>
              </w:rPr>
              <w:instrText xml:space="preserve"> PAGEREF _Toc179211921 \h </w:instrText>
            </w:r>
            <w:r w:rsidR="00C3068A">
              <w:rPr>
                <w:noProof/>
                <w:webHidden/>
              </w:rPr>
            </w:r>
            <w:r w:rsidR="00C3068A">
              <w:rPr>
                <w:noProof/>
                <w:webHidden/>
              </w:rPr>
              <w:fldChar w:fldCharType="separate"/>
            </w:r>
            <w:r w:rsidR="00EB43DF">
              <w:rPr>
                <w:noProof/>
                <w:webHidden/>
              </w:rPr>
              <w:t>9</w:t>
            </w:r>
            <w:r w:rsidR="00C3068A">
              <w:rPr>
                <w:noProof/>
                <w:webHidden/>
              </w:rPr>
              <w:fldChar w:fldCharType="end"/>
            </w:r>
          </w:hyperlink>
        </w:p>
        <w:p w14:paraId="533AB2E9" w14:textId="5638DCDE"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22" w:history="1">
            <w:r w:rsidR="00C3068A" w:rsidRPr="005C4293">
              <w:rPr>
                <w:rStyle w:val="Hyperlink"/>
                <w:noProof/>
              </w:rPr>
              <w:t>6.</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rPr>
              <w:t>Selection Criteria for EU-Level WBS Targets</w:t>
            </w:r>
            <w:r w:rsidR="00C3068A">
              <w:rPr>
                <w:noProof/>
                <w:webHidden/>
              </w:rPr>
              <w:tab/>
            </w:r>
            <w:r w:rsidR="00C3068A">
              <w:rPr>
                <w:noProof/>
                <w:webHidden/>
              </w:rPr>
              <w:fldChar w:fldCharType="begin"/>
            </w:r>
            <w:r w:rsidR="00C3068A">
              <w:rPr>
                <w:noProof/>
                <w:webHidden/>
              </w:rPr>
              <w:instrText xml:space="preserve"> PAGEREF _Toc179211922 \h </w:instrText>
            </w:r>
            <w:r w:rsidR="00C3068A">
              <w:rPr>
                <w:noProof/>
                <w:webHidden/>
              </w:rPr>
            </w:r>
            <w:r w:rsidR="00C3068A">
              <w:rPr>
                <w:noProof/>
                <w:webHidden/>
              </w:rPr>
              <w:fldChar w:fldCharType="separate"/>
            </w:r>
            <w:r w:rsidR="00EB43DF">
              <w:rPr>
                <w:noProof/>
                <w:webHidden/>
              </w:rPr>
              <w:t>9</w:t>
            </w:r>
            <w:r w:rsidR="00C3068A">
              <w:rPr>
                <w:noProof/>
                <w:webHidden/>
              </w:rPr>
              <w:fldChar w:fldCharType="end"/>
            </w:r>
          </w:hyperlink>
        </w:p>
        <w:p w14:paraId="0DEE6C64" w14:textId="27256F66" w:rsidR="00C3068A" w:rsidRDefault="00000000">
          <w:pPr>
            <w:pStyle w:val="TOC1"/>
            <w:rPr>
              <w:rFonts w:asciiTheme="minorHAnsi" w:eastAsiaTheme="minorEastAsia" w:hAnsiTheme="minorHAnsi" w:cstheme="minorBidi"/>
              <w:noProof/>
              <w:kern w:val="2"/>
              <w:sz w:val="24"/>
              <w:szCs w:val="24"/>
              <w:lang w:val="en-GB" w:eastAsia="en-GB"/>
              <w14:ligatures w14:val="standardContextual"/>
            </w:rPr>
          </w:pPr>
          <w:hyperlink w:anchor="_Toc179211923" w:history="1">
            <w:r w:rsidR="00C3068A" w:rsidRPr="005C4293">
              <w:rPr>
                <w:rStyle w:val="Hyperlink"/>
                <w:noProof/>
              </w:rPr>
              <w:t>7.</w:t>
            </w:r>
            <w:r w:rsidR="00C3068A">
              <w:rPr>
                <w:rFonts w:asciiTheme="minorHAnsi" w:eastAsiaTheme="minorEastAsia" w:hAnsiTheme="minorHAnsi" w:cstheme="minorBidi"/>
                <w:noProof/>
                <w:kern w:val="2"/>
                <w:sz w:val="24"/>
                <w:szCs w:val="24"/>
                <w:lang w:val="en-GB" w:eastAsia="en-GB"/>
                <w14:ligatures w14:val="standardContextual"/>
              </w:rPr>
              <w:tab/>
            </w:r>
            <w:r w:rsidR="00C3068A" w:rsidRPr="005C4293">
              <w:rPr>
                <w:rStyle w:val="Hyperlink"/>
                <w:noProof/>
              </w:rPr>
              <w:t>References</w:t>
            </w:r>
            <w:r w:rsidR="00C3068A">
              <w:rPr>
                <w:noProof/>
                <w:webHidden/>
              </w:rPr>
              <w:tab/>
            </w:r>
            <w:r w:rsidR="00C3068A">
              <w:rPr>
                <w:noProof/>
                <w:webHidden/>
              </w:rPr>
              <w:fldChar w:fldCharType="begin"/>
            </w:r>
            <w:r w:rsidR="00C3068A">
              <w:rPr>
                <w:noProof/>
                <w:webHidden/>
              </w:rPr>
              <w:instrText xml:space="preserve"> PAGEREF _Toc179211923 \h </w:instrText>
            </w:r>
            <w:r w:rsidR="00C3068A">
              <w:rPr>
                <w:noProof/>
                <w:webHidden/>
              </w:rPr>
            </w:r>
            <w:r w:rsidR="00C3068A">
              <w:rPr>
                <w:noProof/>
                <w:webHidden/>
              </w:rPr>
              <w:fldChar w:fldCharType="separate"/>
            </w:r>
            <w:r w:rsidR="00EB43DF">
              <w:rPr>
                <w:noProof/>
                <w:webHidden/>
              </w:rPr>
              <w:t>9</w:t>
            </w:r>
            <w:r w:rsidR="00C3068A">
              <w:rPr>
                <w:noProof/>
                <w:webHidden/>
              </w:rPr>
              <w:fldChar w:fldCharType="end"/>
            </w:r>
          </w:hyperlink>
        </w:p>
        <w:p w14:paraId="74D46C13" w14:textId="0EC0E058" w:rsidR="001F575E" w:rsidRDefault="00745C2C">
          <w:r>
            <w:rPr>
              <w:b/>
              <w:bCs/>
              <w:noProof/>
            </w:rPr>
            <w:lastRenderedPageBreak/>
            <w:fldChar w:fldCharType="end"/>
          </w:r>
        </w:p>
      </w:sdtContent>
    </w:sdt>
    <w:p w14:paraId="6AA4D48A" w14:textId="74D7A4C5" w:rsidR="001F575E" w:rsidRPr="004A7878" w:rsidRDefault="001F575E" w:rsidP="00A90FF6">
      <w:pPr>
        <w:pStyle w:val="EC-Title-4"/>
      </w:pPr>
      <w:bookmarkStart w:id="1" w:name="_Toc179211902"/>
      <w:r w:rsidRPr="000107A9">
        <w:t>Document purpose</w:t>
      </w:r>
      <w:bookmarkEnd w:id="1"/>
    </w:p>
    <w:p w14:paraId="507A9C88" w14:textId="6BD24042" w:rsidR="001F575E" w:rsidRDefault="001F575E">
      <w:pPr>
        <w:rPr>
          <w:color w:val="000000"/>
          <w:kern w:val="22"/>
          <w:sz w:val="18"/>
          <w:szCs w:val="18"/>
          <w:lang w:val="en-GB" w:eastAsia="en-GB"/>
        </w:rPr>
      </w:pPr>
      <w:r>
        <w:rPr>
          <w:color w:val="000000"/>
          <w:kern w:val="22"/>
          <w:sz w:val="18"/>
          <w:szCs w:val="18"/>
          <w:lang w:val="en-GB" w:eastAsia="en-GB"/>
        </w:rPr>
        <w:t xml:space="preserve">In alignment with the </w:t>
      </w:r>
      <w:r w:rsidRPr="00012FD5">
        <w:rPr>
          <w:color w:val="000000"/>
          <w:kern w:val="22"/>
          <w:sz w:val="18"/>
          <w:szCs w:val="18"/>
          <w:lang w:val="en-GB" w:eastAsia="en-GB"/>
        </w:rPr>
        <w:t xml:space="preserve">Long-term </w:t>
      </w:r>
      <w:r>
        <w:rPr>
          <w:color w:val="000000"/>
          <w:kern w:val="22"/>
          <w:sz w:val="18"/>
          <w:szCs w:val="18"/>
          <w:lang w:val="en-GB" w:eastAsia="en-GB"/>
        </w:rPr>
        <w:t>s</w:t>
      </w:r>
      <w:r w:rsidRPr="00012FD5">
        <w:rPr>
          <w:color w:val="000000"/>
          <w:kern w:val="22"/>
          <w:sz w:val="18"/>
          <w:szCs w:val="18"/>
          <w:lang w:val="en-GB" w:eastAsia="en-GB"/>
        </w:rPr>
        <w:t xml:space="preserve">urveillance framework 2021–2027 </w:t>
      </w:r>
      <w:r w:rsidR="00D36B36">
        <w:rPr>
          <w:color w:val="000000"/>
          <w:kern w:val="22"/>
          <w:sz w:val="18"/>
          <w:szCs w:val="18"/>
          <w:lang w:val="en-GB" w:eastAsia="en-GB"/>
        </w:rPr>
        <w:fldChar w:fldCharType="begin"/>
      </w:r>
      <w:r w:rsidR="00770116">
        <w:rPr>
          <w:color w:val="000000"/>
          <w:kern w:val="22"/>
          <w:sz w:val="18"/>
          <w:szCs w:val="18"/>
          <w:lang w:val="en-GB" w:eastAsia="en-GB"/>
        </w:rPr>
        <w:instrText xml:space="preserve"> ADDIN EN.CITE &lt;EndNote&gt;&lt;Cite&gt;&lt;Author&gt;European Centre for Disease Prevention and Control (ECDC)&lt;/Author&gt;&lt;Year&gt;2023&lt;/Year&gt;&lt;RecNum&gt;1&lt;/RecNum&gt;&lt;DisplayText&gt;(1)&lt;/DisplayText&gt;&lt;record&gt;&lt;rec-number&gt;1&lt;/rec-number&gt;&lt;foreign-keys&gt;&lt;key app="EN" db-id="0xfzvrw0mpvt2lezvslprd9bf2z0rd59vsxw" timestamp="1724776813"&gt;1&lt;/key&gt;&lt;/foreign-keys&gt;&lt;ref-type name="Government Document"&gt;46&lt;/ref-type&gt;&lt;contributors&gt;&lt;authors&gt;&lt;author&gt;European Centre for Disease Prevention and Control (ECDC),&lt;/author&gt;&lt;/authors&gt;&lt;/contributors&gt;&lt;titles&gt;&lt;title&gt;Long-term surveillance framework 2021–2027&lt;/title&gt;&lt;/titles&gt;&lt;volume&gt;2024&lt;/volume&gt;&lt;number&gt;30.08.2024&lt;/number&gt;&lt;dates&gt;&lt;year&gt;2023&lt;/year&gt;&lt;/dates&gt;&lt;pub-location&gt;Stockholm&lt;/pub-location&gt;&lt;publisher&gt;ECDC&lt;/publisher&gt;&lt;urls&gt;&lt;related-urls&gt;&lt;url&gt;https://www.ecdc.europa.eu/sites/default/files/documents/long-term-surveillance-framework-2021-2027.pdf&lt;/url&gt;&lt;/related-urls&gt;&lt;/urls&gt;&lt;/record&gt;&lt;/Cite&gt;&lt;/EndNote&gt;</w:instrText>
      </w:r>
      <w:r w:rsidR="00D36B36">
        <w:rPr>
          <w:color w:val="000000"/>
          <w:kern w:val="22"/>
          <w:sz w:val="18"/>
          <w:szCs w:val="18"/>
          <w:lang w:val="en-GB" w:eastAsia="en-GB"/>
        </w:rPr>
        <w:fldChar w:fldCharType="separate"/>
      </w:r>
      <w:r w:rsidR="00D36B36">
        <w:rPr>
          <w:noProof/>
          <w:color w:val="000000"/>
          <w:kern w:val="22"/>
          <w:sz w:val="18"/>
          <w:szCs w:val="18"/>
          <w:lang w:val="en-GB" w:eastAsia="en-GB"/>
        </w:rPr>
        <w:t>(1)</w:t>
      </w:r>
      <w:r w:rsidR="00D36B36">
        <w:rPr>
          <w:color w:val="000000"/>
          <w:kern w:val="22"/>
          <w:sz w:val="18"/>
          <w:szCs w:val="18"/>
          <w:lang w:val="en-GB" w:eastAsia="en-GB"/>
        </w:rPr>
        <w:fldChar w:fldCharType="end"/>
      </w:r>
      <w:r w:rsidRPr="00012FD5">
        <w:rPr>
          <w:color w:val="000000"/>
          <w:kern w:val="22"/>
          <w:sz w:val="18"/>
          <w:szCs w:val="18"/>
          <w:lang w:val="en-GB" w:eastAsia="en-GB"/>
        </w:rPr>
        <w:t>,</w:t>
      </w:r>
      <w:r w:rsidRPr="00402F1D">
        <w:rPr>
          <w:color w:val="000000"/>
          <w:kern w:val="22"/>
          <w:sz w:val="18"/>
          <w:szCs w:val="18"/>
          <w:lang w:val="en-GB" w:eastAsia="en-GB"/>
        </w:rPr>
        <w:t xml:space="preserve"> </w:t>
      </w:r>
      <w:r w:rsidR="004E04AE">
        <w:rPr>
          <w:color w:val="000000"/>
          <w:kern w:val="22"/>
          <w:sz w:val="18"/>
          <w:szCs w:val="18"/>
          <w:lang w:val="en-GB" w:eastAsia="en-GB"/>
        </w:rPr>
        <w:t>t</w:t>
      </w:r>
      <w:r w:rsidRPr="00402F1D">
        <w:rPr>
          <w:color w:val="000000"/>
          <w:kern w:val="22"/>
          <w:sz w:val="18"/>
          <w:szCs w:val="18"/>
          <w:lang w:val="en-GB" w:eastAsia="en-GB"/>
        </w:rPr>
        <w:t>he European Centre for Disease Prevention and Control (ECDC) proposes a concept for the integration of wastewater data into EU</w:t>
      </w:r>
      <w:r>
        <w:rPr>
          <w:color w:val="000000"/>
          <w:kern w:val="22"/>
          <w:sz w:val="18"/>
          <w:szCs w:val="18"/>
          <w:lang w:val="en-GB" w:eastAsia="en-GB"/>
        </w:rPr>
        <w:t>-</w:t>
      </w:r>
      <w:r w:rsidRPr="00402F1D">
        <w:rPr>
          <w:color w:val="000000"/>
          <w:kern w:val="22"/>
          <w:sz w:val="18"/>
          <w:szCs w:val="18"/>
          <w:lang w:val="en-GB" w:eastAsia="en-GB"/>
        </w:rPr>
        <w:t>level surveillance</w:t>
      </w:r>
      <w:r>
        <w:rPr>
          <w:color w:val="000000"/>
          <w:kern w:val="22"/>
          <w:sz w:val="18"/>
          <w:szCs w:val="18"/>
          <w:lang w:val="en-GB" w:eastAsia="en-GB"/>
        </w:rPr>
        <w:t xml:space="preserve"> of infectious diseases</w:t>
      </w:r>
      <w:r w:rsidRPr="00402F1D">
        <w:rPr>
          <w:color w:val="000000"/>
          <w:kern w:val="22"/>
          <w:sz w:val="18"/>
          <w:szCs w:val="18"/>
          <w:lang w:val="en-GB" w:eastAsia="en-GB"/>
        </w:rPr>
        <w:t xml:space="preserve">. The document will be used as </w:t>
      </w:r>
      <w:bookmarkStart w:id="2" w:name="_Hlk178621161"/>
      <w:r>
        <w:rPr>
          <w:color w:val="000000"/>
          <w:kern w:val="22"/>
          <w:sz w:val="18"/>
          <w:szCs w:val="18"/>
          <w:lang w:val="en-GB" w:eastAsia="en-GB"/>
        </w:rPr>
        <w:t>background for</w:t>
      </w:r>
      <w:r w:rsidRPr="00402F1D">
        <w:rPr>
          <w:color w:val="000000"/>
          <w:kern w:val="22"/>
          <w:sz w:val="18"/>
          <w:szCs w:val="18"/>
          <w:lang w:val="en-GB" w:eastAsia="en-GB"/>
        </w:rPr>
        <w:t xml:space="preserve"> discussions with key stakeholders including </w:t>
      </w:r>
      <w:r>
        <w:rPr>
          <w:color w:val="000000"/>
          <w:kern w:val="22"/>
          <w:sz w:val="18"/>
          <w:szCs w:val="18"/>
          <w:lang w:val="en-GB" w:eastAsia="en-GB"/>
        </w:rPr>
        <w:t xml:space="preserve">ECDC </w:t>
      </w:r>
      <w:r w:rsidRPr="00402F1D">
        <w:rPr>
          <w:color w:val="000000"/>
          <w:kern w:val="22"/>
          <w:sz w:val="18"/>
          <w:szCs w:val="18"/>
          <w:lang w:val="en-GB" w:eastAsia="en-GB"/>
        </w:rPr>
        <w:t xml:space="preserve">National </w:t>
      </w:r>
      <w:r>
        <w:rPr>
          <w:color w:val="000000"/>
          <w:kern w:val="22"/>
          <w:sz w:val="18"/>
          <w:szCs w:val="18"/>
          <w:lang w:val="en-GB" w:eastAsia="en-GB"/>
        </w:rPr>
        <w:t xml:space="preserve">Focal Points for surveillance </w:t>
      </w:r>
      <w:r w:rsidRPr="00402F1D">
        <w:rPr>
          <w:color w:val="000000"/>
          <w:kern w:val="22"/>
          <w:sz w:val="18"/>
          <w:szCs w:val="18"/>
          <w:lang w:val="en-GB" w:eastAsia="en-GB"/>
        </w:rPr>
        <w:t xml:space="preserve">and </w:t>
      </w:r>
      <w:r>
        <w:rPr>
          <w:color w:val="000000"/>
          <w:kern w:val="22"/>
          <w:sz w:val="18"/>
          <w:szCs w:val="18"/>
          <w:lang w:val="en-GB" w:eastAsia="en-GB"/>
        </w:rPr>
        <w:t>m</w:t>
      </w:r>
      <w:r w:rsidRPr="00402F1D">
        <w:rPr>
          <w:color w:val="000000"/>
          <w:kern w:val="22"/>
          <w:sz w:val="18"/>
          <w:szCs w:val="18"/>
          <w:lang w:val="en-GB" w:eastAsia="en-GB"/>
        </w:rPr>
        <w:t>icrobiology</w:t>
      </w:r>
      <w:r>
        <w:rPr>
          <w:color w:val="000000"/>
          <w:kern w:val="22"/>
          <w:sz w:val="18"/>
          <w:szCs w:val="18"/>
          <w:lang w:val="en-GB" w:eastAsia="en-GB"/>
        </w:rPr>
        <w:t>,</w:t>
      </w:r>
      <w:r w:rsidRPr="00402F1D">
        <w:rPr>
          <w:color w:val="000000"/>
          <w:kern w:val="22"/>
          <w:sz w:val="18"/>
          <w:szCs w:val="18"/>
          <w:lang w:val="en-GB" w:eastAsia="en-GB"/>
        </w:rPr>
        <w:t xml:space="preserve"> </w:t>
      </w:r>
      <w:r>
        <w:rPr>
          <w:color w:val="000000"/>
          <w:kern w:val="22"/>
          <w:sz w:val="18"/>
          <w:szCs w:val="18"/>
          <w:lang w:val="en-GB" w:eastAsia="en-GB"/>
        </w:rPr>
        <w:t xml:space="preserve">ECDC </w:t>
      </w:r>
      <w:r w:rsidRPr="00402F1D">
        <w:rPr>
          <w:color w:val="000000"/>
          <w:kern w:val="22"/>
          <w:sz w:val="18"/>
          <w:szCs w:val="18"/>
          <w:lang w:val="en-GB" w:eastAsia="en-GB"/>
        </w:rPr>
        <w:t>Ad</w:t>
      </w:r>
      <w:r>
        <w:rPr>
          <w:color w:val="000000"/>
          <w:kern w:val="22"/>
          <w:sz w:val="18"/>
          <w:szCs w:val="18"/>
          <w:lang w:val="en-GB" w:eastAsia="en-GB"/>
        </w:rPr>
        <w:t>v</w:t>
      </w:r>
      <w:r w:rsidRPr="00402F1D">
        <w:rPr>
          <w:color w:val="000000"/>
          <w:kern w:val="22"/>
          <w:sz w:val="18"/>
          <w:szCs w:val="18"/>
          <w:lang w:val="en-GB" w:eastAsia="en-GB"/>
        </w:rPr>
        <w:t xml:space="preserve">isory </w:t>
      </w:r>
      <w:r w:rsidR="00F45752">
        <w:rPr>
          <w:color w:val="000000"/>
          <w:kern w:val="22"/>
          <w:sz w:val="18"/>
          <w:szCs w:val="18"/>
          <w:lang w:val="en-GB" w:eastAsia="en-GB"/>
        </w:rPr>
        <w:t>F</w:t>
      </w:r>
      <w:r w:rsidRPr="00402F1D">
        <w:rPr>
          <w:color w:val="000000"/>
          <w:kern w:val="22"/>
          <w:sz w:val="18"/>
          <w:szCs w:val="18"/>
          <w:lang w:val="en-GB" w:eastAsia="en-GB"/>
        </w:rPr>
        <w:t>orum</w:t>
      </w:r>
      <w:r>
        <w:rPr>
          <w:color w:val="000000"/>
          <w:kern w:val="22"/>
          <w:sz w:val="18"/>
          <w:szCs w:val="18"/>
          <w:lang w:val="en-GB" w:eastAsia="en-GB"/>
        </w:rPr>
        <w:t xml:space="preserve">, </w:t>
      </w:r>
      <w:r w:rsidR="00977C9E">
        <w:rPr>
          <w:color w:val="000000"/>
          <w:kern w:val="22"/>
          <w:sz w:val="18"/>
          <w:szCs w:val="18"/>
          <w:lang w:val="en-GB" w:eastAsia="en-GB"/>
        </w:rPr>
        <w:t xml:space="preserve">the </w:t>
      </w:r>
      <w:r>
        <w:rPr>
          <w:color w:val="000000"/>
          <w:kern w:val="22"/>
          <w:sz w:val="18"/>
          <w:szCs w:val="18"/>
          <w:lang w:val="en-GB" w:eastAsia="en-GB"/>
        </w:rPr>
        <w:t>European Commission and key stakeholders engaged in wastewater surveillance in the EU/EEA</w:t>
      </w:r>
      <w:r w:rsidRPr="00402F1D">
        <w:rPr>
          <w:color w:val="000000"/>
          <w:kern w:val="22"/>
          <w:sz w:val="18"/>
          <w:szCs w:val="18"/>
          <w:lang w:val="en-GB" w:eastAsia="en-GB"/>
        </w:rPr>
        <w:t xml:space="preserve">. </w:t>
      </w:r>
      <w:bookmarkEnd w:id="2"/>
    </w:p>
    <w:p w14:paraId="73C9231D" w14:textId="77777777" w:rsidR="006D7529" w:rsidRDefault="006D7529">
      <w:pPr>
        <w:rPr>
          <w:color w:val="000000"/>
          <w:kern w:val="22"/>
          <w:sz w:val="18"/>
          <w:szCs w:val="18"/>
          <w:lang w:val="en-GB" w:eastAsia="en-GB"/>
        </w:rPr>
      </w:pPr>
    </w:p>
    <w:p w14:paraId="343ACD30" w14:textId="6D54BA61" w:rsidR="006D7529" w:rsidRDefault="006D7529">
      <w:pPr>
        <w:rPr>
          <w:color w:val="000000"/>
          <w:kern w:val="22"/>
          <w:sz w:val="18"/>
          <w:szCs w:val="18"/>
          <w:lang w:val="en-GB" w:eastAsia="en-GB"/>
        </w:rPr>
      </w:pPr>
      <w:r w:rsidRPr="006D7529">
        <w:rPr>
          <w:rFonts w:cs="Tahoma"/>
          <w:b/>
          <w:bCs/>
          <w:color w:val="6DB32E"/>
          <w:sz w:val="40"/>
          <w:szCs w:val="40"/>
          <w:lang w:val="en-GB" w:eastAsia="en-US"/>
        </w:rPr>
        <w:t>Abbreviations</w:t>
      </w:r>
    </w:p>
    <w:p w14:paraId="4E9EF6DB" w14:textId="77777777" w:rsidR="006D7529" w:rsidRDefault="006D7529">
      <w:pPr>
        <w:spacing w:before="0" w:after="200" w:line="276" w:lineRule="auto"/>
        <w:jc w:val="left"/>
        <w:rPr>
          <w:color w:val="000000"/>
          <w:kern w:val="22"/>
          <w:sz w:val="18"/>
          <w:szCs w:val="18"/>
          <w:lang w:val="en-GB" w:eastAsia="en-GB"/>
        </w:rPr>
      </w:pPr>
    </w:p>
    <w:p w14:paraId="478B829B" w14:textId="5CBB2BDA" w:rsidR="00F37DB1" w:rsidRDefault="00F37DB1" w:rsidP="00980028">
      <w:pPr>
        <w:pStyle w:val="EC-Para"/>
        <w:rPr>
          <w:lang w:eastAsia="en-GB"/>
        </w:rPr>
      </w:pPr>
      <w:r>
        <w:rPr>
          <w:lang w:eastAsia="en-GB"/>
        </w:rPr>
        <w:t>AMR</w:t>
      </w:r>
      <w:r>
        <w:rPr>
          <w:lang w:eastAsia="en-GB"/>
        </w:rPr>
        <w:tab/>
      </w:r>
      <w:r>
        <w:rPr>
          <w:lang w:eastAsia="en-GB"/>
        </w:rPr>
        <w:tab/>
        <w:t xml:space="preserve">Antimicrobial resistance </w:t>
      </w:r>
    </w:p>
    <w:p w14:paraId="583C3BCD" w14:textId="77777777" w:rsidR="00542103" w:rsidRDefault="00542103" w:rsidP="00980028">
      <w:pPr>
        <w:pStyle w:val="EC-Para"/>
      </w:pPr>
      <w:r>
        <w:t>CCB</w:t>
      </w:r>
      <w:r>
        <w:tab/>
      </w:r>
      <w:r>
        <w:tab/>
      </w:r>
      <w:r w:rsidRPr="00B91C57">
        <w:t xml:space="preserve">Coordinating Competent Body </w:t>
      </w:r>
      <w:r>
        <w:t>structure</w:t>
      </w:r>
    </w:p>
    <w:p w14:paraId="610A61F9" w14:textId="11648482" w:rsidR="00F37DB1" w:rsidRDefault="00F37DB1" w:rsidP="00980028">
      <w:pPr>
        <w:pStyle w:val="EC-Para"/>
        <w:rPr>
          <w:lang w:eastAsia="en-GB"/>
        </w:rPr>
      </w:pPr>
      <w:r>
        <w:rPr>
          <w:lang w:eastAsia="en-GB"/>
        </w:rPr>
        <w:t>DEEP</w:t>
      </w:r>
      <w:r>
        <w:rPr>
          <w:lang w:eastAsia="en-GB"/>
        </w:rPr>
        <w:tab/>
      </w:r>
      <w:r>
        <w:rPr>
          <w:lang w:eastAsia="en-GB"/>
        </w:rPr>
        <w:tab/>
      </w:r>
      <w:r w:rsidRPr="005B61A8">
        <w:rPr>
          <w:lang w:eastAsia="en-GB"/>
        </w:rPr>
        <w:t>Digital European Exchange Platform</w:t>
      </w:r>
    </w:p>
    <w:p w14:paraId="718BCC0B" w14:textId="066E91DB" w:rsidR="0073192C" w:rsidRPr="0073192C" w:rsidRDefault="0073192C" w:rsidP="00980028">
      <w:pPr>
        <w:pStyle w:val="EC-Para"/>
        <w:rPr>
          <w:lang w:eastAsia="en-GB"/>
        </w:rPr>
      </w:pPr>
      <w:r>
        <w:rPr>
          <w:lang w:eastAsia="en-GB"/>
        </w:rPr>
        <w:t>DG ENV</w:t>
      </w:r>
      <w:r>
        <w:rPr>
          <w:lang w:eastAsia="en-GB"/>
        </w:rPr>
        <w:tab/>
      </w:r>
      <w:r>
        <w:rPr>
          <w:lang w:eastAsia="en-GB"/>
        </w:rPr>
        <w:tab/>
      </w:r>
      <w:r w:rsidRPr="0073192C">
        <w:rPr>
          <w:lang w:eastAsia="en-GB"/>
        </w:rPr>
        <w:t>Directorate-General for Environment </w:t>
      </w:r>
      <w:r>
        <w:rPr>
          <w:lang w:eastAsia="en-GB"/>
        </w:rPr>
        <w:t>of the EC</w:t>
      </w:r>
    </w:p>
    <w:p w14:paraId="669943B9" w14:textId="2C5C71F0" w:rsidR="009A37AB" w:rsidRDefault="009A37AB" w:rsidP="00980028">
      <w:pPr>
        <w:pStyle w:val="EC-Para"/>
        <w:rPr>
          <w:lang w:eastAsia="en-GB"/>
        </w:rPr>
      </w:pPr>
      <w:r>
        <w:rPr>
          <w:lang w:eastAsia="en-GB"/>
        </w:rPr>
        <w:t xml:space="preserve">DNA </w:t>
      </w:r>
      <w:r w:rsidR="00E33EEA">
        <w:rPr>
          <w:lang w:eastAsia="en-GB"/>
        </w:rPr>
        <w:tab/>
      </w:r>
      <w:r w:rsidR="00E33EEA">
        <w:rPr>
          <w:lang w:eastAsia="en-GB"/>
        </w:rPr>
        <w:tab/>
      </w:r>
      <w:r w:rsidR="00E33EEA" w:rsidRPr="00E33EEA">
        <w:rPr>
          <w:lang w:eastAsia="en-GB"/>
        </w:rPr>
        <w:t>Deoxyribonucleic</w:t>
      </w:r>
      <w:r w:rsidR="00E33EEA">
        <w:rPr>
          <w:lang w:eastAsia="en-GB"/>
        </w:rPr>
        <w:t xml:space="preserve"> acid</w:t>
      </w:r>
    </w:p>
    <w:p w14:paraId="72132A3E" w14:textId="00340465" w:rsidR="00980028" w:rsidRDefault="00980028" w:rsidP="00980028">
      <w:pPr>
        <w:pStyle w:val="EC-Para"/>
        <w:rPr>
          <w:lang w:eastAsia="en-GB"/>
        </w:rPr>
      </w:pPr>
      <w:r>
        <w:rPr>
          <w:lang w:eastAsia="en-GB"/>
        </w:rPr>
        <w:t>EC</w:t>
      </w:r>
      <w:r w:rsidR="00DC0514">
        <w:rPr>
          <w:lang w:eastAsia="en-GB"/>
        </w:rPr>
        <w:tab/>
      </w:r>
      <w:r w:rsidR="00DC0514">
        <w:rPr>
          <w:lang w:eastAsia="en-GB"/>
        </w:rPr>
        <w:tab/>
      </w:r>
      <w:r w:rsidR="00DC0514">
        <w:rPr>
          <w:rFonts w:eastAsia="Times New Roman"/>
        </w:rPr>
        <w:t>European Commission</w:t>
      </w:r>
    </w:p>
    <w:p w14:paraId="6A4211B0" w14:textId="418BA124" w:rsidR="00980028" w:rsidRDefault="00980028" w:rsidP="00980028">
      <w:pPr>
        <w:pStyle w:val="EC-Para"/>
        <w:rPr>
          <w:lang w:eastAsia="en-GB"/>
        </w:rPr>
      </w:pPr>
      <w:r>
        <w:rPr>
          <w:lang w:eastAsia="en-GB"/>
        </w:rPr>
        <w:t>ECDC</w:t>
      </w:r>
      <w:r w:rsidR="00DC0514">
        <w:rPr>
          <w:lang w:eastAsia="en-GB"/>
        </w:rPr>
        <w:tab/>
      </w:r>
      <w:r w:rsidR="00DC0514">
        <w:rPr>
          <w:lang w:eastAsia="en-GB"/>
        </w:rPr>
        <w:tab/>
        <w:t xml:space="preserve">European Centre for Disease Prevention and Control </w:t>
      </w:r>
    </w:p>
    <w:p w14:paraId="3A33669B" w14:textId="5B185C15" w:rsidR="00B17213" w:rsidRDefault="00B17213" w:rsidP="00980028">
      <w:pPr>
        <w:pStyle w:val="EC-Para"/>
        <w:rPr>
          <w:lang w:eastAsia="en-GB"/>
        </w:rPr>
      </w:pPr>
      <w:r>
        <w:rPr>
          <w:lang w:eastAsia="en-GB"/>
        </w:rPr>
        <w:t>EEA</w:t>
      </w:r>
      <w:r>
        <w:rPr>
          <w:lang w:eastAsia="en-GB"/>
        </w:rPr>
        <w:tab/>
      </w:r>
      <w:r>
        <w:rPr>
          <w:lang w:eastAsia="en-GB"/>
        </w:rPr>
        <w:tab/>
      </w:r>
      <w:r w:rsidRPr="002510D0">
        <w:rPr>
          <w:lang w:eastAsia="en-GB"/>
        </w:rPr>
        <w:t>European</w:t>
      </w:r>
      <w:r>
        <w:rPr>
          <w:lang w:eastAsia="en-GB"/>
        </w:rPr>
        <w:t xml:space="preserve"> Economic Area</w:t>
      </w:r>
    </w:p>
    <w:p w14:paraId="1388FA00" w14:textId="4B51559B" w:rsidR="00EE2F65" w:rsidRPr="002510D0" w:rsidRDefault="00EE2F65" w:rsidP="00980028">
      <w:pPr>
        <w:pStyle w:val="EC-Para"/>
        <w:rPr>
          <w:lang w:eastAsia="en-GB"/>
        </w:rPr>
      </w:pPr>
      <w:r w:rsidRPr="002510D0">
        <w:rPr>
          <w:lang w:eastAsia="en-GB"/>
        </w:rPr>
        <w:t>EU</w:t>
      </w:r>
      <w:r w:rsidR="00DC0514" w:rsidRPr="002510D0">
        <w:rPr>
          <w:lang w:eastAsia="en-GB"/>
        </w:rPr>
        <w:tab/>
      </w:r>
      <w:r w:rsidR="00DC0514" w:rsidRPr="002510D0">
        <w:rPr>
          <w:lang w:eastAsia="en-GB"/>
        </w:rPr>
        <w:tab/>
      </w:r>
      <w:r w:rsidR="002510D0" w:rsidRPr="002510D0">
        <w:rPr>
          <w:lang w:eastAsia="en-GB"/>
        </w:rPr>
        <w:t>European Union</w:t>
      </w:r>
    </w:p>
    <w:p w14:paraId="4F3AB2B7" w14:textId="5FC17620" w:rsidR="00F37DB1" w:rsidRDefault="00F37DB1" w:rsidP="00980028">
      <w:pPr>
        <w:pStyle w:val="EC-Para"/>
        <w:rPr>
          <w:lang w:eastAsia="en-GB"/>
        </w:rPr>
      </w:pPr>
      <w:r w:rsidRPr="07011204">
        <w:rPr>
          <w:lang w:val="en-US" w:eastAsia="en-GB"/>
        </w:rPr>
        <w:t xml:space="preserve">EU-WISH </w:t>
      </w:r>
      <w:r>
        <w:rPr>
          <w:lang w:val="en-US" w:eastAsia="en-GB"/>
        </w:rPr>
        <w:tab/>
      </w:r>
      <w:r w:rsidRPr="07011204">
        <w:rPr>
          <w:lang w:val="en-US" w:eastAsia="en-GB"/>
        </w:rPr>
        <w:t>EU-Wastewater Integrated Surveillance for Public Health</w:t>
      </w:r>
    </w:p>
    <w:p w14:paraId="15C9BD64" w14:textId="751943F0" w:rsidR="00542103" w:rsidRDefault="00542103" w:rsidP="00980028">
      <w:pPr>
        <w:pStyle w:val="EC-Para"/>
        <w:rPr>
          <w:lang w:eastAsia="en-GB"/>
        </w:rPr>
      </w:pPr>
      <w:r>
        <w:rPr>
          <w:lang w:eastAsia="en-US"/>
        </w:rPr>
        <w:t>EQA</w:t>
      </w:r>
      <w:r>
        <w:rPr>
          <w:lang w:eastAsia="en-US"/>
        </w:rPr>
        <w:tab/>
      </w:r>
      <w:r>
        <w:rPr>
          <w:lang w:eastAsia="en-US"/>
        </w:rPr>
        <w:tab/>
        <w:t>E</w:t>
      </w:r>
      <w:r w:rsidRPr="00054CF3">
        <w:rPr>
          <w:lang w:eastAsia="en-US"/>
        </w:rPr>
        <w:t xml:space="preserve">xternal quality assessments </w:t>
      </w:r>
    </w:p>
    <w:p w14:paraId="172D3C16" w14:textId="6E7EE951" w:rsidR="00F37DB1" w:rsidRDefault="00F37DB1" w:rsidP="00980028">
      <w:pPr>
        <w:pStyle w:val="EC-Para"/>
        <w:rPr>
          <w:lang w:eastAsia="en-GB"/>
        </w:rPr>
      </w:pPr>
      <w:r w:rsidRPr="005B61A8">
        <w:rPr>
          <w:lang w:eastAsia="en-GB"/>
        </w:rPr>
        <w:t xml:space="preserve">GLOWACON </w:t>
      </w:r>
      <w:r>
        <w:rPr>
          <w:lang w:eastAsia="en-GB"/>
        </w:rPr>
        <w:tab/>
      </w:r>
      <w:r w:rsidRPr="005B61A8">
        <w:rPr>
          <w:lang w:eastAsia="en-GB"/>
        </w:rPr>
        <w:t>Global Consortium for Wastewater and Environmental Surveillance for Public Health</w:t>
      </w:r>
    </w:p>
    <w:p w14:paraId="29568CF9" w14:textId="64629E97" w:rsidR="00980028" w:rsidRDefault="00980028" w:rsidP="00980028">
      <w:pPr>
        <w:pStyle w:val="EC-Para"/>
        <w:rPr>
          <w:lang w:eastAsia="en-GB"/>
        </w:rPr>
      </w:pPr>
      <w:r>
        <w:rPr>
          <w:lang w:eastAsia="en-GB"/>
        </w:rPr>
        <w:t>HERA</w:t>
      </w:r>
      <w:r w:rsidR="00EF073A">
        <w:tab/>
      </w:r>
      <w:r w:rsidR="00BC728B">
        <w:tab/>
      </w:r>
      <w:r w:rsidR="00EF073A" w:rsidRPr="00EF073A">
        <w:rPr>
          <w:lang w:eastAsia="en-GB"/>
        </w:rPr>
        <w:t>Health Emergency Preparedness and Response</w:t>
      </w:r>
    </w:p>
    <w:p w14:paraId="34A21EB3" w14:textId="4867E459" w:rsidR="00980028" w:rsidRDefault="00980028" w:rsidP="00980028">
      <w:pPr>
        <w:pStyle w:val="EC-Para"/>
        <w:rPr>
          <w:lang w:eastAsia="en-GB"/>
        </w:rPr>
      </w:pPr>
      <w:r>
        <w:rPr>
          <w:lang w:eastAsia="en-GB"/>
        </w:rPr>
        <w:t>JRC</w:t>
      </w:r>
      <w:r w:rsidR="000C7ED6">
        <w:rPr>
          <w:lang w:eastAsia="en-GB"/>
        </w:rPr>
        <w:tab/>
      </w:r>
      <w:r w:rsidR="000C7ED6">
        <w:rPr>
          <w:lang w:eastAsia="en-GB"/>
        </w:rPr>
        <w:tab/>
      </w:r>
      <w:r w:rsidR="000C7ED6" w:rsidRPr="000C7ED6">
        <w:rPr>
          <w:lang w:eastAsia="en-GB"/>
        </w:rPr>
        <w:t>Joint Research Centre</w:t>
      </w:r>
    </w:p>
    <w:p w14:paraId="34C9137F" w14:textId="62FECEF4" w:rsidR="00980028" w:rsidRDefault="00980028" w:rsidP="00980028">
      <w:pPr>
        <w:pStyle w:val="EC-Para"/>
        <w:rPr>
          <w:lang w:eastAsia="en-GB"/>
        </w:rPr>
      </w:pPr>
      <w:r>
        <w:rPr>
          <w:lang w:eastAsia="en-GB"/>
        </w:rPr>
        <w:t>NFP</w:t>
      </w:r>
      <w:r w:rsidR="000C7ED6">
        <w:rPr>
          <w:lang w:eastAsia="en-GB"/>
        </w:rPr>
        <w:tab/>
      </w:r>
      <w:r w:rsidR="000C7ED6">
        <w:rPr>
          <w:lang w:eastAsia="en-GB"/>
        </w:rPr>
        <w:tab/>
        <w:t>National Focal Point</w:t>
      </w:r>
    </w:p>
    <w:p w14:paraId="49063AAA" w14:textId="79CBAFC0" w:rsidR="00980028" w:rsidRDefault="00EE2F65" w:rsidP="00980028">
      <w:pPr>
        <w:pStyle w:val="EC-Para"/>
        <w:rPr>
          <w:lang w:eastAsia="en-GB"/>
        </w:rPr>
      </w:pPr>
      <w:r>
        <w:rPr>
          <w:lang w:eastAsia="en-GB"/>
        </w:rPr>
        <w:t>OCP</w:t>
      </w:r>
      <w:r w:rsidR="000C7ED6">
        <w:rPr>
          <w:lang w:eastAsia="en-GB"/>
        </w:rPr>
        <w:tab/>
      </w:r>
      <w:r w:rsidR="000C7ED6">
        <w:rPr>
          <w:lang w:eastAsia="en-GB"/>
        </w:rPr>
        <w:tab/>
        <w:t>Operational Focal Point</w:t>
      </w:r>
    </w:p>
    <w:p w14:paraId="7EBEB531" w14:textId="0C230B46" w:rsidR="009A37AB" w:rsidRDefault="009A37AB" w:rsidP="00980028">
      <w:pPr>
        <w:pStyle w:val="EC-Para"/>
        <w:rPr>
          <w:lang w:eastAsia="en-GB"/>
        </w:rPr>
      </w:pPr>
      <w:r>
        <w:rPr>
          <w:lang w:eastAsia="en-GB"/>
        </w:rPr>
        <w:t>PCR</w:t>
      </w:r>
      <w:r w:rsidR="00F37DB1">
        <w:rPr>
          <w:lang w:eastAsia="en-GB"/>
        </w:rPr>
        <w:tab/>
      </w:r>
      <w:r w:rsidR="00F37DB1">
        <w:rPr>
          <w:lang w:eastAsia="en-GB"/>
        </w:rPr>
        <w:tab/>
        <w:t>P</w:t>
      </w:r>
      <w:r w:rsidR="00F37DB1" w:rsidRPr="00F37DB1">
        <w:rPr>
          <w:lang w:eastAsia="en-GB"/>
        </w:rPr>
        <w:t>olymerase chain reaction</w:t>
      </w:r>
    </w:p>
    <w:p w14:paraId="1C2B81E6" w14:textId="36F7D7ED" w:rsidR="009A37AB" w:rsidRDefault="009A37AB" w:rsidP="00980028">
      <w:pPr>
        <w:pStyle w:val="EC-Para"/>
        <w:rPr>
          <w:lang w:eastAsia="en-GB"/>
        </w:rPr>
      </w:pPr>
      <w:r>
        <w:rPr>
          <w:lang w:eastAsia="en-GB"/>
        </w:rPr>
        <w:t>RNA</w:t>
      </w:r>
      <w:r w:rsidR="00E33EEA">
        <w:rPr>
          <w:lang w:eastAsia="en-GB"/>
        </w:rPr>
        <w:tab/>
      </w:r>
      <w:r w:rsidR="00E33EEA">
        <w:rPr>
          <w:lang w:eastAsia="en-GB"/>
        </w:rPr>
        <w:tab/>
      </w:r>
      <w:r w:rsidR="00E33EEA" w:rsidRPr="00E33EEA">
        <w:rPr>
          <w:lang w:eastAsia="en-GB"/>
        </w:rPr>
        <w:t>Ribonucleic acid</w:t>
      </w:r>
    </w:p>
    <w:p w14:paraId="5BB33D2F" w14:textId="6228A50A" w:rsidR="00EE2F65" w:rsidRDefault="00EE2F65" w:rsidP="00980028">
      <w:pPr>
        <w:pStyle w:val="EC-Para"/>
        <w:rPr>
          <w:lang w:eastAsia="en-GB"/>
        </w:rPr>
      </w:pPr>
      <w:r>
        <w:rPr>
          <w:lang w:eastAsia="en-GB"/>
        </w:rPr>
        <w:t>WBS</w:t>
      </w:r>
      <w:r>
        <w:rPr>
          <w:lang w:eastAsia="en-GB"/>
        </w:rPr>
        <w:tab/>
      </w:r>
      <w:r>
        <w:rPr>
          <w:lang w:eastAsia="en-GB"/>
        </w:rPr>
        <w:tab/>
      </w:r>
      <w:r w:rsidRPr="00005951">
        <w:rPr>
          <w:rFonts w:eastAsia="Times New Roman"/>
        </w:rPr>
        <w:t>Wastewater-based surveillance</w:t>
      </w:r>
    </w:p>
    <w:p w14:paraId="1D716616" w14:textId="472EF4BB" w:rsidR="00980028" w:rsidRDefault="00980028" w:rsidP="00980028">
      <w:pPr>
        <w:pStyle w:val="EC-Para"/>
        <w:rPr>
          <w:lang w:eastAsia="en-GB"/>
        </w:rPr>
      </w:pPr>
      <w:r>
        <w:rPr>
          <w:lang w:eastAsia="en-GB"/>
        </w:rPr>
        <w:t>WHO</w:t>
      </w:r>
      <w:r w:rsidR="000C7ED6">
        <w:rPr>
          <w:lang w:eastAsia="en-GB"/>
        </w:rPr>
        <w:tab/>
      </w:r>
      <w:r w:rsidR="000C7ED6">
        <w:rPr>
          <w:lang w:eastAsia="en-GB"/>
        </w:rPr>
        <w:tab/>
        <w:t>World Health Organization</w:t>
      </w:r>
    </w:p>
    <w:p w14:paraId="34227D8F" w14:textId="0396D0F7" w:rsidR="00980028" w:rsidRDefault="00980028" w:rsidP="009A37AB">
      <w:pPr>
        <w:pStyle w:val="EC-Para"/>
        <w:rPr>
          <w:lang w:eastAsia="en-GB"/>
        </w:rPr>
      </w:pPr>
      <w:r>
        <w:rPr>
          <w:lang w:eastAsia="en-GB"/>
        </w:rPr>
        <w:t>UNEP</w:t>
      </w:r>
      <w:r w:rsidR="009A37AB">
        <w:rPr>
          <w:lang w:eastAsia="en-GB"/>
        </w:rPr>
        <w:tab/>
      </w:r>
      <w:r w:rsidR="009A37AB">
        <w:rPr>
          <w:lang w:eastAsia="en-GB"/>
        </w:rPr>
        <w:tab/>
        <w:t>United Nations Environment Programme</w:t>
      </w:r>
    </w:p>
    <w:p w14:paraId="32F18A7D" w14:textId="7EEF0F14" w:rsidR="006D7529" w:rsidRDefault="006D7529" w:rsidP="00980028">
      <w:pPr>
        <w:pStyle w:val="EC-Para"/>
        <w:rPr>
          <w:lang w:eastAsia="en-GB"/>
        </w:rPr>
      </w:pPr>
      <w:r>
        <w:rPr>
          <w:lang w:eastAsia="en-GB"/>
        </w:rPr>
        <w:br w:type="page"/>
      </w:r>
    </w:p>
    <w:p w14:paraId="03E3F77F" w14:textId="77777777" w:rsidR="006D7529" w:rsidRDefault="006D7529">
      <w:pPr>
        <w:spacing w:before="0" w:after="200" w:line="276" w:lineRule="auto"/>
        <w:jc w:val="left"/>
        <w:rPr>
          <w:color w:val="000000"/>
          <w:kern w:val="22"/>
          <w:sz w:val="18"/>
          <w:szCs w:val="18"/>
          <w:lang w:val="en-GB" w:eastAsia="en-GB"/>
        </w:rPr>
      </w:pPr>
    </w:p>
    <w:p w14:paraId="6D124F96" w14:textId="77777777" w:rsidR="001F575E" w:rsidRDefault="001F575E" w:rsidP="005A2B8B">
      <w:pPr>
        <w:pStyle w:val="EC-Title-4"/>
      </w:pPr>
      <w:bookmarkStart w:id="3" w:name="_Toc179211903"/>
      <w:r>
        <w:t>Summary</w:t>
      </w:r>
      <w:bookmarkEnd w:id="3"/>
    </w:p>
    <w:p w14:paraId="06DF9686" w14:textId="77777777" w:rsidR="00633CF1" w:rsidRPr="00005951" w:rsidRDefault="00633CF1" w:rsidP="00633CF1">
      <w:pPr>
        <w:pStyle w:val="ListParagraph"/>
        <w:numPr>
          <w:ilvl w:val="0"/>
          <w:numId w:val="2"/>
        </w:numPr>
        <w:shd w:val="clear" w:color="auto" w:fill="D6E3BC" w:themeFill="accent3" w:themeFillTint="66"/>
        <w:spacing w:before="0" w:line="240" w:lineRule="auto"/>
        <w:jc w:val="left"/>
        <w:rPr>
          <w:rFonts w:eastAsia="Times New Roman"/>
          <w:sz w:val="18"/>
          <w:szCs w:val="18"/>
          <w:lang w:val="en-GB"/>
        </w:rPr>
      </w:pPr>
      <w:bookmarkStart w:id="4" w:name="_Hlk179206812"/>
      <w:bookmarkStart w:id="5" w:name="_Hlk179206712"/>
      <w:r w:rsidRPr="00005951">
        <w:rPr>
          <w:rFonts w:eastAsia="Times New Roman"/>
          <w:sz w:val="18"/>
          <w:szCs w:val="18"/>
          <w:lang w:val="en-GB"/>
        </w:rPr>
        <w:t xml:space="preserve">Wastewater-based surveillance (WBS) has </w:t>
      </w:r>
      <w:r>
        <w:rPr>
          <w:rFonts w:eastAsia="Times New Roman"/>
          <w:sz w:val="18"/>
          <w:szCs w:val="18"/>
          <w:lang w:val="en-GB"/>
        </w:rPr>
        <w:t>proven useful</w:t>
      </w:r>
      <w:r w:rsidRPr="00005951">
        <w:rPr>
          <w:rFonts w:eastAsia="Times New Roman"/>
          <w:sz w:val="18"/>
          <w:szCs w:val="18"/>
          <w:lang w:val="en-GB"/>
        </w:rPr>
        <w:t xml:space="preserve"> for monitoring of poliovirus</w:t>
      </w:r>
      <w:r>
        <w:rPr>
          <w:rFonts w:eastAsia="Times New Roman"/>
          <w:sz w:val="18"/>
          <w:szCs w:val="18"/>
          <w:lang w:val="en-GB"/>
        </w:rPr>
        <w:t>,</w:t>
      </w:r>
      <w:r w:rsidRPr="00005951">
        <w:rPr>
          <w:rFonts w:eastAsia="Times New Roman"/>
          <w:sz w:val="18"/>
          <w:szCs w:val="18"/>
          <w:lang w:val="en-GB"/>
        </w:rPr>
        <w:t xml:space="preserve"> SARS-CoV-2</w:t>
      </w:r>
      <w:r>
        <w:rPr>
          <w:rFonts w:eastAsia="Times New Roman"/>
          <w:sz w:val="18"/>
          <w:szCs w:val="18"/>
          <w:lang w:val="en-GB"/>
        </w:rPr>
        <w:t>, influenza</w:t>
      </w:r>
      <w:r w:rsidRPr="00005951">
        <w:rPr>
          <w:rFonts w:eastAsia="Times New Roman"/>
          <w:sz w:val="18"/>
          <w:szCs w:val="18"/>
          <w:lang w:val="en-GB"/>
        </w:rPr>
        <w:t xml:space="preserve"> and other pathogens. It can provide informative infectious disease surveillance data </w:t>
      </w:r>
      <w:r>
        <w:rPr>
          <w:rFonts w:eastAsia="Times New Roman"/>
          <w:sz w:val="18"/>
          <w:szCs w:val="18"/>
          <w:lang w:val="en-GB"/>
        </w:rPr>
        <w:t>for risk</w:t>
      </w:r>
      <w:r w:rsidRPr="00005951">
        <w:rPr>
          <w:rFonts w:eastAsia="Times New Roman"/>
          <w:sz w:val="18"/>
          <w:szCs w:val="18"/>
          <w:lang w:val="en-GB"/>
        </w:rPr>
        <w:t xml:space="preserve"> assessments and public health decision making. WBS of infectious diseases can complement </w:t>
      </w:r>
      <w:r>
        <w:rPr>
          <w:rFonts w:eastAsia="Times New Roman"/>
          <w:sz w:val="18"/>
          <w:szCs w:val="18"/>
          <w:lang w:val="en-GB"/>
        </w:rPr>
        <w:t xml:space="preserve">data from </w:t>
      </w:r>
      <w:r w:rsidRPr="00005951">
        <w:rPr>
          <w:rFonts w:eastAsia="Times New Roman"/>
          <w:sz w:val="18"/>
          <w:szCs w:val="18"/>
          <w:lang w:val="en-GB"/>
        </w:rPr>
        <w:t xml:space="preserve">indicator- and event-based surveillance </w:t>
      </w:r>
      <w:r>
        <w:rPr>
          <w:rFonts w:eastAsia="Times New Roman"/>
          <w:sz w:val="18"/>
          <w:szCs w:val="18"/>
          <w:lang w:val="en-GB"/>
        </w:rPr>
        <w:t>and should be interpreted and communicated in relation to data from these surveillance systems</w:t>
      </w:r>
      <w:r w:rsidRPr="00005951">
        <w:rPr>
          <w:rFonts w:eastAsia="Times New Roman"/>
          <w:sz w:val="18"/>
          <w:szCs w:val="18"/>
          <w:lang w:val="en-GB"/>
        </w:rPr>
        <w:t>.</w:t>
      </w:r>
    </w:p>
    <w:p w14:paraId="4A9E4661" w14:textId="77777777" w:rsidR="00633CF1" w:rsidRPr="00005951"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r w:rsidRPr="00005951">
        <w:rPr>
          <w:rFonts w:eastAsia="Times New Roman"/>
          <w:sz w:val="18"/>
          <w:szCs w:val="18"/>
          <w:lang w:val="en-GB"/>
        </w:rPr>
        <w:t xml:space="preserve">The revised urban wastewater treatment directive will include a legal obligation for Member States (MS) to implement WBS and to establish communication and collaboration between relevant actors </w:t>
      </w:r>
      <w:r>
        <w:rPr>
          <w:rFonts w:eastAsia="Times New Roman"/>
          <w:sz w:val="18"/>
          <w:szCs w:val="18"/>
          <w:lang w:val="en-GB"/>
        </w:rPr>
        <w:t>at</w:t>
      </w:r>
      <w:r w:rsidRPr="00005951">
        <w:rPr>
          <w:rFonts w:eastAsia="Times New Roman"/>
          <w:sz w:val="18"/>
          <w:szCs w:val="18"/>
          <w:lang w:val="en-GB"/>
        </w:rPr>
        <w:t xml:space="preserve"> the national level</w:t>
      </w:r>
      <w:r>
        <w:rPr>
          <w:rFonts w:eastAsia="Times New Roman"/>
          <w:sz w:val="18"/>
          <w:szCs w:val="18"/>
          <w:lang w:val="en-GB"/>
        </w:rPr>
        <w:t>, including public health partners</w:t>
      </w:r>
      <w:r w:rsidRPr="00005951">
        <w:rPr>
          <w:rFonts w:eastAsia="Times New Roman"/>
          <w:sz w:val="18"/>
          <w:szCs w:val="18"/>
          <w:lang w:val="en-GB"/>
        </w:rPr>
        <w:t xml:space="preserve">. </w:t>
      </w:r>
    </w:p>
    <w:p w14:paraId="34FEDDD1" w14:textId="77777777" w:rsidR="00633CF1"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r w:rsidRPr="00005951">
        <w:rPr>
          <w:rFonts w:eastAsia="Times New Roman"/>
          <w:sz w:val="18"/>
          <w:szCs w:val="18"/>
          <w:lang w:val="en-GB"/>
        </w:rPr>
        <w:t>Any WBS program</w:t>
      </w:r>
      <w:r>
        <w:rPr>
          <w:rFonts w:eastAsia="Times New Roman"/>
          <w:sz w:val="18"/>
          <w:szCs w:val="18"/>
          <w:lang w:val="en-GB"/>
        </w:rPr>
        <w:t>me</w:t>
      </w:r>
      <w:r w:rsidRPr="00005951">
        <w:rPr>
          <w:rFonts w:eastAsia="Times New Roman"/>
          <w:sz w:val="18"/>
          <w:szCs w:val="18"/>
          <w:lang w:val="en-GB"/>
        </w:rPr>
        <w:t xml:space="preserve"> needs careful planning and design before implementation to ensure they address public health needs and fill current surveillance gaps.</w:t>
      </w:r>
    </w:p>
    <w:p w14:paraId="309067F4" w14:textId="77777777" w:rsidR="00633CF1" w:rsidRPr="00005951"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r>
        <w:rPr>
          <w:rFonts w:eastAsia="Times New Roman"/>
          <w:sz w:val="18"/>
          <w:szCs w:val="18"/>
          <w:lang w:val="en-GB"/>
        </w:rPr>
        <w:t>WBS for infectious disease surveillance will need to be placed and developed in context of the larger eco system of WBS application in collaboration with the European Commission.</w:t>
      </w:r>
    </w:p>
    <w:p w14:paraId="2EF0CAFE" w14:textId="77777777" w:rsidR="00633CF1"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bookmarkStart w:id="6" w:name="_Hlk178836047"/>
      <w:r>
        <w:rPr>
          <w:sz w:val="18"/>
          <w:szCs w:val="18"/>
          <w:lang w:val="en-GB"/>
        </w:rPr>
        <w:t>ECDC proposes to lead the consolidation and further integration of WBS as a complementary surveillance system for infectious diseases at EU level.</w:t>
      </w:r>
    </w:p>
    <w:bookmarkEnd w:id="6"/>
    <w:p w14:paraId="66A83376" w14:textId="77777777" w:rsidR="00633CF1" w:rsidRPr="00005951"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r w:rsidRPr="00005951">
        <w:rPr>
          <w:rFonts w:eastAsia="Times New Roman"/>
          <w:sz w:val="18"/>
          <w:szCs w:val="18"/>
          <w:lang w:val="en-GB"/>
        </w:rPr>
        <w:t xml:space="preserve">ECDC suggests establishing a dedicated EU/EEA </w:t>
      </w:r>
      <w:r>
        <w:rPr>
          <w:rFonts w:eastAsia="Times New Roman"/>
          <w:sz w:val="18"/>
          <w:szCs w:val="18"/>
          <w:lang w:val="en-GB"/>
        </w:rPr>
        <w:t>w</w:t>
      </w:r>
      <w:r w:rsidRPr="00005951">
        <w:rPr>
          <w:rFonts w:eastAsia="Times New Roman"/>
          <w:sz w:val="18"/>
          <w:szCs w:val="18"/>
          <w:lang w:val="en-GB"/>
        </w:rPr>
        <w:t xml:space="preserve">astewater surveillance network within ECDC’s coordinating competent body structure, aiming to support a sustainable and flexible system that </w:t>
      </w:r>
      <w:r>
        <w:rPr>
          <w:rFonts w:eastAsia="Times New Roman"/>
          <w:sz w:val="18"/>
          <w:szCs w:val="18"/>
          <w:lang w:val="en-GB"/>
        </w:rPr>
        <w:t>integrates</w:t>
      </w:r>
      <w:r w:rsidRPr="00005951">
        <w:rPr>
          <w:rFonts w:eastAsia="Times New Roman"/>
          <w:sz w:val="18"/>
          <w:szCs w:val="18"/>
          <w:lang w:val="en-GB"/>
        </w:rPr>
        <w:t xml:space="preserve"> WBS data into existing </w:t>
      </w:r>
      <w:r>
        <w:rPr>
          <w:rFonts w:eastAsia="Times New Roman"/>
          <w:sz w:val="18"/>
          <w:szCs w:val="18"/>
          <w:lang w:val="en-GB"/>
        </w:rPr>
        <w:t xml:space="preserve">EU-level </w:t>
      </w:r>
      <w:r w:rsidRPr="00005951">
        <w:rPr>
          <w:rFonts w:eastAsia="Times New Roman"/>
          <w:sz w:val="18"/>
          <w:szCs w:val="18"/>
          <w:lang w:val="en-GB"/>
        </w:rPr>
        <w:t>surveillance.</w:t>
      </w:r>
    </w:p>
    <w:p w14:paraId="5DCB10C1" w14:textId="2097910F" w:rsidR="00633CF1"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r>
        <w:rPr>
          <w:rFonts w:eastAsia="Times New Roman"/>
          <w:sz w:val="18"/>
          <w:szCs w:val="18"/>
          <w:lang w:val="en-GB"/>
        </w:rPr>
        <w:t>Within this proposed w</w:t>
      </w:r>
      <w:r w:rsidRPr="00005951">
        <w:rPr>
          <w:rFonts w:eastAsia="Times New Roman"/>
          <w:sz w:val="18"/>
          <w:szCs w:val="18"/>
          <w:lang w:val="en-GB"/>
        </w:rPr>
        <w:t>astewater surveillance network</w:t>
      </w:r>
      <w:r>
        <w:rPr>
          <w:rFonts w:eastAsia="Times New Roman"/>
          <w:sz w:val="18"/>
          <w:szCs w:val="18"/>
          <w:lang w:val="en-GB"/>
        </w:rPr>
        <w:t xml:space="preserve">, </w:t>
      </w:r>
      <w:r w:rsidRPr="00005951">
        <w:rPr>
          <w:rFonts w:eastAsia="Times New Roman"/>
          <w:sz w:val="18"/>
          <w:szCs w:val="18"/>
          <w:lang w:val="en-GB"/>
        </w:rPr>
        <w:t xml:space="preserve">ECDC </w:t>
      </w:r>
      <w:r>
        <w:rPr>
          <w:rFonts w:eastAsia="Times New Roman"/>
          <w:sz w:val="18"/>
          <w:szCs w:val="18"/>
          <w:lang w:val="en-GB"/>
        </w:rPr>
        <w:t xml:space="preserve">suggests providing support activities to further strengthen </w:t>
      </w:r>
      <w:r w:rsidRPr="00005951">
        <w:rPr>
          <w:rFonts w:eastAsia="Times New Roman"/>
          <w:sz w:val="18"/>
          <w:szCs w:val="18"/>
          <w:lang w:val="en-GB"/>
        </w:rPr>
        <w:t xml:space="preserve">data comparability and </w:t>
      </w:r>
      <w:r>
        <w:rPr>
          <w:rFonts w:eastAsia="Times New Roman"/>
          <w:sz w:val="18"/>
          <w:szCs w:val="18"/>
          <w:lang w:val="en-GB"/>
        </w:rPr>
        <w:t>use.</w:t>
      </w:r>
    </w:p>
    <w:p w14:paraId="524EA29D" w14:textId="77777777" w:rsidR="00633CF1" w:rsidRPr="008D15C6"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r w:rsidRPr="008D15C6">
        <w:rPr>
          <w:rFonts w:eastAsia="Times New Roman"/>
          <w:sz w:val="18"/>
          <w:szCs w:val="18"/>
          <w:lang w:val="en-GB"/>
        </w:rPr>
        <w:t xml:space="preserve">For effective integration into EU-level infectious disease surveillance, </w:t>
      </w:r>
      <w:r>
        <w:rPr>
          <w:rFonts w:eastAsia="Times New Roman"/>
          <w:sz w:val="18"/>
          <w:szCs w:val="18"/>
          <w:lang w:val="en-GB"/>
        </w:rPr>
        <w:t xml:space="preserve">ECDC requires </w:t>
      </w:r>
      <w:r w:rsidRPr="008D15C6">
        <w:rPr>
          <w:rFonts w:eastAsia="Times New Roman"/>
          <w:sz w:val="18"/>
          <w:szCs w:val="18"/>
          <w:lang w:val="en-GB"/>
        </w:rPr>
        <w:t xml:space="preserve">automated real-time access to electronic WBS data. </w:t>
      </w:r>
      <w:r>
        <w:rPr>
          <w:rFonts w:eastAsia="Times New Roman"/>
          <w:sz w:val="18"/>
          <w:szCs w:val="18"/>
          <w:lang w:val="en-GB"/>
        </w:rPr>
        <w:t>A</w:t>
      </w:r>
      <w:r w:rsidRPr="008D15C6">
        <w:rPr>
          <w:rFonts w:eastAsia="Times New Roman"/>
          <w:sz w:val="18"/>
          <w:szCs w:val="18"/>
          <w:lang w:val="en-GB"/>
        </w:rPr>
        <w:t>s of now</w:t>
      </w:r>
      <w:r>
        <w:rPr>
          <w:rFonts w:eastAsia="Times New Roman"/>
          <w:sz w:val="18"/>
          <w:szCs w:val="18"/>
          <w:lang w:val="en-GB"/>
        </w:rPr>
        <w:t>,</w:t>
      </w:r>
      <w:r w:rsidRPr="008D15C6">
        <w:rPr>
          <w:rFonts w:eastAsia="Times New Roman"/>
          <w:sz w:val="18"/>
          <w:szCs w:val="18"/>
          <w:lang w:val="en-GB"/>
        </w:rPr>
        <w:t xml:space="preserve"> WBS data collection at the EU</w:t>
      </w:r>
      <w:r>
        <w:rPr>
          <w:rFonts w:eastAsia="Times New Roman"/>
          <w:sz w:val="18"/>
          <w:szCs w:val="18"/>
          <w:lang w:val="en-GB"/>
        </w:rPr>
        <w:t xml:space="preserve"> </w:t>
      </w:r>
      <w:r w:rsidRPr="008D15C6">
        <w:rPr>
          <w:rFonts w:eastAsia="Times New Roman"/>
          <w:sz w:val="18"/>
          <w:szCs w:val="18"/>
          <w:lang w:val="en-GB"/>
        </w:rPr>
        <w:t xml:space="preserve">level is insufficiently addressed and several possible solutions for databases and data collection systems </w:t>
      </w:r>
      <w:r>
        <w:rPr>
          <w:rFonts w:eastAsia="Times New Roman"/>
          <w:sz w:val="18"/>
          <w:szCs w:val="18"/>
          <w:lang w:val="en-GB"/>
        </w:rPr>
        <w:t>are being discussed.</w:t>
      </w:r>
    </w:p>
    <w:p w14:paraId="5405D156" w14:textId="1CA43A61" w:rsidR="001F575E" w:rsidRPr="00633CF1" w:rsidRDefault="00633CF1" w:rsidP="00633CF1">
      <w:pPr>
        <w:pStyle w:val="ListParagraph"/>
        <w:numPr>
          <w:ilvl w:val="0"/>
          <w:numId w:val="2"/>
        </w:numPr>
        <w:shd w:val="clear" w:color="auto" w:fill="D6E3BC" w:themeFill="accent3" w:themeFillTint="66"/>
        <w:spacing w:before="0" w:line="240" w:lineRule="auto"/>
        <w:contextualSpacing w:val="0"/>
        <w:jc w:val="left"/>
        <w:rPr>
          <w:rFonts w:eastAsia="Times New Roman"/>
          <w:sz w:val="18"/>
          <w:szCs w:val="18"/>
          <w:lang w:val="en-GB"/>
        </w:rPr>
      </w:pPr>
      <w:r>
        <w:rPr>
          <w:rFonts w:eastAsia="Times New Roman"/>
          <w:sz w:val="18"/>
          <w:szCs w:val="18"/>
          <w:lang w:val="en-GB"/>
        </w:rPr>
        <w:t>Further consultations with key stakeholders, including European Commission services, ECDC Advisory Forum and National Focal Points for Surveillance and Microbiology are needed to assess the feasibility of this concept</w:t>
      </w:r>
      <w:bookmarkEnd w:id="4"/>
      <w:r>
        <w:rPr>
          <w:rFonts w:eastAsia="Times New Roman"/>
          <w:sz w:val="18"/>
          <w:szCs w:val="18"/>
          <w:lang w:val="en-GB"/>
        </w:rPr>
        <w:t>.</w:t>
      </w:r>
      <w:bookmarkEnd w:id="5"/>
      <w:r w:rsidR="00115CAA" w:rsidRPr="00633CF1">
        <w:rPr>
          <w:rFonts w:eastAsia="Times New Roman"/>
          <w:sz w:val="18"/>
          <w:szCs w:val="18"/>
          <w:lang w:val="en-GB"/>
        </w:rPr>
        <w:t xml:space="preserve"> </w:t>
      </w:r>
    </w:p>
    <w:p w14:paraId="793BAEF4" w14:textId="198240E0" w:rsidR="001F575E" w:rsidRPr="009A5B95" w:rsidRDefault="001F575E">
      <w:pPr>
        <w:pStyle w:val="EC-Title-4"/>
        <w:numPr>
          <w:ilvl w:val="0"/>
          <w:numId w:val="33"/>
        </w:numPr>
        <w:rPr>
          <w:lang w:val="de-DE"/>
        </w:rPr>
      </w:pPr>
      <w:bookmarkStart w:id="7" w:name="_Toc179211904"/>
      <w:r w:rsidRPr="272D54F4">
        <w:rPr>
          <w:lang w:val="de-DE"/>
        </w:rPr>
        <w:t>Introduction</w:t>
      </w:r>
      <w:bookmarkEnd w:id="7"/>
    </w:p>
    <w:p w14:paraId="656AC60C" w14:textId="7A95C127" w:rsidR="001F575E" w:rsidRPr="000107A9" w:rsidRDefault="001F575E" w:rsidP="0082164A">
      <w:pPr>
        <w:pStyle w:val="EC-Para"/>
        <w:jc w:val="both"/>
        <w:rPr>
          <w:lang w:eastAsia="en-GB"/>
        </w:rPr>
      </w:pPr>
      <w:r w:rsidRPr="000107A9">
        <w:rPr>
          <w:lang w:eastAsia="en-GB"/>
        </w:rPr>
        <w:t xml:space="preserve">ECDC has the mandate to identify, assess, and communicate current and emerging threats to human health from communicable diseases in the EU/EEA. Within this scope, ECDC collects, validates, analyses, and disseminates routine surveillance data on notifiable infectious diseases from 30 EU/EEA countries </w:t>
      </w:r>
      <w:r w:rsidR="00D36B36">
        <w:rPr>
          <w:lang w:eastAsia="en-GB"/>
        </w:rPr>
        <w:fldChar w:fldCharType="begin"/>
      </w:r>
      <w:r w:rsidR="00810144">
        <w:rPr>
          <w:lang w:eastAsia="en-GB"/>
        </w:rPr>
        <w:instrText xml:space="preserve"> ADDIN EN.CITE &lt;EndNote&gt;&lt;Cite&gt;&lt;Author&gt;European Commission&lt;/Author&gt;&lt;Year&gt;2022&lt;/Year&gt;&lt;RecNum&gt;2&lt;/RecNum&gt;&lt;DisplayText&gt;(2, 3 )&lt;/DisplayText&gt;&lt;record&gt;&lt;rec-number&gt;2&lt;/rec-number&gt;&lt;foreign-keys&gt;&lt;key app="EN" db-id="0xfzvrw0mpvt2lezvslprd9bf2z0rd59vsxw" timestamp="1724777340"&gt;2&lt;/key&gt;&lt;/foreign-keys&gt;&lt;ref-type name="Government Document"&gt;46&lt;/ref-type&gt;&lt;contributors&gt;&lt;authors&gt;&lt;author&gt;European Commission,&lt;/author&gt;&lt;/authors&gt;&lt;/contributors&gt;&lt;titles&gt;&lt;title&gt;Regulation (EU) 2022/2371 of the European Parliament and of the Council of 23 November 2022 on serious cross-border threats to health and repealing Decision No 1082/2013/EU&lt;/title&gt;&lt;/titles&gt;&lt;dates&gt;&lt;year&gt;2022&lt;/year&gt;&lt;pub-dates&gt;&lt;date&gt;6.12.2022&lt;/date&gt;&lt;/pub-dates&gt;&lt;/dates&gt;&lt;publisher&gt;Official Journal of the European Union&lt;/publisher&gt;&lt;urls&gt;&lt;related-urls&gt;&lt;url&gt;https://eur-lex.europa.eu/legal-content/EN/TXT/PDF/?uri=CELEX:32022R2371&lt;/url&gt;&lt;/related-urls&gt;&lt;/urls&gt;&lt;/record&gt;&lt;/Cite&gt;&lt;Cite&gt;&lt;Author&gt;European Commission&lt;/Author&gt;&lt;Year&gt;2022&lt;/Year&gt;&lt;RecNum&gt;3&lt;/RecNum&gt;&lt;Suffix&gt; &lt;/Suffix&gt;&lt;record&gt;&lt;rec-number&gt;3&lt;/rec-number&gt;&lt;foreign-keys&gt;&lt;key app="EN" db-id="0xfzvrw0mpvt2lezvslprd9bf2z0rd59vsxw" timestamp="1724835610"&gt;3&lt;/key&gt;&lt;/foreign-keys&gt;&lt;ref-type name="Government Document"&gt;46&lt;/ref-type&gt;&lt;contributors&gt;&lt;authors&gt;&lt;author&gt;European Commission,&lt;/author&gt;&lt;/authors&gt;&lt;/contributors&gt;&lt;titles&gt;&lt;title&gt;Regulation (EU) 2022/2370 of the European Parliament and of the Council of 23 November 2022 amending Regulation (EC) No 851/2004 establishing a European centre for disease prevention and control&lt;/title&gt;&lt;/titles&gt;&lt;dates&gt;&lt;year&gt;2022&lt;/year&gt;&lt;/dates&gt;&lt;publisher&gt;Official Journal of the European Union&lt;/publisher&gt;&lt;urls&gt;&lt;related-urls&gt;&lt;url&gt;https://eur-lex.europa.eu/legal-content/EN/TXT/PDF/?uri=CELEX:32022R2370&lt;/url&gt;&lt;/related-urls&gt;&lt;/urls&gt;&lt;/record&gt;&lt;/Cite&gt;&lt;/EndNote&gt;</w:instrText>
      </w:r>
      <w:r w:rsidR="00D36B36">
        <w:rPr>
          <w:lang w:eastAsia="en-GB"/>
        </w:rPr>
        <w:fldChar w:fldCharType="separate"/>
      </w:r>
      <w:r w:rsidR="00810144" w:rsidRPr="000107A9">
        <w:rPr>
          <w:lang w:eastAsia="en-GB"/>
        </w:rPr>
        <w:t>(2, 3 )</w:t>
      </w:r>
      <w:r w:rsidR="00D36B36">
        <w:rPr>
          <w:lang w:eastAsia="en-GB"/>
        </w:rPr>
        <w:fldChar w:fldCharType="end"/>
      </w:r>
      <w:r w:rsidRPr="000107A9">
        <w:rPr>
          <w:lang w:eastAsia="en-GB"/>
        </w:rPr>
        <w:t>. EU-level surveillance is based on</w:t>
      </w:r>
      <w:r w:rsidRPr="000107A9" w:rsidDel="00866E17">
        <w:rPr>
          <w:lang w:eastAsia="en-GB"/>
        </w:rPr>
        <w:t xml:space="preserve"> </w:t>
      </w:r>
      <w:r w:rsidR="6486F623" w:rsidRPr="000107A9">
        <w:rPr>
          <w:lang w:eastAsia="en-GB"/>
        </w:rPr>
        <w:t xml:space="preserve">reporting from </w:t>
      </w:r>
      <w:r w:rsidRPr="000107A9">
        <w:rPr>
          <w:lang w:eastAsia="en-GB"/>
        </w:rPr>
        <w:t>national systems, with the aim to timely and effectively fight cross-border threats to public health from infectious diseases.</w:t>
      </w:r>
      <w:r w:rsidRPr="000107A9">
        <w:rPr>
          <w:color w:val="auto"/>
          <w:kern w:val="0"/>
          <w:sz w:val="20"/>
          <w:szCs w:val="20"/>
        </w:rPr>
        <w:t xml:space="preserve"> </w:t>
      </w:r>
      <w:r w:rsidRPr="000107A9">
        <w:rPr>
          <w:lang w:eastAsia="en-GB"/>
        </w:rPr>
        <w:t xml:space="preserve">Routine EU/EEA integrated surveillance outputs include the Surveillance Atlas of Infectious Diseases </w:t>
      </w:r>
      <w:r w:rsidR="00D36B36">
        <w:rPr>
          <w:lang w:eastAsia="en-GB"/>
        </w:rPr>
        <w:fldChar w:fldCharType="begin"/>
      </w:r>
      <w:r w:rsidR="00770116">
        <w:rPr>
          <w:lang w:eastAsia="en-GB"/>
        </w:rPr>
        <w:instrText xml:space="preserve"> ADDIN EN.CITE &lt;EndNote&gt;&lt;Cite ExcludeYear="1"&gt;&lt;Author&gt;European Centre for Disease Prevention and Control (ECDC)&lt;/Author&gt;&lt;RecNum&gt;4&lt;/RecNum&gt;&lt;DisplayText&gt;(4)&lt;/DisplayText&gt;&lt;record&gt;&lt;rec-number&gt;4&lt;/rec-number&gt;&lt;foreign-keys&gt;&lt;key app="EN" db-id="0xfzvrw0mpvt2lezvslprd9bf2z0rd59vsxw" timestamp="1724839887"&gt;4&lt;/key&gt;&lt;/foreign-keys&gt;&lt;ref-type name="Web Page"&gt;12&lt;/ref-type&gt;&lt;contributors&gt;&lt;authors&gt;&lt;author&gt;European Centre for Disease Prevention and Control (ECDC),&lt;/author&gt;&lt;/authors&gt;&lt;/contributors&gt;&lt;titles&gt;&lt;title&gt;Surveillance Atlas of Infectious Diseases&lt;/title&gt;&lt;/titles&gt;&lt;dates&gt;&lt;/dates&gt;&lt;urls&gt;&lt;related-urls&gt;&lt;url&gt;https://www.ecdc.europa.eu/en/surveillance-atlas-infectious-diseases&lt;/url&gt;&lt;/related-urls&gt;&lt;/urls&gt;&lt;/record&gt;&lt;/Cite&gt;&lt;/EndNote&gt;</w:instrText>
      </w:r>
      <w:r w:rsidR="00D36B36">
        <w:rPr>
          <w:lang w:eastAsia="en-GB"/>
        </w:rPr>
        <w:fldChar w:fldCharType="separate"/>
      </w:r>
      <w:r w:rsidR="1B6DA53E" w:rsidRPr="000107A9">
        <w:rPr>
          <w:lang w:eastAsia="en-GB"/>
        </w:rPr>
        <w:t>(4)</w:t>
      </w:r>
      <w:r w:rsidR="00D36B36">
        <w:rPr>
          <w:lang w:eastAsia="en-GB"/>
        </w:rPr>
        <w:fldChar w:fldCharType="end"/>
      </w:r>
      <w:r w:rsidRPr="000107A9">
        <w:rPr>
          <w:lang w:eastAsia="en-GB"/>
        </w:rPr>
        <w:t xml:space="preserve">, the Annual Epidemiological Reports </w:t>
      </w:r>
      <w:r w:rsidR="00D36B36">
        <w:rPr>
          <w:lang w:eastAsia="en-GB"/>
        </w:rPr>
        <w:fldChar w:fldCharType="begin"/>
      </w:r>
      <w:r w:rsidR="00EB6260">
        <w:rPr>
          <w:lang w:eastAsia="en-GB"/>
        </w:rPr>
        <w:instrText xml:space="preserve"> ADDIN EN.CITE &lt;EndNote&gt;&lt;Cite ExcludeYear="1"&gt;&lt;Author&gt;European Centre for Disease Prevention and Control (ECDC)&lt;/Author&gt;&lt;RecNum&gt;5&lt;/RecNum&gt;&lt;DisplayText&gt;(5)&lt;/DisplayText&gt;&lt;record&gt;&lt;rec-number&gt;5&lt;/rec-number&gt;&lt;foreign-keys&gt;&lt;key app="EN" db-id="0xfzvrw0mpvt2lezvslprd9bf2z0rd59vsxw" timestamp="1724839916"&gt;5&lt;/key&gt;&lt;/foreign-keys&gt;&lt;ref-type name="Web Page"&gt;12&lt;/ref-type&gt;&lt;contributors&gt;&lt;authors&gt;&lt;author&gt;European Centre for Disease Prevention and Control (ECDC),&lt;/author&gt;&lt;/authors&gt;&lt;/contributors&gt;&lt;titles&gt;&lt;title&gt;Annual Epidemiological Report&lt;/title&gt;&lt;/titles&gt;&lt;dates&gt;&lt;/dates&gt;&lt;urls&gt;&lt;related-urls&gt;&lt;url&gt;https://www.ecdc.europa.eu/en/annual-epidemiological-reports&lt;/url&gt;&lt;/related-urls&gt;&lt;/urls&gt;&lt;/record&gt;&lt;/Cite&gt;&lt;/EndNote&gt;</w:instrText>
      </w:r>
      <w:r w:rsidR="00D36B36">
        <w:rPr>
          <w:lang w:eastAsia="en-GB"/>
        </w:rPr>
        <w:fldChar w:fldCharType="separate"/>
      </w:r>
      <w:r w:rsidR="1B6DA53E" w:rsidRPr="000107A9">
        <w:rPr>
          <w:lang w:eastAsia="en-GB"/>
        </w:rPr>
        <w:t>(5)</w:t>
      </w:r>
      <w:r w:rsidR="00D36B36">
        <w:rPr>
          <w:lang w:eastAsia="en-GB"/>
        </w:rPr>
        <w:fldChar w:fldCharType="end"/>
      </w:r>
      <w:r w:rsidRPr="000107A9">
        <w:rPr>
          <w:lang w:eastAsia="en-GB"/>
        </w:rPr>
        <w:t xml:space="preserve">, daily and weekly communicable disease threat reports </w:t>
      </w:r>
      <w:r w:rsidR="00D36B36">
        <w:rPr>
          <w:lang w:eastAsia="en-GB"/>
        </w:rPr>
        <w:fldChar w:fldCharType="begin"/>
      </w:r>
      <w:r w:rsidR="00EB6260">
        <w:rPr>
          <w:lang w:eastAsia="en-GB"/>
        </w:rPr>
        <w:instrText xml:space="preserve"> ADDIN EN.CITE &lt;EndNote&gt;&lt;Cite ExcludeYear="1"&gt;&lt;Author&gt;European Centre for Disease Prevention and Control (ECDC)&lt;/Author&gt;&lt;RecNum&gt;6&lt;/RecNum&gt;&lt;DisplayText&gt;(6)&lt;/DisplayText&gt;&lt;record&gt;&lt;rec-number&gt;6&lt;/rec-number&gt;&lt;foreign-keys&gt;&lt;key app="EN" db-id="0xfzvrw0mpvt2lezvslprd9bf2z0rd59vsxw" timestamp="1724839949"&gt;6&lt;/key&gt;&lt;/foreign-keys&gt;&lt;ref-type name="Web Page"&gt;12&lt;/ref-type&gt;&lt;contributors&gt;&lt;authors&gt;&lt;author&gt;European Centre for Disease Prevention and Control (ECDC),&lt;/author&gt;&lt;/authors&gt;&lt;/contributors&gt;&lt;titles&gt;&lt;title&gt;Communicable Disease Threats Report&lt;/title&gt;&lt;/titles&gt;&lt;dates&gt;&lt;/dates&gt;&lt;urls&gt;&lt;related-urls&gt;&lt;url&gt;https://www.ecdc.europa.eu/en/publications-and-data/monitoring/weekly-threats-reports&lt;/url&gt;&lt;/related-urls&gt;&lt;/urls&gt;&lt;/record&gt;&lt;/Cite&gt;&lt;/EndNote&gt;</w:instrText>
      </w:r>
      <w:r w:rsidR="00D36B36">
        <w:rPr>
          <w:lang w:eastAsia="en-GB"/>
        </w:rPr>
        <w:fldChar w:fldCharType="separate"/>
      </w:r>
      <w:r w:rsidR="1B6DA53E" w:rsidRPr="000107A9">
        <w:rPr>
          <w:lang w:eastAsia="en-GB"/>
        </w:rPr>
        <w:t>(6)</w:t>
      </w:r>
      <w:r w:rsidR="00D36B36">
        <w:rPr>
          <w:lang w:eastAsia="en-GB"/>
        </w:rPr>
        <w:fldChar w:fldCharType="end"/>
      </w:r>
      <w:r w:rsidRPr="000107A9">
        <w:rPr>
          <w:lang w:eastAsia="en-GB"/>
        </w:rPr>
        <w:t>, a number of enhanced surveillance reports produced jointly with other EU agencies or the World Health Organization (WHO), weekly bulletins, online maps and articles in peer-reviewed scientific journals.</w:t>
      </w:r>
    </w:p>
    <w:p w14:paraId="4C3C9E04" w14:textId="468FBA7F" w:rsidR="001F575E" w:rsidRPr="004F1573" w:rsidRDefault="001F575E" w:rsidP="0082164A">
      <w:pPr>
        <w:pStyle w:val="EC-Para"/>
        <w:jc w:val="both"/>
        <w:rPr>
          <w:lang w:val="en-US" w:eastAsia="en-GB"/>
        </w:rPr>
      </w:pPr>
      <w:r w:rsidRPr="2AA1C5C6">
        <w:rPr>
          <w:lang w:val="en-US" w:eastAsia="en-GB"/>
        </w:rPr>
        <w:t>ECDC works closely with the Member States and coordinates disease or health</w:t>
      </w:r>
      <w:r w:rsidR="00402287" w:rsidRPr="2AA1C5C6">
        <w:rPr>
          <w:lang w:val="en-US" w:eastAsia="en-GB"/>
        </w:rPr>
        <w:t>-</w:t>
      </w:r>
      <w:r w:rsidRPr="2AA1C5C6">
        <w:rPr>
          <w:lang w:val="en-US" w:eastAsia="en-GB"/>
        </w:rPr>
        <w:t>issue</w:t>
      </w:r>
      <w:r w:rsidR="00402287" w:rsidRPr="2AA1C5C6">
        <w:rPr>
          <w:lang w:val="en-US" w:eastAsia="en-GB"/>
        </w:rPr>
        <w:t>-</w:t>
      </w:r>
      <w:r w:rsidRPr="2AA1C5C6">
        <w:rPr>
          <w:lang w:val="en-US" w:eastAsia="en-GB"/>
        </w:rPr>
        <w:t xml:space="preserve">specific networks for infectious disease surveillance in the EU/EEA. The networks include nominated national disease experts and public health function experts with cross-cutting </w:t>
      </w:r>
      <w:r w:rsidR="00135FDD" w:rsidRPr="2AA1C5C6">
        <w:rPr>
          <w:lang w:val="en-US" w:eastAsia="en-GB"/>
        </w:rPr>
        <w:t xml:space="preserve">roles </w:t>
      </w:r>
      <w:r w:rsidRPr="2AA1C5C6">
        <w:rPr>
          <w:lang w:val="en-US" w:eastAsia="en-GB"/>
        </w:rPr>
        <w:t xml:space="preserve">in surveillance, threat detection and microbiology etc. Specifically for laboratory aspects, ECDC is mandated to “foster the development of sufficient capacity within the Community for the diagnosis, detection, identification, and </w:t>
      </w:r>
      <w:proofErr w:type="spellStart"/>
      <w:r w:rsidRPr="2AA1C5C6">
        <w:rPr>
          <w:lang w:val="en-US" w:eastAsia="en-GB"/>
        </w:rPr>
        <w:t>characteri</w:t>
      </w:r>
      <w:r w:rsidR="00F46E4B" w:rsidRPr="2AA1C5C6">
        <w:rPr>
          <w:lang w:val="en-US" w:eastAsia="en-GB"/>
        </w:rPr>
        <w:t>s</w:t>
      </w:r>
      <w:r w:rsidRPr="2AA1C5C6">
        <w:rPr>
          <w:lang w:val="en-US" w:eastAsia="en-GB"/>
        </w:rPr>
        <w:t>ation</w:t>
      </w:r>
      <w:proofErr w:type="spellEnd"/>
      <w:r w:rsidRPr="2AA1C5C6">
        <w:rPr>
          <w:lang w:val="en-US" w:eastAsia="en-GB"/>
        </w:rPr>
        <w:t xml:space="preserve"> of infectious agents which may threaten public health, by encouraging cooperation between expert and reference laboratories”. Under this mandate</w:t>
      </w:r>
      <w:r w:rsidR="00711C25" w:rsidRPr="2AA1C5C6">
        <w:rPr>
          <w:lang w:val="en-US" w:eastAsia="en-GB"/>
        </w:rPr>
        <w:t>,</w:t>
      </w:r>
      <w:r w:rsidRPr="2AA1C5C6">
        <w:rPr>
          <w:lang w:val="en-US" w:eastAsia="en-GB"/>
        </w:rPr>
        <w:t xml:space="preserve"> ECDC coordinates EU-wide networks of microbiology laboratories embedded in disease</w:t>
      </w:r>
      <w:r w:rsidR="00711C25" w:rsidRPr="2AA1C5C6">
        <w:rPr>
          <w:lang w:val="en-US" w:eastAsia="en-GB"/>
        </w:rPr>
        <w:t>-</w:t>
      </w:r>
      <w:r w:rsidRPr="2AA1C5C6">
        <w:rPr>
          <w:lang w:val="en-US" w:eastAsia="en-GB"/>
        </w:rPr>
        <w:t>specific networks. The</w:t>
      </w:r>
      <w:r w:rsidR="00E27D86" w:rsidRPr="2AA1C5C6">
        <w:rPr>
          <w:lang w:val="en-US" w:eastAsia="en-GB"/>
        </w:rPr>
        <w:t>y</w:t>
      </w:r>
      <w:r w:rsidRPr="2AA1C5C6">
        <w:rPr>
          <w:lang w:val="en-US" w:eastAsia="en-GB"/>
        </w:rPr>
        <w:t xml:space="preserve"> primarily contribute to integrated epidemiological and microbiological surveillance </w:t>
      </w:r>
      <w:r w:rsidR="005A02F8" w:rsidRPr="2AA1C5C6">
        <w:rPr>
          <w:lang w:val="en-US" w:eastAsia="en-GB"/>
        </w:rPr>
        <w:t>of</w:t>
      </w:r>
      <w:r w:rsidRPr="2AA1C5C6">
        <w:rPr>
          <w:lang w:val="en-US" w:eastAsia="en-GB"/>
        </w:rPr>
        <w:t xml:space="preserve"> EU</w:t>
      </w:r>
      <w:r w:rsidR="005A02F8" w:rsidRPr="2AA1C5C6">
        <w:rPr>
          <w:lang w:val="en-US" w:eastAsia="en-GB"/>
        </w:rPr>
        <w:t>-</w:t>
      </w:r>
      <w:r w:rsidRPr="2AA1C5C6">
        <w:rPr>
          <w:lang w:val="en-US" w:eastAsia="en-GB"/>
        </w:rPr>
        <w:t xml:space="preserve">notifiable communicable diseases as well as to </w:t>
      </w:r>
      <w:r w:rsidR="00EF4B5E" w:rsidRPr="2AA1C5C6">
        <w:rPr>
          <w:lang w:val="en-US" w:eastAsia="en-GB"/>
        </w:rPr>
        <w:t xml:space="preserve">the </w:t>
      </w:r>
      <w:r w:rsidRPr="2AA1C5C6">
        <w:rPr>
          <w:lang w:val="en-US" w:eastAsia="en-GB"/>
        </w:rPr>
        <w:t xml:space="preserve">detection of emerging diseases. To strengthen capacity within these networks, ECDC has </w:t>
      </w:r>
      <w:r w:rsidR="00164ECE" w:rsidRPr="2AA1C5C6">
        <w:rPr>
          <w:lang w:val="en-US" w:eastAsia="en-GB"/>
        </w:rPr>
        <w:t xml:space="preserve">offered </w:t>
      </w:r>
      <w:r w:rsidRPr="2AA1C5C6">
        <w:rPr>
          <w:lang w:val="en-US" w:eastAsia="en-GB"/>
        </w:rPr>
        <w:t xml:space="preserve">support ranging from EU-wide laboratory network coordination, external quality assessments (EQA), laboratory staff training, </w:t>
      </w:r>
      <w:r w:rsidR="00EA24E7" w:rsidRPr="2AA1C5C6">
        <w:rPr>
          <w:lang w:val="en-US" w:eastAsia="en-GB"/>
        </w:rPr>
        <w:t xml:space="preserve">establishment of </w:t>
      </w:r>
      <w:r w:rsidRPr="2AA1C5C6">
        <w:rPr>
          <w:lang w:val="en-US" w:eastAsia="en-GB"/>
        </w:rPr>
        <w:t xml:space="preserve">reference microbial strain collections, supranational reference services, method </w:t>
      </w:r>
      <w:proofErr w:type="spellStart"/>
      <w:r w:rsidRPr="2AA1C5C6">
        <w:rPr>
          <w:lang w:val="en-US" w:eastAsia="en-GB"/>
        </w:rPr>
        <w:t>harmoni</w:t>
      </w:r>
      <w:r w:rsidR="009B46B8" w:rsidRPr="2AA1C5C6">
        <w:rPr>
          <w:lang w:val="en-US" w:eastAsia="en-GB"/>
        </w:rPr>
        <w:t>s</w:t>
      </w:r>
      <w:r w:rsidRPr="2AA1C5C6">
        <w:rPr>
          <w:lang w:val="en-US" w:eastAsia="en-GB"/>
        </w:rPr>
        <w:t>ation</w:t>
      </w:r>
      <w:proofErr w:type="spellEnd"/>
      <w:r w:rsidRPr="2AA1C5C6">
        <w:rPr>
          <w:lang w:val="en-US" w:eastAsia="en-GB"/>
        </w:rPr>
        <w:t xml:space="preserve">, development of standard procedures etc. These laboratory support activities are currently </w:t>
      </w:r>
      <w:r w:rsidR="005F0067" w:rsidRPr="2AA1C5C6">
        <w:rPr>
          <w:lang w:val="en-US" w:eastAsia="en-GB"/>
        </w:rPr>
        <w:t>transferred</w:t>
      </w:r>
      <w:r w:rsidRPr="2AA1C5C6">
        <w:rPr>
          <w:lang w:val="en-US" w:eastAsia="en-GB"/>
        </w:rPr>
        <w:t xml:space="preserve"> to an EU reference laboratory model following updated legislation for </w:t>
      </w:r>
      <w:r w:rsidR="006B6AE9" w:rsidRPr="2AA1C5C6">
        <w:rPr>
          <w:lang w:val="en-US" w:eastAsia="en-GB"/>
        </w:rPr>
        <w:t>infectious</w:t>
      </w:r>
      <w:r w:rsidRPr="2AA1C5C6">
        <w:rPr>
          <w:lang w:val="en-US" w:eastAsia="en-GB"/>
        </w:rPr>
        <w:t xml:space="preserve"> disease surveillance and control </w:t>
      </w:r>
      <w:r w:rsidRPr="2AA1C5C6">
        <w:rPr>
          <w:lang w:eastAsia="en-GB"/>
        </w:rPr>
        <w:fldChar w:fldCharType="begin"/>
      </w:r>
      <w:r w:rsidRPr="2AA1C5C6">
        <w:rPr>
          <w:lang w:eastAsia="en-GB"/>
        </w:rPr>
        <w:instrText xml:space="preserve"> ADDIN EN.CITE &lt;EndNote&gt;&lt;Cite&gt;&lt;Author&gt;European Commission&lt;/Author&gt;&lt;Year&gt;2022&lt;/Year&gt;&lt;RecNum&gt;2&lt;/RecNum&gt;&lt;DisplayText&gt;(2)&lt;/DisplayText&gt;&lt;record&gt;&lt;rec-number&gt;2&lt;/rec-number&gt;&lt;foreign-keys&gt;&lt;key app="EN" db-id="0xfzvrw0mpvt2lezvslprd9bf2z0rd59vsxw" timestamp="1724777340"&gt;2&lt;/key&gt;&lt;/foreign-keys&gt;&lt;ref-type name="Government Document"&gt;46&lt;/ref-type&gt;&lt;contributors&gt;&lt;authors&gt;&lt;author&gt;European Commission,&lt;/author&gt;&lt;/authors&gt;&lt;/contributors&gt;&lt;titles&gt;&lt;title&gt;Regulation (EU) 2022/2371 of the European Parliament and of the Council of 23 November 2022 on serious cross-border threats to health and repealing Decision No 1082/2013/EU&lt;/title&gt;&lt;/titles&gt;&lt;dates&gt;&lt;year&gt;2022&lt;/year&gt;&lt;pub-dates&gt;&lt;date&gt;6.12.2022&lt;/date&gt;&lt;/pub-dates&gt;&lt;/dates&gt;&lt;publisher&gt;Official Journal of the European Union&lt;/publisher&gt;&lt;urls&gt;&lt;related-urls&gt;&lt;url&gt;https://eur-lex.europa.eu/legal-content/EN/TXT/PDF/?uri=CELEX:32022R2371&lt;/url&gt;&lt;/related-urls&gt;&lt;/urls&gt;&lt;/record&gt;&lt;/Cite&gt;&lt;/EndNote&gt;</w:instrText>
      </w:r>
      <w:r w:rsidRPr="2AA1C5C6">
        <w:rPr>
          <w:lang w:eastAsia="en-GB"/>
        </w:rPr>
        <w:fldChar w:fldCharType="separate"/>
      </w:r>
      <w:r w:rsidR="00D36B36" w:rsidRPr="2AA1C5C6">
        <w:rPr>
          <w:lang w:val="en-US" w:eastAsia="en-GB"/>
        </w:rPr>
        <w:t>(2)</w:t>
      </w:r>
      <w:r w:rsidRPr="2AA1C5C6">
        <w:rPr>
          <w:lang w:eastAsia="en-GB"/>
        </w:rPr>
        <w:fldChar w:fldCharType="end"/>
      </w:r>
      <w:r w:rsidRPr="2AA1C5C6">
        <w:rPr>
          <w:lang w:val="en-US" w:eastAsia="en-GB"/>
        </w:rPr>
        <w:t>.</w:t>
      </w:r>
    </w:p>
    <w:p w14:paraId="4C86E043" w14:textId="5DAD5BF5" w:rsidR="001F575E" w:rsidRPr="000107A9" w:rsidRDefault="29CB20F9" w:rsidP="0082164A">
      <w:pPr>
        <w:pStyle w:val="EC-Para"/>
        <w:jc w:val="both"/>
        <w:rPr>
          <w:highlight w:val="cyan"/>
          <w:lang w:eastAsia="en-GB"/>
        </w:rPr>
      </w:pPr>
      <w:r w:rsidRPr="000107A9">
        <w:rPr>
          <w:lang w:eastAsia="en-GB"/>
        </w:rPr>
        <w:t xml:space="preserve">Wastewater-based surveillance (WBS) is a subset of the broader term environmental surveillance that may include other samples </w:t>
      </w:r>
      <w:r w:rsidR="00E0023F" w:rsidRPr="000107A9">
        <w:rPr>
          <w:lang w:eastAsia="en-GB"/>
        </w:rPr>
        <w:t xml:space="preserve">such as </w:t>
      </w:r>
      <w:r w:rsidRPr="000107A9">
        <w:rPr>
          <w:lang w:eastAsia="en-GB"/>
        </w:rPr>
        <w:t xml:space="preserve">from air and soil. </w:t>
      </w:r>
      <w:proofErr w:type="gramStart"/>
      <w:r w:rsidR="072AE088" w:rsidRPr="000107A9">
        <w:rPr>
          <w:lang w:eastAsia="en-GB"/>
        </w:rPr>
        <w:t>For the purpose of</w:t>
      </w:r>
      <w:proofErr w:type="gramEnd"/>
      <w:r w:rsidR="072AE088" w:rsidRPr="000107A9">
        <w:rPr>
          <w:lang w:eastAsia="en-GB"/>
        </w:rPr>
        <w:t xml:space="preserve"> this document, wastewater refers to </w:t>
      </w:r>
      <w:r w:rsidR="7739E268" w:rsidRPr="000107A9">
        <w:rPr>
          <w:lang w:eastAsia="en-GB"/>
        </w:rPr>
        <w:t xml:space="preserve">sewered </w:t>
      </w:r>
      <w:r w:rsidR="270F8175" w:rsidRPr="000107A9">
        <w:rPr>
          <w:lang w:eastAsia="en-GB"/>
        </w:rPr>
        <w:t>municipal wastewater (sewage</w:t>
      </w:r>
      <w:r w:rsidR="07285110" w:rsidRPr="000107A9">
        <w:rPr>
          <w:lang w:eastAsia="en-GB"/>
        </w:rPr>
        <w:t xml:space="preserve"> and greywater</w:t>
      </w:r>
      <w:r w:rsidR="270F8175" w:rsidRPr="000107A9">
        <w:rPr>
          <w:lang w:eastAsia="en-GB"/>
        </w:rPr>
        <w:t xml:space="preserve">), which </w:t>
      </w:r>
      <w:r w:rsidR="2957E8CE" w:rsidRPr="000107A9">
        <w:rPr>
          <w:lang w:eastAsia="en-GB"/>
        </w:rPr>
        <w:t xml:space="preserve">comprises liquid waste discharged by domestic residences and commercial properties </w:t>
      </w:r>
      <w:r w:rsidR="781B541A" w:rsidRPr="000107A9">
        <w:rPr>
          <w:lang w:eastAsia="en-GB"/>
        </w:rPr>
        <w:t>but</w:t>
      </w:r>
      <w:r w:rsidR="2957E8CE" w:rsidRPr="000107A9">
        <w:rPr>
          <w:lang w:eastAsia="en-GB"/>
        </w:rPr>
        <w:t xml:space="preserve"> may include wastewater from industry, and/or agriculture and</w:t>
      </w:r>
      <w:r w:rsidR="644B8265" w:rsidRPr="000107A9">
        <w:rPr>
          <w:lang w:eastAsia="en-GB"/>
        </w:rPr>
        <w:t xml:space="preserve"> surface runoff.</w:t>
      </w:r>
      <w:r w:rsidR="277E9A58" w:rsidRPr="000107A9">
        <w:rPr>
          <w:lang w:eastAsia="en-GB"/>
        </w:rPr>
        <w:t xml:space="preserve"> </w:t>
      </w:r>
      <w:r w:rsidR="270F8175" w:rsidRPr="000107A9">
        <w:rPr>
          <w:lang w:eastAsia="en-GB"/>
        </w:rPr>
        <w:t xml:space="preserve"> </w:t>
      </w:r>
      <w:r w:rsidR="001F575E" w:rsidRPr="000107A9">
        <w:rPr>
          <w:lang w:eastAsia="en-GB"/>
        </w:rPr>
        <w:t>WBS has been used for decades</w:t>
      </w:r>
      <w:r w:rsidR="575A59F8" w:rsidRPr="000107A9">
        <w:rPr>
          <w:lang w:eastAsia="en-GB"/>
        </w:rPr>
        <w:t xml:space="preserve"> and multiple targets including </w:t>
      </w:r>
      <w:r w:rsidR="13D7449D" w:rsidRPr="000107A9">
        <w:rPr>
          <w:lang w:eastAsia="en-GB"/>
        </w:rPr>
        <w:t>environmental surveillance of poliovirus since the 1980s</w:t>
      </w:r>
      <w:r w:rsidR="001F575E" w:rsidRPr="000107A9">
        <w:rPr>
          <w:lang w:eastAsia="en-GB"/>
        </w:rPr>
        <w:t xml:space="preserve"> </w:t>
      </w:r>
      <w:r w:rsidRPr="67AF4062">
        <w:rPr>
          <w:lang w:eastAsia="en-GB"/>
        </w:rPr>
        <w:fldChar w:fldCharType="begin"/>
      </w:r>
      <w:r w:rsidRPr="67AF4062">
        <w:rPr>
          <w:lang w:eastAsia="en-GB"/>
        </w:rPr>
        <w:instrText xml:space="preserve"> ADDIN EN.CITE &lt;EndNote&gt;&lt;Cite&gt;&lt;Author&gt;Kilaru&lt;/Author&gt;&lt;Year&gt;2023&lt;/Year&gt;&lt;RecNum&gt;7&lt;/RecNum&gt;&lt;DisplayText&gt;(7)&lt;/DisplayText&gt;&lt;record&gt;&lt;rec-number&gt;7&lt;/rec-number&gt;&lt;foreign-keys&gt;&lt;key app="EN" db-id="0xfzvrw0mpvt2lezvslprd9bf2z0rd59vsxw" timestamp="1724854309"&gt;7&lt;/key&gt;&lt;/foreign-keys&gt;&lt;ref-type name="Journal Article"&gt;17&lt;/ref-type&gt;&lt;contributors&gt;&lt;authors&gt;&lt;author&gt;Kilaru, Pruthvi&lt;/author&gt;&lt;author&gt;Hill, Dustin&lt;/author&gt;&lt;author&gt;Anderson, Kathryn&lt;/author&gt;&lt;author&gt;Collins, Mary B.&lt;/author&gt;&lt;author&gt;Green, Hyatt&lt;/author&gt;&lt;author&gt;Kmush, Brittany L.&lt;/author&gt;&lt;author&gt;Larsen, David A.&lt;/author&gt;&lt;/authors&gt;&lt;/contributors&gt;&lt;titles&gt;&lt;title&gt;Wastewater Surveillance for Infectious Disease: A Systematic Review&lt;/title&gt;&lt;secondary-title&gt;American Journal of Epidemiology&lt;/secondary-title&gt;&lt;/titles&gt;&lt;periodical&gt;&lt;full-title&gt;American Journal of Epidemiology&lt;/full-title&gt;&lt;/periodical&gt;&lt;pages&gt;305-322&lt;/pages&gt;&lt;volume&gt;192&lt;/volume&gt;&lt;number&gt;2&lt;/number&gt;&lt;dates&gt;&lt;year&gt;2023&lt;/year&gt;&lt;/dates&gt;&lt;publisher&gt;Oxford University Press (OUP)&lt;/publisher&gt;&lt;isbn&gt;0002-9262&lt;/isbn&gt;&lt;urls&gt;&lt;related-urls&gt;&lt;url&gt;https://dx.doi.org/10.1093/aje/kwac175&lt;/url&gt;&lt;/related-urls&gt;&lt;/urls&gt;&lt;electronic-resource-num&gt;10.1093/aje/kwac175&lt;/electronic-resource-num&gt;&lt;/record&gt;&lt;/Cite&gt;&lt;/EndNote&gt;</w:instrText>
      </w:r>
      <w:r w:rsidRPr="67AF4062">
        <w:rPr>
          <w:lang w:eastAsia="en-GB"/>
        </w:rPr>
        <w:fldChar w:fldCharType="separate"/>
      </w:r>
      <w:r w:rsidR="1D7B4430" w:rsidRPr="000107A9">
        <w:rPr>
          <w:lang w:eastAsia="en-GB"/>
        </w:rPr>
        <w:t>(7)</w:t>
      </w:r>
      <w:r w:rsidRPr="67AF4062">
        <w:rPr>
          <w:lang w:eastAsia="en-GB"/>
        </w:rPr>
        <w:fldChar w:fldCharType="end"/>
      </w:r>
      <w:r w:rsidR="001F575E" w:rsidRPr="000107A9">
        <w:rPr>
          <w:lang w:eastAsia="en-GB"/>
        </w:rPr>
        <w:t xml:space="preserve">, but the method regained interest during the COVID-19 pandemic for the surveillance of SARS-CoV-2 and its variants, especially in situations when clinical testing </w:t>
      </w:r>
      <w:r w:rsidR="001F575E" w:rsidRPr="000107A9">
        <w:rPr>
          <w:lang w:eastAsia="en-GB"/>
        </w:rPr>
        <w:lastRenderedPageBreak/>
        <w:t xml:space="preserve">declined. WBS relies on the shedding of infection biomarkers (e.g. through faeces, urine, or respiratory secretions) into the sewage system in sufficient quantities and with adequate stability </w:t>
      </w:r>
      <w:r w:rsidR="5F860E1A" w:rsidRPr="000107A9">
        <w:rPr>
          <w:lang w:eastAsia="en-GB"/>
        </w:rPr>
        <w:t xml:space="preserve">to enable </w:t>
      </w:r>
      <w:r w:rsidR="001F575E" w:rsidRPr="000107A9">
        <w:rPr>
          <w:lang w:eastAsia="en-GB"/>
        </w:rPr>
        <w:t xml:space="preserve">detection. Municipal wastewater samples are collected, processed, and analysed, typically using PCR to detect specific DNA or RNA, although metagenomic sequencing is gaining popularity. Unlike clinical testing that tracks individual cases, WBS provides aggregate data from an entire community, detecting the presence and </w:t>
      </w:r>
      <w:r w:rsidR="170581F8" w:rsidRPr="000107A9">
        <w:rPr>
          <w:lang w:eastAsia="en-GB"/>
        </w:rPr>
        <w:t>concentrations</w:t>
      </w:r>
      <w:r w:rsidR="001F575E" w:rsidRPr="000107A9">
        <w:rPr>
          <w:lang w:eastAsia="en-GB"/>
        </w:rPr>
        <w:t xml:space="preserve"> of pathogens.</w:t>
      </w:r>
      <w:r w:rsidR="46A03007" w:rsidRPr="000107A9">
        <w:rPr>
          <w:lang w:eastAsia="en-GB"/>
        </w:rPr>
        <w:t xml:space="preserve"> </w:t>
      </w:r>
      <w:r w:rsidR="37D648F9" w:rsidRPr="000107A9">
        <w:rPr>
          <w:lang w:eastAsia="en-GB"/>
        </w:rPr>
        <w:t xml:space="preserve">To increase comparability data normalisation is needed and often </w:t>
      </w:r>
      <w:r w:rsidR="6D457DCF" w:rsidRPr="000107A9">
        <w:rPr>
          <w:lang w:eastAsia="en-GB"/>
        </w:rPr>
        <w:t>relative values are more comparable between sites.</w:t>
      </w:r>
      <w:r w:rsidR="001F575E" w:rsidRPr="000107A9">
        <w:rPr>
          <w:lang w:eastAsia="en-GB"/>
        </w:rPr>
        <w:t xml:space="preserve"> WBS has the potential to offer valuable data for infectious disease surveillance and can complement existing surveillance activities. </w:t>
      </w:r>
    </w:p>
    <w:p w14:paraId="0181E373" w14:textId="6325EAF2" w:rsidR="00874DCD" w:rsidRPr="005B61A8" w:rsidRDefault="00874DCD" w:rsidP="0082164A">
      <w:pPr>
        <w:pStyle w:val="EC-Para"/>
        <w:jc w:val="both"/>
        <w:rPr>
          <w:highlight w:val="cyan"/>
          <w:lang w:eastAsia="en-GB"/>
        </w:rPr>
      </w:pPr>
      <w:bookmarkStart w:id="8" w:name="_Hlk179206744"/>
      <w:r w:rsidRPr="00FB5EFD">
        <w:rPr>
          <w:lang w:val="en-IE" w:eastAsia="en-GB"/>
        </w:rPr>
        <w:t xml:space="preserve">In the last years, the interest for WBS increased in the EU and the EU Commission launched several initiatives to explore and strengthen this approach. In 2021, the EU Commission published a Commission communication tasking HERA to strengthen genome sequencing and environmental monitoring including wastewater-based </w:t>
      </w:r>
      <w:r w:rsidR="005D2DE5">
        <w:rPr>
          <w:lang w:val="en-IE" w:eastAsia="en-GB"/>
        </w:rPr>
        <w:t xml:space="preserve">surveillance </w:t>
      </w:r>
      <w:r w:rsidR="008F7E2A">
        <w:rPr>
          <w:lang w:val="en-IE" w:eastAsia="en-GB"/>
        </w:rPr>
        <w:fldChar w:fldCharType="begin"/>
      </w:r>
      <w:r w:rsidR="00EB12E7">
        <w:rPr>
          <w:lang w:val="en-IE" w:eastAsia="en-GB"/>
        </w:rPr>
        <w:instrText xml:space="preserve"> ADDIN EN.CITE &lt;EndNote&gt;&lt;Cite&gt;&lt;Author&gt;European Commission&lt;/Author&gt;&lt;Year&gt;2021&lt;/Year&gt;&lt;RecNum&gt;10&lt;/RecNum&gt;&lt;DisplayText&gt;(8)&lt;/DisplayText&gt;&lt;record&gt;&lt;rec-number&gt;10&lt;/rec-number&gt;&lt;foreign-keys&gt;&lt;key app="EN" db-id="0xfzvrw0mpvt2lezvslprd9bf2z0rd59vsxw" timestamp="1724855800"&gt;10&lt;/key&gt;&lt;/foreign-keys&gt;&lt;ref-type name="Government Document"&gt;46&lt;/ref-type&gt;&lt;contributors&gt;&lt;authors&gt;&lt;author&gt;European Commission,&lt;/author&gt;&lt;/authors&gt;&lt;/contributors&gt;&lt;titles&gt;&lt;title&gt;COMMUNICATION FROM THE COMMISSION Introducing HERA, the European Health Emergency preparedness and Response  Authority, the next step towards completing the European Health Union&lt;/title&gt;&lt;/titles&gt;&lt;dates&gt;&lt;year&gt;2021&lt;/year&gt;&lt;/dates&gt;&lt;urls&gt;&lt;related-urls&gt;&lt;url&gt;https://eur-lex.europa.eu/legal-content/EN/TXT/?uri=CELEX%3A52021DC0576&amp;amp;qid=1641201161412&lt;/url&gt;&lt;/related-urls&gt;&lt;/urls&gt;&lt;/record&gt;&lt;/Cite&gt;&lt;/EndNote&gt;</w:instrText>
      </w:r>
      <w:r w:rsidR="008F7E2A">
        <w:rPr>
          <w:lang w:val="en-IE" w:eastAsia="en-GB"/>
        </w:rPr>
        <w:fldChar w:fldCharType="separate"/>
      </w:r>
      <w:r w:rsidR="008F7E2A">
        <w:rPr>
          <w:noProof/>
          <w:lang w:val="en-IE" w:eastAsia="en-GB"/>
        </w:rPr>
        <w:t>(8)</w:t>
      </w:r>
      <w:r w:rsidR="008F7E2A">
        <w:rPr>
          <w:lang w:val="en-IE" w:eastAsia="en-GB"/>
        </w:rPr>
        <w:fldChar w:fldCharType="end"/>
      </w:r>
      <w:r w:rsidRPr="00FB5EFD">
        <w:rPr>
          <w:lang w:val="en-IE" w:eastAsia="en-GB"/>
        </w:rPr>
        <w:t xml:space="preserve">. The first initiatives were funded under the HERA incubator, with progressive efforts put in place </w:t>
      </w:r>
      <w:proofErr w:type="gramStart"/>
      <w:r w:rsidRPr="00FB5EFD">
        <w:rPr>
          <w:lang w:val="en-IE" w:eastAsia="en-GB"/>
        </w:rPr>
        <w:t>in order to</w:t>
      </w:r>
      <w:proofErr w:type="gramEnd"/>
      <w:r w:rsidRPr="00FB5EFD">
        <w:rPr>
          <w:lang w:val="en-IE" w:eastAsia="en-GB"/>
        </w:rPr>
        <w:t xml:space="preserve"> institutionalise wastewater surveillance for public health. To this end, since 2022, HERA has been working together with the JRC on several fronts, such as capacity building, development of technical guidance, trust-building, while closely engaging with EU Member States as well as international stakeholders, such as WHO, the Bill and Melinda Gates Foundation, UNEP. </w:t>
      </w:r>
    </w:p>
    <w:bookmarkEnd w:id="8"/>
    <w:p w14:paraId="6700FAFE" w14:textId="278E5504" w:rsidR="00752478" w:rsidRDefault="00752478" w:rsidP="0082164A">
      <w:pPr>
        <w:pStyle w:val="EC-Para"/>
        <w:jc w:val="both"/>
        <w:rPr>
          <w:lang w:val="en-IE" w:eastAsia="en-GB"/>
        </w:rPr>
      </w:pPr>
      <w:r w:rsidRPr="005B61A8">
        <w:rPr>
          <w:lang w:eastAsia="en-GB"/>
        </w:rPr>
        <w:t xml:space="preserve">Currently, </w:t>
      </w:r>
      <w:r>
        <w:rPr>
          <w:lang w:eastAsia="en-GB"/>
        </w:rPr>
        <w:t xml:space="preserve">despite the efforts carried out at EU level, </w:t>
      </w:r>
      <w:r w:rsidRPr="005B61A8">
        <w:rPr>
          <w:lang w:eastAsia="en-GB"/>
        </w:rPr>
        <w:t xml:space="preserve">the level of implementation of WBS systems and the capacity of these systems to inform public health action </w:t>
      </w:r>
      <w:r>
        <w:rPr>
          <w:lang w:eastAsia="en-GB"/>
        </w:rPr>
        <w:t>remains</w:t>
      </w:r>
      <w:r w:rsidRPr="005B61A8">
        <w:rPr>
          <w:lang w:eastAsia="en-GB"/>
        </w:rPr>
        <w:t xml:space="preserve"> heterogenous in the EU/EEA countries </w:t>
      </w:r>
      <w:r>
        <w:rPr>
          <w:lang w:eastAsia="en-GB"/>
        </w:rPr>
        <w:fldChar w:fldCharType="begin">
          <w:fldData xml:space="preserve">PEVuZE5vdGU+PENpdGU+PEF1dGhvcj5CZW5lZGV0dGk8L0F1dGhvcj48WWVhcj4yMDI0PC9ZZWFy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=
</w:fldData>
        </w:fldChar>
      </w:r>
      <w:r w:rsidR="008F7E2A">
        <w:rPr>
          <w:lang w:eastAsia="en-GB"/>
        </w:rPr>
        <w:instrText xml:space="preserve"> ADDIN EN.CITE </w:instrText>
      </w:r>
      <w:r w:rsidR="008F7E2A">
        <w:rPr>
          <w:lang w:eastAsia="en-GB"/>
        </w:rPr>
        <w:fldChar w:fldCharType="begin">
          <w:fldData xml:space="preserve">PEVuZE5vdGU+PENpdGU+PEF1dGhvcj5CZW5lZGV0dGk8L0F1dGhvcj48WWVhcj4yMDI0PC9ZZWFy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=
</w:fldData>
        </w:fldChar>
      </w:r>
      <w:r w:rsidR="008F7E2A">
        <w:rPr>
          <w:lang w:eastAsia="en-GB"/>
        </w:rPr>
        <w:instrText xml:space="preserve"> ADDIN EN.CITE.DATA </w:instrText>
      </w:r>
      <w:r w:rsidR="008F7E2A">
        <w:rPr>
          <w:lang w:eastAsia="en-GB"/>
        </w:rPr>
      </w:r>
      <w:r w:rsidR="008F7E2A">
        <w:rPr>
          <w:lang w:eastAsia="en-GB"/>
        </w:rPr>
        <w:fldChar w:fldCharType="end"/>
      </w:r>
      <w:r>
        <w:rPr>
          <w:lang w:eastAsia="en-GB"/>
        </w:rPr>
      </w:r>
      <w:r>
        <w:rPr>
          <w:lang w:eastAsia="en-GB"/>
        </w:rPr>
        <w:fldChar w:fldCharType="separate"/>
      </w:r>
      <w:r w:rsidR="008F7E2A">
        <w:rPr>
          <w:noProof/>
          <w:lang w:eastAsia="en-GB"/>
        </w:rPr>
        <w:t>(9)</w:t>
      </w:r>
      <w:r>
        <w:rPr>
          <w:lang w:eastAsia="en-GB"/>
        </w:rPr>
        <w:fldChar w:fldCharType="end"/>
      </w:r>
      <w:r w:rsidRPr="005B61A8">
        <w:rPr>
          <w:lang w:eastAsia="en-GB"/>
        </w:rPr>
        <w:t>. Systems have been set up with different population coverages, sampling frequencies, inclusion of pathogens and level of sustainability</w:t>
      </w:r>
      <w:r>
        <w:rPr>
          <w:lang w:eastAsia="en-GB"/>
        </w:rPr>
        <w:t>, originating mostly from</w:t>
      </w:r>
      <w:r w:rsidRPr="00522F11">
        <w:rPr>
          <w:lang w:val="en-IE" w:eastAsia="en-GB"/>
        </w:rPr>
        <w:t xml:space="preserve"> time-limited projects and initiatives</w:t>
      </w:r>
      <w:r>
        <w:rPr>
          <w:lang w:val="en-IE" w:eastAsia="en-GB"/>
        </w:rPr>
        <w:t xml:space="preserve">. </w:t>
      </w:r>
    </w:p>
    <w:p w14:paraId="6D5637E3" w14:textId="3F18FB00" w:rsidR="001F575E" w:rsidRPr="000107A9" w:rsidRDefault="001F575E" w:rsidP="0082164A">
      <w:pPr>
        <w:pStyle w:val="EC-Para"/>
        <w:jc w:val="both"/>
        <w:rPr>
          <w:lang w:eastAsia="en-GB"/>
        </w:rPr>
      </w:pPr>
      <w:r w:rsidRPr="000107A9">
        <w:rPr>
          <w:lang w:eastAsia="en-GB"/>
        </w:rPr>
        <w:t>The European Urban Wastewater Treatment Directive is currently being revised and will set new requirements for EU/EEA countries to implement systems for routine WBS data collection, as well as for use during health emergencies. To strengthen harmonis</w:t>
      </w:r>
      <w:r w:rsidR="3D086195" w:rsidRPr="000107A9">
        <w:rPr>
          <w:lang w:eastAsia="en-GB"/>
        </w:rPr>
        <w:t>ation</w:t>
      </w:r>
      <w:r w:rsidRPr="000107A9">
        <w:rPr>
          <w:lang w:eastAsia="en-GB"/>
        </w:rPr>
        <w:t xml:space="preserve">, Member States will be asked to consider recommendations from various stakeholders, including ECDC, when setting up national WBS systems. This ECDC concept paper aims </w:t>
      </w:r>
      <w:bookmarkStart w:id="9" w:name="_Hlk178621219"/>
      <w:r w:rsidRPr="000107A9">
        <w:rPr>
          <w:lang w:eastAsia="en-GB"/>
        </w:rPr>
        <w:t>to support Member States in develop</w:t>
      </w:r>
      <w:r w:rsidR="328797E3" w:rsidRPr="000107A9">
        <w:rPr>
          <w:lang w:eastAsia="en-GB"/>
        </w:rPr>
        <w:t>ing</w:t>
      </w:r>
      <w:r w:rsidRPr="000107A9">
        <w:rPr>
          <w:lang w:eastAsia="en-GB"/>
        </w:rPr>
        <w:t xml:space="preserve"> national WBS systems and </w:t>
      </w:r>
      <w:r w:rsidR="4F8029EE" w:rsidRPr="000107A9">
        <w:rPr>
          <w:lang w:eastAsia="en-GB"/>
        </w:rPr>
        <w:t xml:space="preserve">to </w:t>
      </w:r>
      <w:r w:rsidRPr="000107A9">
        <w:rPr>
          <w:lang w:eastAsia="en-GB"/>
        </w:rPr>
        <w:t>provide a proposal for the use of WB</w:t>
      </w:r>
      <w:r w:rsidR="79F35C8C" w:rsidRPr="000107A9">
        <w:rPr>
          <w:lang w:eastAsia="en-GB"/>
        </w:rPr>
        <w:t>S</w:t>
      </w:r>
      <w:r w:rsidRPr="000107A9">
        <w:rPr>
          <w:lang w:eastAsia="en-GB"/>
        </w:rPr>
        <w:t xml:space="preserve"> for EU-level infectious disease surveillance and public health decision</w:t>
      </w:r>
      <w:r w:rsidR="78852C46" w:rsidRPr="000107A9">
        <w:rPr>
          <w:lang w:eastAsia="en-GB"/>
        </w:rPr>
        <w:t xml:space="preserve"> </w:t>
      </w:r>
      <w:r w:rsidRPr="000107A9">
        <w:rPr>
          <w:lang w:eastAsia="en-GB"/>
        </w:rPr>
        <w:t>making</w:t>
      </w:r>
      <w:bookmarkEnd w:id="9"/>
      <w:r w:rsidRPr="000107A9">
        <w:rPr>
          <w:lang w:eastAsia="en-GB"/>
        </w:rPr>
        <w:t>.</w:t>
      </w:r>
    </w:p>
    <w:p w14:paraId="1FAAFF98" w14:textId="28844186" w:rsidR="001F575E" w:rsidRDefault="13D82733">
      <w:pPr>
        <w:pStyle w:val="EC-Title-4"/>
        <w:numPr>
          <w:ilvl w:val="0"/>
          <w:numId w:val="33"/>
        </w:numPr>
      </w:pPr>
      <w:bookmarkStart w:id="10" w:name="_Toc179211905"/>
      <w:r w:rsidRPr="000107A9">
        <w:t>Eu</w:t>
      </w:r>
      <w:r w:rsidR="29CB20F9" w:rsidRPr="000107A9">
        <w:t>r</w:t>
      </w:r>
      <w:r w:rsidRPr="000107A9">
        <w:t>opean k</w:t>
      </w:r>
      <w:r w:rsidR="001F575E" w:rsidRPr="000107A9">
        <w:t>ey initiatives promoting wastewater surveillance</w:t>
      </w:r>
      <w:bookmarkEnd w:id="10"/>
    </w:p>
    <w:p w14:paraId="7E1C3512" w14:textId="361CE9E2" w:rsidR="001F575E" w:rsidRPr="000107A9" w:rsidRDefault="001F575E" w:rsidP="0082164A">
      <w:pPr>
        <w:pStyle w:val="EC-Para"/>
        <w:jc w:val="both"/>
        <w:rPr>
          <w:lang w:eastAsia="en-GB"/>
        </w:rPr>
      </w:pPr>
      <w:bookmarkStart w:id="11" w:name="_Hlk178621274"/>
      <w:r w:rsidRPr="000107A9">
        <w:rPr>
          <w:lang w:eastAsia="en-GB"/>
        </w:rPr>
        <w:t xml:space="preserve">During the COVID-19 pandemic, the European Commission issued recommendations for a common approach </w:t>
      </w:r>
      <w:r w:rsidR="00F47BDF" w:rsidRPr="000107A9">
        <w:rPr>
          <w:lang w:eastAsia="en-GB"/>
        </w:rPr>
        <w:t>to</w:t>
      </w:r>
      <w:r w:rsidRPr="000107A9">
        <w:rPr>
          <w:lang w:eastAsia="en-GB"/>
        </w:rPr>
        <w:t xml:space="preserve"> </w:t>
      </w:r>
      <w:r w:rsidR="00EA481E" w:rsidRPr="000107A9">
        <w:rPr>
          <w:lang w:eastAsia="en-GB"/>
        </w:rPr>
        <w:t>WBS of</w:t>
      </w:r>
      <w:r w:rsidRPr="000107A9">
        <w:rPr>
          <w:lang w:eastAsia="en-GB"/>
        </w:rPr>
        <w:t xml:space="preserve"> SARS-CoV-2 and launched several financial and technical initiatives to boost its use</w:t>
      </w:r>
      <w:r w:rsidR="00A15641" w:rsidRPr="000107A9">
        <w:rPr>
          <w:lang w:eastAsia="en-GB"/>
        </w:rPr>
        <w:t xml:space="preserve"> </w:t>
      </w:r>
      <w:r w:rsidRPr="67AF4062">
        <w:rPr>
          <w:lang w:eastAsia="en-GB"/>
        </w:rPr>
        <w:fldChar w:fldCharType="begin"/>
      </w:r>
      <w:r w:rsidR="00EB12E7">
        <w:rPr>
          <w:lang w:eastAsia="en-GB"/>
        </w:rPr>
        <w:instrText xml:space="preserve"> ADDIN EN.CITE &lt;EndNote&gt;&lt;Cite&gt;&lt;Author&gt;European Commission&lt;/Author&gt;&lt;Year&gt;2021&lt;/Year&gt;&lt;RecNum&gt;10&lt;/RecNum&gt;&lt;DisplayText&gt;(8, 10)&lt;/DisplayText&gt;&lt;record&gt;&lt;rec-number&gt;10&lt;/rec-number&gt;&lt;foreign-keys&gt;&lt;key app="EN" db-id="0xfzvrw0mpvt2lezvslprd9bf2z0rd59vsxw" timestamp="1724855800"&gt;10&lt;/key&gt;&lt;/foreign-keys&gt;&lt;ref-type name="Government Document"&gt;46&lt;/ref-type&gt;&lt;contributors&gt;&lt;authors&gt;&lt;author&gt;European Commission,&lt;/author&gt;&lt;/authors&gt;&lt;/contributors&gt;&lt;titles&gt;&lt;title&gt;COMMUNICATION FROM THE COMMISSION Introducing HERA, the European Health Emergency preparedness and Response  Authority, the next step towards completing the European Health Union&lt;/title&gt;&lt;/titles&gt;&lt;dates&gt;&lt;year&gt;2021&lt;/year&gt;&lt;/dates&gt;&lt;urls&gt;&lt;related-urls&gt;&lt;url&gt;https://eur-lex.europa.eu/legal-content/EN/TXT/?uri=CELEX%3A52021DC0576&amp;amp;qid=1641201161412&lt;/url&gt;&lt;/related-urls&gt;&lt;/urls&gt;&lt;/record&gt;&lt;/Cite&gt;&lt;Cite&gt;&lt;Author&gt;European Commission&lt;/Author&gt;&lt;Year&gt;2021&lt;/Year&gt;&lt;RecNum&gt;11&lt;/RecNum&gt;&lt;record&gt;&lt;rec-number&gt;11&lt;/rec-number&gt;&lt;foreign-keys&gt;&lt;key app="EN" db-id="0xfzvrw0mpvt2lezvslprd9bf2z0rd59vsxw" timestamp="1724855880"&gt;11&lt;/key&gt;&lt;/foreign-keys&gt;&lt;ref-type name="Government Document"&gt;46&lt;/ref-type&gt;&lt;contributors&gt;&lt;authors&gt;&lt;author&gt;European Commission,&lt;/author&gt;&lt;/authors&gt;&lt;/contributors&gt;&lt;titles&gt;&lt;title&gt;COMMISSION RECOMMENDATION (EU) 2021/472 of 17 March 2021  on a common approach to establish a systematic surveillance of SARS-CoV-2 and its variants in wastewaters in the EU&lt;/title&gt;&lt;/titles&gt;&lt;dates&gt;&lt;year&gt;2021&lt;/year&gt;&lt;/dates&gt;&lt;urls&gt;&lt;related-urls&gt;&lt;url&gt;https://eur-lex.europa.eu/legal-content/EN/TXT/PDF/?uri=CELEX:32021H0472&lt;/url&gt;&lt;/related-urls&gt;&lt;/urls&gt;&lt;/record&gt;&lt;/Cite&gt;&lt;/EndNote&gt;</w:instrText>
      </w:r>
      <w:r w:rsidRPr="67AF4062">
        <w:rPr>
          <w:lang w:eastAsia="en-GB"/>
        </w:rPr>
        <w:fldChar w:fldCharType="separate"/>
      </w:r>
      <w:r w:rsidR="008F7E2A">
        <w:rPr>
          <w:noProof/>
          <w:lang w:eastAsia="en-GB"/>
        </w:rPr>
        <w:t>(8, 10)</w:t>
      </w:r>
      <w:r w:rsidRPr="67AF4062">
        <w:rPr>
          <w:lang w:eastAsia="en-GB"/>
        </w:rPr>
        <w:fldChar w:fldCharType="end"/>
      </w:r>
      <w:r w:rsidRPr="000107A9">
        <w:rPr>
          <w:lang w:eastAsia="en-GB"/>
        </w:rPr>
        <w:t xml:space="preserve">. In parallel, </w:t>
      </w:r>
      <w:r w:rsidR="00F66D76" w:rsidRPr="000107A9">
        <w:rPr>
          <w:lang w:eastAsia="en-GB"/>
        </w:rPr>
        <w:t xml:space="preserve">also </w:t>
      </w:r>
      <w:r w:rsidRPr="000107A9">
        <w:rPr>
          <w:lang w:eastAsia="en-GB"/>
        </w:rPr>
        <w:t>WHO identified WBS as a promising COVID-19 surveillance tool and issued guidance</w:t>
      </w:r>
      <w:r w:rsidR="00D83842" w:rsidRPr="000107A9">
        <w:rPr>
          <w:lang w:eastAsia="en-GB"/>
        </w:rPr>
        <w:t xml:space="preserve"> </w:t>
      </w:r>
      <w:r w:rsidRPr="67AF4062">
        <w:rPr>
          <w:lang w:eastAsia="en-GB"/>
        </w:rPr>
        <w:fldChar w:fldCharType="begin"/>
      </w:r>
      <w:r w:rsidRPr="67AF4062">
        <w:rPr>
          <w:lang w:eastAsia="en-GB"/>
        </w:rPr>
        <w:instrText xml:space="preserve"> ADDIN EN.CITE &lt;EndNote&gt;&lt;Cite&gt;&lt;Author&gt;WHO&lt;/Author&gt;&lt;Year&gt;2022&lt;/Year&gt;&lt;RecNum&gt;12&lt;/RecNum&gt;&lt;DisplayText&gt;(11, 12)&lt;/DisplayText&gt;&lt;record&gt;&lt;rec-number&gt;12&lt;/rec-number&gt;&lt;foreign-keys&gt;&lt;key app="EN" db-id="0xfzvrw0mpvt2lezvslprd9bf2z0rd59vsxw" timestamp="1724856125"&gt;12&lt;/key&gt;&lt;/foreign-keys&gt;&lt;ref-type name="Web Page"&gt;12&lt;/ref-type&gt;&lt;contributors&gt;&lt;authors&gt;&lt;author&gt;WHO,&lt;/author&gt;&lt;/authors&gt;&lt;/contributors&gt;&lt;titles&gt;&lt;title&gt;Environmental surveillance for SARS-COV-2 to complement public health surveillance – Interim Guidance&lt;/title&gt;&lt;/titles&gt;&lt;dates&gt;&lt;year&gt;2022&lt;/year&gt;&lt;/dates&gt;&lt;urls&gt;&lt;related-urls&gt;&lt;url&gt;https://www.who.int/publications/i/item/WHO-HEP-ECH-WSH-2022.1&lt;/url&gt;&lt;/related-urls&gt;&lt;/urls&gt;&lt;/record&gt;&lt;/Cite&gt;&lt;Cite&gt;&lt;Author&gt;WHO&lt;/Author&gt;&lt;Year&gt;2022&lt;/Year&gt;&lt;RecNum&gt;13&lt;/RecNum&gt;&lt;record&gt;&lt;rec-number&gt;13&lt;/rec-number&gt;&lt;foreign-keys&gt;&lt;key app="EN" db-id="0xfzvrw0mpvt2lezvslprd9bf2z0rd59vsxw" timestamp="1724856169"&gt;13&lt;/key&gt;&lt;/foreign-keys&gt;&lt;ref-type name="Web Page"&gt;12&lt;/ref-type&gt;&lt;contributors&gt;&lt;authors&gt;&lt;author&gt;WHO,&lt;/author&gt;&lt;/authors&gt;&lt;/contributors&gt;&lt;titles&gt;&lt;title&gt;Wastewater surveillance of SARS-CoV-2: questions and answers (‎Q&amp;amp;A)‎&lt;/title&gt;&lt;/titles&gt;&lt;dates&gt;&lt;year&gt;2022&lt;/year&gt;&lt;/dates&gt;&lt;urls&gt;&lt;related-urls&gt;&lt;url&gt;https://www.who.int/europe/publications/i/item/WHO-EURO-2022-5274-45038-64164&lt;/url&gt;&lt;/related-urls&gt;&lt;/urls&gt;&lt;/record&gt;&lt;/Cite&gt;&lt;/EndNote&gt;</w:instrText>
      </w:r>
      <w:r w:rsidRPr="67AF4062">
        <w:rPr>
          <w:lang w:eastAsia="en-GB"/>
        </w:rPr>
        <w:fldChar w:fldCharType="separate"/>
      </w:r>
      <w:r w:rsidR="00D83842" w:rsidRPr="000107A9">
        <w:rPr>
          <w:noProof/>
          <w:lang w:eastAsia="en-GB"/>
        </w:rPr>
        <w:t>(11, 12)</w:t>
      </w:r>
      <w:r w:rsidRPr="67AF4062">
        <w:rPr>
          <w:lang w:eastAsia="en-GB"/>
        </w:rPr>
        <w:fldChar w:fldCharType="end"/>
      </w:r>
      <w:r w:rsidRPr="000107A9">
        <w:rPr>
          <w:lang w:eastAsia="en-GB"/>
        </w:rPr>
        <w:t>.</w:t>
      </w:r>
    </w:p>
    <w:p w14:paraId="2F60C0F6" w14:textId="36B8B6A3" w:rsidR="00E44169" w:rsidRPr="00716B7E" w:rsidRDefault="00E44169" w:rsidP="006F0F50">
      <w:pPr>
        <w:pStyle w:val="heading"/>
        <w:numPr>
          <w:ilvl w:val="1"/>
          <w:numId w:val="33"/>
        </w:numPr>
      </w:pPr>
      <w:bookmarkStart w:id="12" w:name="_Toc179211906"/>
      <w:r w:rsidRPr="00716B7E">
        <w:t xml:space="preserve">The </w:t>
      </w:r>
      <w:r w:rsidR="002757D0">
        <w:t>recast</w:t>
      </w:r>
      <w:r w:rsidRPr="00716B7E">
        <w:t xml:space="preserve"> Urban Wastewater Treatment Directive</w:t>
      </w:r>
      <w:bookmarkStart w:id="13" w:name="_Hlk178768812"/>
      <w:bookmarkEnd w:id="11"/>
      <w:bookmarkEnd w:id="12"/>
    </w:p>
    <w:bookmarkEnd w:id="13"/>
    <w:p w14:paraId="34E9809B" w14:textId="50DD6F53" w:rsidR="00185A64" w:rsidRDefault="00185A64" w:rsidP="0082164A">
      <w:pPr>
        <w:pStyle w:val="EC-Para"/>
        <w:jc w:val="both"/>
        <w:rPr>
          <w:lang w:eastAsia="en-GB"/>
        </w:rPr>
      </w:pPr>
      <w:r>
        <w:t>On</w:t>
      </w:r>
      <w:r w:rsidR="001F575E" w:rsidRPr="000107A9">
        <w:t xml:space="preserve"> </w:t>
      </w:r>
      <w:r w:rsidRPr="008C7013">
        <w:rPr>
          <w:lang w:eastAsia="en-GB"/>
        </w:rPr>
        <w:t>29th January 2024, Council and Parliament reached a provisional agreement on the recast Urban Wastewater Treatment Directive</w:t>
      </w:r>
      <w:r>
        <w:rPr>
          <w:lang w:eastAsia="en-GB"/>
        </w:rPr>
        <w:t xml:space="preserve"> (UWWTD)</w:t>
      </w:r>
      <w:r w:rsidR="00294317" w:rsidRPr="00294317">
        <w:t xml:space="preserve"> </w:t>
      </w:r>
      <w:r w:rsidR="00294317">
        <w:rPr>
          <w:lang w:eastAsia="en-GB"/>
        </w:rPr>
        <w:fldChar w:fldCharType="begin"/>
      </w:r>
      <w:r w:rsidR="00294317">
        <w:rPr>
          <w:lang w:eastAsia="en-GB"/>
        </w:rPr>
        <w:instrText xml:space="preserve"> ADDIN EN.CITE &lt;EndNote&gt;&lt;Cite&gt;&lt;Author&gt;European Commission&lt;/Author&gt;&lt;Year&gt;2022&lt;/Year&gt;&lt;RecNum&gt;69&lt;/RecNum&gt;&lt;DisplayText&gt;(13)&lt;/DisplayText&gt;&lt;record&gt;&lt;rec-number&gt;69&lt;/rec-number&gt;&lt;foreign-keys&gt;&lt;key app="EN" db-id="0xfzvrw0mpvt2lezvslprd9bf2z0rd59vsxw" timestamp="1730823837"&gt;69&lt;/key&gt;&lt;/foreign-keys&gt;&lt;ref-type name="Web Page"&gt;12&lt;/ref-type&gt;&lt;contributors&gt;&lt;authors&gt;&lt;author&gt;European Commission,,&lt;/author&gt;&lt;/authors&gt;&lt;/contributors&gt;&lt;titles&gt;&lt;title&gt;Revision of the Urban Wastewater Treatment Directive&lt;/title&gt;&lt;/titles&gt;&lt;volume&gt;2024&lt;/volume&gt;&lt;number&gt;05 November&lt;/number&gt;&lt;dates&gt;&lt;year&gt;2022&lt;/year&gt;&lt;/dates&gt;&lt;urls&gt;&lt;related-urls&gt;&lt;url&gt;https://environment.ec.europa.eu/topics/water/urban-wastewater_en&lt;/url&gt;&lt;/related-urls&gt;&lt;/urls&gt;&lt;/record&gt;&lt;/Cite&gt;&lt;/EndNote&gt;</w:instrText>
      </w:r>
      <w:r w:rsidR="00294317">
        <w:rPr>
          <w:lang w:eastAsia="en-GB"/>
        </w:rPr>
        <w:fldChar w:fldCharType="separate"/>
      </w:r>
      <w:r w:rsidR="00294317">
        <w:rPr>
          <w:noProof/>
          <w:lang w:eastAsia="en-GB"/>
        </w:rPr>
        <w:t>(13)</w:t>
      </w:r>
      <w:r w:rsidR="00294317">
        <w:rPr>
          <w:lang w:eastAsia="en-GB"/>
        </w:rPr>
        <w:fldChar w:fldCharType="end"/>
      </w:r>
      <w:r w:rsidRPr="008C7013">
        <w:rPr>
          <w:lang w:eastAsia="en-GB"/>
        </w:rPr>
        <w:t>.</w:t>
      </w:r>
      <w:r w:rsidRPr="005B61A8">
        <w:rPr>
          <w:lang w:eastAsia="en-GB"/>
        </w:rPr>
        <w:t xml:space="preserve"> </w:t>
      </w:r>
      <w:r>
        <w:rPr>
          <w:lang w:eastAsia="en-GB"/>
        </w:rPr>
        <w:t>Adoption of the final agreement is expected in November 2024, with entry into force by the end of 2024, with adoption to follow.</w:t>
      </w:r>
    </w:p>
    <w:p w14:paraId="7CF79558" w14:textId="5C07B459" w:rsidR="00185A64" w:rsidRPr="00E0023F" w:rsidRDefault="00185A64" w:rsidP="0082164A">
      <w:pPr>
        <w:pStyle w:val="EC-Para"/>
        <w:jc w:val="both"/>
      </w:pPr>
      <w:r w:rsidRPr="005B61A8">
        <w:rPr>
          <w:lang w:eastAsia="en-GB"/>
        </w:rPr>
        <w:t xml:space="preserve">The </w:t>
      </w:r>
      <w:r>
        <w:rPr>
          <w:lang w:eastAsia="en-GB"/>
        </w:rPr>
        <w:t xml:space="preserve">recast UWWTD </w:t>
      </w:r>
      <w:r w:rsidR="00A22CE6">
        <w:rPr>
          <w:lang w:eastAsia="en-GB"/>
        </w:rPr>
        <w:fldChar w:fldCharType="begin"/>
      </w:r>
      <w:r w:rsidR="00294317">
        <w:rPr>
          <w:lang w:eastAsia="en-GB"/>
        </w:rPr>
        <w:instrText xml:space="preserve"> ADDIN EN.CITE &lt;EndNote&gt;&lt;Cite&gt;&lt;Author&gt;European Parliament&lt;/Author&gt;&lt;Year&gt;2024&lt;/Year&gt;&lt;RecNum&gt;15&lt;/RecNum&gt;&lt;DisplayText&gt;(14)&lt;/DisplayText&gt;&lt;record&gt;&lt;rec-number&gt;15&lt;/rec-number&gt;&lt;foreign-keys&gt;&lt;key app="EN" db-id="0xfzvrw0mpvt2lezvslprd9bf2z0rd59vsxw" timestamp="1724856405"&gt;15&lt;/key&gt;&lt;/foreign-keys&gt;&lt;ref-type name="Web Page"&gt;12&lt;/ref-type&gt;&lt;contributors&gt;&lt;authors&gt;&lt;author&gt;European Parliament,&lt;/author&gt;&lt;/authors&gt;&lt;/contributors&gt;&lt;titles&gt;&lt;title&gt;European Parliament legislative resolution of 10 April 2024 on the proposal for a directive of the European Parliament and of the Council concerning urban wastewater treatment (recast) (COM(2022)0541 – C9-0363/2022 – 2022/0345(COD))&lt;/title&gt;&lt;/titles&gt;&lt;dates&gt;&lt;year&gt;2024&lt;/year&gt;&lt;/dates&gt;&lt;urls&gt;&lt;related-urls&gt;&lt;url&gt;https://www.europarl.europa.eu/doceo/document/TA-9-2024-0222_EN.html#title2&lt;/url&gt;&lt;/related-urls&gt;&lt;/urls&gt;&lt;/record&gt;&lt;/Cite&gt;&lt;/EndNote&gt;</w:instrText>
      </w:r>
      <w:r w:rsidR="00A22CE6">
        <w:rPr>
          <w:lang w:eastAsia="en-GB"/>
        </w:rPr>
        <w:fldChar w:fldCharType="separate"/>
      </w:r>
      <w:r w:rsidR="00294317">
        <w:rPr>
          <w:noProof/>
          <w:lang w:eastAsia="en-GB"/>
        </w:rPr>
        <w:t>(14)</w:t>
      </w:r>
      <w:r w:rsidR="00A22CE6">
        <w:rPr>
          <w:lang w:eastAsia="en-GB"/>
        </w:rPr>
        <w:fldChar w:fldCharType="end"/>
      </w:r>
      <w:r w:rsidR="00A22CE6">
        <w:rPr>
          <w:lang w:eastAsia="en-GB"/>
        </w:rPr>
        <w:t xml:space="preserve"> </w:t>
      </w:r>
      <w:r w:rsidRPr="005B61A8">
        <w:rPr>
          <w:lang w:eastAsia="en-GB"/>
        </w:rPr>
        <w:t xml:space="preserve">regulates </w:t>
      </w:r>
      <w:r>
        <w:rPr>
          <w:lang w:eastAsia="en-GB"/>
        </w:rPr>
        <w:t xml:space="preserve">the </w:t>
      </w:r>
      <w:r w:rsidRPr="005B61A8">
        <w:rPr>
          <w:lang w:eastAsia="en-GB"/>
        </w:rPr>
        <w:t>collection</w:t>
      </w:r>
      <w:r>
        <w:rPr>
          <w:lang w:eastAsia="en-GB"/>
        </w:rPr>
        <w:t xml:space="preserve">, </w:t>
      </w:r>
      <w:r w:rsidRPr="005B61A8">
        <w:rPr>
          <w:lang w:eastAsia="en-GB"/>
        </w:rPr>
        <w:t xml:space="preserve">treatment </w:t>
      </w:r>
      <w:r>
        <w:rPr>
          <w:lang w:eastAsia="en-GB"/>
        </w:rPr>
        <w:t xml:space="preserve">and discharge </w:t>
      </w:r>
      <w:r w:rsidRPr="005B61A8">
        <w:rPr>
          <w:lang w:eastAsia="en-GB"/>
        </w:rPr>
        <w:t xml:space="preserve">of </w:t>
      </w:r>
      <w:r>
        <w:rPr>
          <w:lang w:eastAsia="en-GB"/>
        </w:rPr>
        <w:t xml:space="preserve">urban </w:t>
      </w:r>
      <w:r w:rsidRPr="005B61A8">
        <w:rPr>
          <w:lang w:eastAsia="en-GB"/>
        </w:rPr>
        <w:t xml:space="preserve">wastewater to </w:t>
      </w:r>
      <w:r>
        <w:rPr>
          <w:lang w:eastAsia="en-GB"/>
        </w:rPr>
        <w:t>protect the environment and human health</w:t>
      </w:r>
      <w:r w:rsidRPr="005B61A8">
        <w:rPr>
          <w:lang w:eastAsia="en-GB"/>
        </w:rPr>
        <w:t xml:space="preserve">. </w:t>
      </w:r>
      <w:r>
        <w:rPr>
          <w:lang w:eastAsia="en-GB"/>
        </w:rPr>
        <w:t xml:space="preserve">This revision of the Directive </w:t>
      </w:r>
      <w:r w:rsidRPr="005B61A8">
        <w:rPr>
          <w:lang w:eastAsia="en-GB"/>
        </w:rPr>
        <w:t xml:space="preserve">includes a new article </w:t>
      </w:r>
      <w:r>
        <w:rPr>
          <w:lang w:eastAsia="en-GB"/>
        </w:rPr>
        <w:t>(</w:t>
      </w:r>
      <w:r w:rsidRPr="005B61A8">
        <w:rPr>
          <w:lang w:eastAsia="en-GB"/>
        </w:rPr>
        <w:t>Article 17</w:t>
      </w:r>
      <w:r>
        <w:rPr>
          <w:lang w:eastAsia="en-GB"/>
        </w:rPr>
        <w:t xml:space="preserve">) </w:t>
      </w:r>
      <w:r w:rsidRPr="005B61A8">
        <w:rPr>
          <w:lang w:eastAsia="en-GB"/>
        </w:rPr>
        <w:t xml:space="preserve">on the surveillance of </w:t>
      </w:r>
      <w:r>
        <w:rPr>
          <w:lang w:eastAsia="en-GB"/>
        </w:rPr>
        <w:t xml:space="preserve">urban wastewater for public health parameters, including </w:t>
      </w:r>
      <w:r w:rsidRPr="005B61A8">
        <w:rPr>
          <w:lang w:eastAsia="en-GB"/>
        </w:rPr>
        <w:t xml:space="preserve">infectious diseases </w:t>
      </w:r>
      <w:r>
        <w:rPr>
          <w:lang w:eastAsia="en-GB"/>
        </w:rPr>
        <w:t xml:space="preserve">and antimicrobial resistance </w:t>
      </w:r>
      <w:r w:rsidRPr="005B61A8">
        <w:rPr>
          <w:lang w:eastAsia="en-GB"/>
        </w:rPr>
        <w:t>(</w:t>
      </w:r>
      <w:r>
        <w:rPr>
          <w:lang w:eastAsia="en-GB"/>
        </w:rPr>
        <w:t>AMR</w:t>
      </w:r>
      <w:r w:rsidRPr="005B61A8">
        <w:rPr>
          <w:lang w:eastAsia="en-GB"/>
        </w:rPr>
        <w:t>). Member States shall set up national systems for cooperation and coordination between competent authorities responsible for public health and those responsible for urban wastewater treatment. Proposed pathogens and health determinants to consider for national WBS include SARS-CoV-2, poliovirus, influenza virus, emerging pathogens and any other public health parameters considered relevant</w:t>
      </w:r>
      <w:r w:rsidRPr="005B61A8">
        <w:t xml:space="preserve"> by the competent authorities of the Member States. </w:t>
      </w:r>
      <w:r>
        <w:t xml:space="preserve">Where a public health emergency is declared relevant public health parameters are to be monitored. </w:t>
      </w:r>
      <w:r w:rsidRPr="005B61A8">
        <w:t xml:space="preserve">In addition, Member States </w:t>
      </w:r>
      <w:r>
        <w:t>are</w:t>
      </w:r>
      <w:r w:rsidRPr="005B61A8">
        <w:t xml:space="preserve"> to establish WBS for AMR and details including sampling frequency and methods will be specified in implementing acts within a specified time frame after adoption of the </w:t>
      </w:r>
      <w:r>
        <w:t>D</w:t>
      </w:r>
      <w:r w:rsidRPr="005B61A8">
        <w:t xml:space="preserve">irective. Member States need to ensure appropriate and timely communication of WBS results between relevant authorities and reporting to </w:t>
      </w:r>
      <w:r>
        <w:t>EU platforms, (including annual reporting to the EEA)</w:t>
      </w:r>
      <w:r w:rsidRPr="005B61A8">
        <w:t>. The Commission is empowered to adopt implementing acts specifying the format of the information to be provided.</w:t>
      </w:r>
    </w:p>
    <w:p w14:paraId="1AAA5F15" w14:textId="41294568" w:rsidR="001F575E" w:rsidRDefault="00185A64" w:rsidP="0082164A">
      <w:pPr>
        <w:pStyle w:val="EC-Para"/>
        <w:jc w:val="both"/>
      </w:pPr>
      <w:r w:rsidRPr="005B61A8">
        <w:t xml:space="preserve">The </w:t>
      </w:r>
      <w:r>
        <w:t>recast D</w:t>
      </w:r>
      <w:r w:rsidRPr="005B61A8">
        <w:t>irective</w:t>
      </w:r>
      <w:r>
        <w:t xml:space="preserve"> requires</w:t>
      </w:r>
      <w:r w:rsidRPr="005B61A8">
        <w:t xml:space="preserve"> </w:t>
      </w:r>
      <w:r>
        <w:t>Member States to identify relevant public health parameters to monitor</w:t>
      </w:r>
      <w:r w:rsidRPr="00316EEF">
        <w:t xml:space="preserve"> </w:t>
      </w:r>
      <w:r>
        <w:t xml:space="preserve">by means of urban </w:t>
      </w:r>
      <w:r w:rsidRPr="005B61A8">
        <w:t>wastewater surveillance</w:t>
      </w:r>
      <w:r>
        <w:t xml:space="preserve">, </w:t>
      </w:r>
      <w:proofErr w:type="gramStart"/>
      <w:r>
        <w:t>taking into account</w:t>
      </w:r>
      <w:proofErr w:type="gramEnd"/>
      <w:r>
        <w:t xml:space="preserve"> recommendations from </w:t>
      </w:r>
      <w:r w:rsidRPr="005B61A8">
        <w:t>ECDC, HERA</w:t>
      </w:r>
      <w:r>
        <w:t>,</w:t>
      </w:r>
      <w:r w:rsidRPr="005B61A8">
        <w:t xml:space="preserve"> WHO </w:t>
      </w:r>
      <w:r>
        <w:t>and others</w:t>
      </w:r>
      <w:r w:rsidR="001F575E" w:rsidRPr="000107A9">
        <w:t>.</w:t>
      </w:r>
    </w:p>
    <w:p w14:paraId="21BC48D6" w14:textId="72B9C2C6" w:rsidR="00E44169" w:rsidRPr="00716B7E" w:rsidRDefault="00E44169" w:rsidP="006F0F50">
      <w:pPr>
        <w:pStyle w:val="heading"/>
        <w:numPr>
          <w:ilvl w:val="1"/>
          <w:numId w:val="33"/>
        </w:numPr>
      </w:pPr>
      <w:bookmarkStart w:id="14" w:name="_Toc179211907"/>
      <w:r w:rsidRPr="00716B7E">
        <w:t>EU wastewater surveillance projects and networks</w:t>
      </w:r>
      <w:bookmarkEnd w:id="14"/>
    </w:p>
    <w:p w14:paraId="45F5F440" w14:textId="193E15D9" w:rsidR="00E15F54" w:rsidRPr="005B61A8" w:rsidRDefault="001F575E" w:rsidP="0082164A">
      <w:pPr>
        <w:pStyle w:val="EC-Para"/>
        <w:jc w:val="both"/>
        <w:rPr>
          <w:lang w:eastAsia="en-GB"/>
        </w:rPr>
      </w:pPr>
      <w:r w:rsidRPr="000107A9">
        <w:rPr>
          <w:lang w:eastAsia="en-GB"/>
        </w:rPr>
        <w:t xml:space="preserve">A </w:t>
      </w:r>
      <w:bookmarkStart w:id="15" w:name="_Hlk179206768"/>
      <w:r w:rsidR="00E15F54" w:rsidRPr="005B61A8">
        <w:rPr>
          <w:lang w:eastAsia="en-GB"/>
        </w:rPr>
        <w:t xml:space="preserve">series of EU initiatives have been launched </w:t>
      </w:r>
      <w:r w:rsidR="00E15F54">
        <w:rPr>
          <w:lang w:eastAsia="en-GB"/>
        </w:rPr>
        <w:t xml:space="preserve">by the European Commission, </w:t>
      </w:r>
      <w:proofErr w:type="gramStart"/>
      <w:r w:rsidR="00E15F54">
        <w:rPr>
          <w:lang w:eastAsia="en-GB"/>
        </w:rPr>
        <w:t>in particular by</w:t>
      </w:r>
      <w:proofErr w:type="gramEnd"/>
      <w:r w:rsidR="00E15F54">
        <w:rPr>
          <w:lang w:eastAsia="en-GB"/>
        </w:rPr>
        <w:t xml:space="preserve"> HERA in collaboration with the JRC, </w:t>
      </w:r>
      <w:r w:rsidR="00E15F54" w:rsidRPr="005B61A8">
        <w:rPr>
          <w:lang w:eastAsia="en-GB"/>
        </w:rPr>
        <w:t>to facilitate and evaluate the use of WBS for infectious disease surveillance in the EU and beyond. These include</w:t>
      </w:r>
      <w:r w:rsidR="002D7106">
        <w:rPr>
          <w:lang w:eastAsia="en-GB"/>
        </w:rPr>
        <w:t xml:space="preserve"> </w:t>
      </w:r>
      <w:r w:rsidR="00E15F54" w:rsidRPr="005B61A8">
        <w:rPr>
          <w:lang w:eastAsia="en-GB"/>
        </w:rPr>
        <w:t xml:space="preserve">the 2020 EU umbrella study for SARS-CoV-2 sewer surveillance </w:t>
      </w:r>
      <w:r w:rsidR="00E15F54" w:rsidRPr="3854AB60">
        <w:rPr>
          <w:lang w:eastAsia="en-GB"/>
        </w:rPr>
        <w:fldChar w:fldCharType="begin"/>
      </w:r>
      <w:r w:rsidR="00294317">
        <w:rPr>
          <w:lang w:eastAsia="en-GB"/>
        </w:rPr>
        <w:instrText xml:space="preserve"> ADDIN EN.CITE &lt;EndNote&gt;&lt;Cite&gt;&lt;Author&gt;Gawlik&lt;/Author&gt;&lt;Year&gt;2021&lt;/Year&gt;&lt;RecNum&gt;19&lt;/RecNum&gt;&lt;DisplayText&gt;(15)&lt;/DisplayText&gt;&lt;record&gt;&lt;rec-number&gt;19&lt;/rec-number&gt;&lt;foreign-keys&gt;&lt;key app="EN" db-id="0xfzvrw0mpvt2lezvslprd9bf2z0rd59vsxw" timestamp="1724856986"&gt;19&lt;/key&gt;&lt;/foreign-keys&gt;&lt;ref-type name="Government Document"&gt;46&lt;/ref-type&gt;&lt;contributors&gt;&lt;authors&gt;&lt;author&gt;Gawlik, B., Tavazzi, S., Mariani, G., Skejo, H., Sponar, M., Higgins, T., Medema, G. and Wintgens, T.&lt;/author&gt;&lt;/authors&gt;&lt;/contributors&gt;&lt;titles&gt;&lt;title&gt;SARS-CoV-2 Surveillance employing Sewage - Towards a Sentinel System&lt;/title&gt;&lt;/titles&gt;&lt;dates&gt;&lt;year&gt;2021&lt;/year&gt;&lt;/dates&gt;&lt;publisher&gt;Publications Office of the European Union&lt;/publisher&gt;&lt;urls&gt;&lt;related-urls&gt;&lt;url&gt;https://publications.jrc.ec.europa.eu/repository/handle/JRC125065&lt;/url&gt;&lt;/related-urls&gt;&lt;/urls&gt;&lt;electronic-resource-num&gt;10.2760/300580&lt;/electronic-resource-num&gt;&lt;/record&gt;&lt;/Cite&gt;&lt;/EndNote&gt;</w:instrText>
      </w:r>
      <w:r w:rsidR="00E15F54" w:rsidRPr="3854AB60">
        <w:rPr>
          <w:lang w:eastAsia="en-GB"/>
        </w:rPr>
        <w:fldChar w:fldCharType="separate"/>
      </w:r>
      <w:r w:rsidR="00294317">
        <w:rPr>
          <w:noProof/>
          <w:lang w:eastAsia="en-GB"/>
        </w:rPr>
        <w:t>(15)</w:t>
      </w:r>
      <w:r w:rsidR="00E15F54" w:rsidRPr="3854AB60">
        <w:rPr>
          <w:lang w:eastAsia="en-GB"/>
        </w:rPr>
        <w:fldChar w:fldCharType="end"/>
      </w:r>
      <w:r w:rsidR="00E15F54" w:rsidRPr="005B61A8">
        <w:rPr>
          <w:lang w:eastAsia="en-GB"/>
        </w:rPr>
        <w:t>, an expert consultation by WHO and the European Commission</w:t>
      </w:r>
      <w:r w:rsidR="000A5AD5">
        <w:rPr>
          <w:lang w:eastAsia="en-GB"/>
        </w:rPr>
        <w:t xml:space="preserve">, </w:t>
      </w:r>
      <w:r w:rsidR="00E15F54" w:rsidRPr="005B61A8">
        <w:rPr>
          <w:lang w:eastAsia="en-GB"/>
        </w:rPr>
        <w:t xml:space="preserve">the creation of the EU Wastewater Observatory for Public Health and its Digital European Exchange Platform </w:t>
      </w:r>
      <w:r w:rsidR="00E15F54" w:rsidRPr="005B61A8">
        <w:rPr>
          <w:lang w:eastAsia="en-GB"/>
        </w:rPr>
        <w:lastRenderedPageBreak/>
        <w:t>(DEEP)</w:t>
      </w:r>
      <w:r w:rsidR="00E15F54" w:rsidRPr="005B61A8">
        <w:t xml:space="preserve"> </w:t>
      </w:r>
      <w:r w:rsidR="00E15F54" w:rsidRPr="3854AB60">
        <w:rPr>
          <w:lang w:eastAsia="en-GB"/>
        </w:rPr>
        <w:fldChar w:fldCharType="begin"/>
      </w:r>
      <w:r w:rsidR="00294317">
        <w:rPr>
          <w:lang w:eastAsia="en-GB"/>
        </w:rPr>
        <w:instrText xml:space="preserve"> ADDIN EN.CITE &lt;EndNote&gt;&lt;Cite&gt;&lt;Author&gt;JRC&lt;/Author&gt;&lt;Year&gt;2022&lt;/Year&gt;&lt;RecNum&gt;20&lt;/RecNum&gt;&lt;DisplayText&gt;(16)&lt;/DisplayText&gt;&lt;record&gt;&lt;rec-number&gt;20&lt;/rec-number&gt;&lt;foreign-keys&gt;&lt;key app="EN" db-id="0xfzvrw0mpvt2lezvslprd9bf2z0rd59vsxw" timestamp="1724857198"&gt;20&lt;/key&gt;&lt;/foreign-keys&gt;&lt;ref-type name="Web Page"&gt;12&lt;/ref-type&gt;&lt;contributors&gt;&lt;authors&gt;&lt;author&gt;JRC,&lt;/author&gt;&lt;/authors&gt;&lt;/contributors&gt;&lt;titles&gt;&lt;title&gt;EU Wastewater Observatory for Public Health&lt;/title&gt;&lt;/titles&gt;&lt;volume&gt;2024&lt;/volume&gt;&lt;dates&gt;&lt;year&gt;2022&lt;/year&gt;&lt;/dates&gt;&lt;urls&gt;&lt;related-urls&gt;&lt;url&gt;https://wastewater-observatory.jrc.ec.europa.eu/&lt;/url&gt;&lt;/related-urls&gt;&lt;/urls&gt;&lt;/record&gt;&lt;/Cite&gt;&lt;/EndNote&gt;</w:instrText>
      </w:r>
      <w:r w:rsidR="00E15F54" w:rsidRPr="3854AB60">
        <w:rPr>
          <w:lang w:eastAsia="en-GB"/>
        </w:rPr>
        <w:fldChar w:fldCharType="separate"/>
      </w:r>
      <w:r w:rsidR="00294317">
        <w:rPr>
          <w:noProof/>
          <w:lang w:eastAsia="en-GB"/>
        </w:rPr>
        <w:t>(16)</w:t>
      </w:r>
      <w:r w:rsidR="00E15F54" w:rsidRPr="3854AB60">
        <w:rPr>
          <w:lang w:eastAsia="en-GB"/>
        </w:rPr>
        <w:fldChar w:fldCharType="end"/>
      </w:r>
      <w:r w:rsidR="000A5AD5">
        <w:rPr>
          <w:lang w:eastAsia="en-GB"/>
        </w:rPr>
        <w:t>, and</w:t>
      </w:r>
      <w:r w:rsidR="00E15F54" w:rsidRPr="005B61A8">
        <w:rPr>
          <w:lang w:eastAsia="en-GB"/>
        </w:rPr>
        <w:t xml:space="preserve"> </w:t>
      </w:r>
      <w:r w:rsidR="000A5AD5">
        <w:rPr>
          <w:lang w:eastAsia="en-GB"/>
        </w:rPr>
        <w:t xml:space="preserve">direct grants of the EC as part of the HERA Incubator programme to member states (EUR 20 million) to implement WBS for SARS-CoV-2, </w:t>
      </w:r>
      <w:r w:rsidR="000A5AD5" w:rsidRPr="005B61A8">
        <w:rPr>
          <w:lang w:eastAsia="en-GB"/>
        </w:rPr>
        <w:t xml:space="preserve"> </w:t>
      </w:r>
      <w:r w:rsidR="00E15F54" w:rsidRPr="005B61A8">
        <w:rPr>
          <w:lang w:eastAsia="en-GB"/>
        </w:rPr>
        <w:t xml:space="preserve">The EU observatory interacts with a global network of national contact points and organises regular implementation meetings to improve harmonisation and enable exchange of best practices. DEEP links to national WBS resources, produces monthly SARS-CoV-2 WBS bulletins for the EU and selected countries globally. The platform facilitates interaction between JRC, </w:t>
      </w:r>
      <w:r w:rsidR="00E15F54">
        <w:rPr>
          <w:lang w:eastAsia="en-GB"/>
        </w:rPr>
        <w:t xml:space="preserve">HERA, </w:t>
      </w:r>
      <w:r w:rsidR="00E15F54" w:rsidRPr="005B61A8">
        <w:rPr>
          <w:lang w:eastAsia="en-GB"/>
        </w:rPr>
        <w:t>other European Commission services, EU Member States and third countries, coordinating ad hoc exercises such as the 2023 airport and aircraft surveillance of SARS-CoV-2</w:t>
      </w:r>
      <w:r w:rsidR="00E15F54" w:rsidRPr="005B61A8">
        <w:t xml:space="preserve"> </w:t>
      </w:r>
      <w:r w:rsidR="00E15F54" w:rsidRPr="3854AB60">
        <w:rPr>
          <w:lang w:eastAsia="en-GB"/>
        </w:rPr>
        <w:fldChar w:fldCharType="begin"/>
      </w:r>
      <w:r w:rsidR="00294317">
        <w:rPr>
          <w:lang w:eastAsia="en-GB"/>
        </w:rPr>
        <w:instrText xml:space="preserve"> ADDIN EN.CITE &lt;EndNote&gt;&lt;Cite&gt;&lt;Author&gt;European Commission&lt;/Author&gt;&lt;Year&gt;2023&lt;/Year&gt;&lt;RecNum&gt;21&lt;/RecNum&gt;&lt;DisplayText&gt;(17)&lt;/DisplayText&gt;&lt;record&gt;&lt;rec-number&gt;21&lt;/rec-number&gt;&lt;foreign-keys&gt;&lt;key app="EN" db-id="0xfzvrw0mpvt2lezvslprd9bf2z0rd59vsxw" timestamp="1724857477"&gt;21&lt;/key&gt;&lt;/foreign-keys&gt;&lt;ref-type name="Journal Article"&gt;17&lt;/ref-type&gt;&lt;contributors&gt;&lt;authors&gt;&lt;author&gt;European Commission,,&lt;/author&gt;&lt;author&gt;Joint Research Centre,,&lt;/author&gt;&lt;author&gt;Deere, DA&lt;/author&gt;&lt;author&gt;Jones, DL&lt;/author&gt;&lt;author&gt;Ahmed, W&lt;/author&gt;&lt;author&gt;Medema, G&lt;/author&gt;&lt;author&gt;Kreuzinger, N&lt;/author&gt;&lt;author&gt;Remmonay, I&lt;/author&gt;&lt;author&gt;Lacroix, S&lt;/author&gt;&lt;author&gt;Hewitt, J&lt;/author&gt;&lt;author&gt;Tavazzi, S&lt;/author&gt;&lt;author&gt;Gawlik, BM&lt;/author&gt;&lt;/authors&gt;&lt;/contributors&gt;&lt;titles&gt;&lt;title&gt;Ad-hoc guidance: Wastewater sampling of aircraft for SARS-CoV-2 surveillance&lt;/title&gt;&lt;/titles&gt;&lt;volume&gt;JRC132471&lt;/volume&gt;&lt;dates&gt;&lt;year&gt;2023&lt;/year&gt;&lt;/dates&gt;&lt;pub-location&gt;Ispra&lt;/pub-location&gt;&lt;publisher&gt;JRC&lt;/publisher&gt;&lt;urls&gt;&lt;related-urls&gt;&lt;url&gt;https://wastewater-observatory.jrc.ec.europa.eu/media/guidance_files/Sampling_Aircrafts_JRC_2023.pdf&lt;/url&gt;&lt;/related-urls&gt;&lt;/urls&gt;&lt;/record&gt;&lt;/Cite&gt;&lt;/EndNote&gt;</w:instrText>
      </w:r>
      <w:r w:rsidR="00E15F54" w:rsidRPr="3854AB60">
        <w:rPr>
          <w:lang w:eastAsia="en-GB"/>
        </w:rPr>
        <w:fldChar w:fldCharType="separate"/>
      </w:r>
      <w:r w:rsidR="00294317">
        <w:rPr>
          <w:noProof/>
          <w:lang w:eastAsia="en-GB"/>
        </w:rPr>
        <w:t>(17)</w:t>
      </w:r>
      <w:r w:rsidR="00E15F54" w:rsidRPr="3854AB60">
        <w:rPr>
          <w:lang w:eastAsia="en-GB"/>
        </w:rPr>
        <w:fldChar w:fldCharType="end"/>
      </w:r>
      <w:r w:rsidR="00E15F54" w:rsidRPr="005B61A8">
        <w:rPr>
          <w:lang w:eastAsia="en-GB"/>
        </w:rPr>
        <w:t xml:space="preserve"> and bulletins on avian influenza or mpox in the EU/EEA</w:t>
      </w:r>
      <w:r w:rsidR="00E15F54" w:rsidRPr="005B61A8">
        <w:t xml:space="preserve"> </w:t>
      </w:r>
      <w:r w:rsidR="00E15F54" w:rsidRPr="3854AB60">
        <w:rPr>
          <w:lang w:eastAsia="en-GB"/>
        </w:rPr>
        <w:fldChar w:fldCharType="begin"/>
      </w:r>
      <w:r w:rsidR="00294317">
        <w:rPr>
          <w:lang w:eastAsia="en-GB"/>
        </w:rPr>
        <w:instrText xml:space="preserve"> ADDIN EN.CITE &lt;EndNote&gt;&lt;Cite&gt;&lt;Author&gt;JRC&lt;/Author&gt;&lt;Year&gt;2024&lt;/Year&gt;&lt;RecNum&gt;22&lt;/RecNum&gt;&lt;DisplayText&gt;(18)&lt;/DisplayText&gt;&lt;record&gt;&lt;rec-number&gt;22&lt;/rec-number&gt;&lt;foreign-keys&gt;&lt;key app="EN" db-id="0xfzvrw0mpvt2lezvslprd9bf2z0rd59vsxw" timestamp="1724859084"&gt;22&lt;/key&gt;&lt;/foreign-keys&gt;&lt;ref-type name="Web Page"&gt;12&lt;/ref-type&gt;&lt;contributors&gt;&lt;authors&gt;&lt;author&gt;JRC&lt;/author&gt;&lt;/authors&gt;&lt;/contributors&gt;&lt;titles&gt;&lt;title&gt;Monthly reports&lt;/title&gt;&lt;/titles&gt;&lt;volume&gt;2024&lt;/volume&gt;&lt;dates&gt;&lt;year&gt;2024&lt;/year&gt;&lt;/dates&gt;&lt;urls&gt;&lt;related-urls&gt;&lt;url&gt;https://wastewater-observatory.jrc.ec.europa.eu/#/bulletin&lt;/url&gt;&lt;/related-urls&gt;&lt;/urls&gt;&lt;/record&gt;&lt;/Cite&gt;&lt;/EndNote&gt;</w:instrText>
      </w:r>
      <w:r w:rsidR="00E15F54" w:rsidRPr="3854AB60">
        <w:rPr>
          <w:lang w:eastAsia="en-GB"/>
        </w:rPr>
        <w:fldChar w:fldCharType="separate"/>
      </w:r>
      <w:r w:rsidR="00294317">
        <w:rPr>
          <w:noProof/>
          <w:lang w:eastAsia="en-GB"/>
        </w:rPr>
        <w:t>(18)</w:t>
      </w:r>
      <w:r w:rsidR="00E15F54" w:rsidRPr="3854AB60">
        <w:rPr>
          <w:lang w:eastAsia="en-GB"/>
        </w:rPr>
        <w:fldChar w:fldCharType="end"/>
      </w:r>
      <w:r w:rsidR="00E15F54" w:rsidRPr="005B61A8">
        <w:rPr>
          <w:lang w:eastAsia="en-GB"/>
        </w:rPr>
        <w:t>.</w:t>
      </w:r>
    </w:p>
    <w:p w14:paraId="07A80A01" w14:textId="33C560D6" w:rsidR="00E15F54" w:rsidRPr="00D74ABE" w:rsidRDefault="00E15F54" w:rsidP="0082164A">
      <w:pPr>
        <w:pStyle w:val="EC-Para"/>
        <w:jc w:val="both"/>
        <w:rPr>
          <w:lang w:val="en-US" w:eastAsia="en-GB"/>
        </w:rPr>
      </w:pPr>
      <w:r w:rsidRPr="07011204">
        <w:rPr>
          <w:lang w:val="en-US" w:eastAsia="en-GB"/>
        </w:rPr>
        <w:t xml:space="preserve">The Joint Action EU-Wastewater Integrated Surveillance for Public Health (EU-WISH) </w:t>
      </w:r>
      <w:r w:rsidRPr="07011204">
        <w:rPr>
          <w:lang w:eastAsia="en-GB"/>
        </w:rPr>
        <w:fldChar w:fldCharType="begin"/>
      </w:r>
      <w:r w:rsidR="00294317">
        <w:rPr>
          <w:lang w:eastAsia="en-GB"/>
        </w:rPr>
        <w:instrText xml:space="preserve"> ADDIN EN.CITE &lt;EndNote&gt;&lt;Cite&gt;&lt;Author&gt;EU-WISH&lt;/Author&gt;&lt;Year&gt;2024&lt;/Year&gt;&lt;RecNum&gt;23&lt;/RecNum&gt;&lt;DisplayText&gt;(19)&lt;/DisplayText&gt;&lt;record&gt;&lt;rec-number&gt;23&lt;/rec-number&gt;&lt;foreign-keys&gt;&lt;key app="EN" db-id="0xfzvrw0mpvt2lezvslprd9bf2z0rd59vsxw" timestamp="1724859203"&gt;23&lt;/key&gt;&lt;/foreign-keys&gt;&lt;ref-type name="Web Page"&gt;12&lt;/ref-type&gt;&lt;contributors&gt;&lt;authors&gt;&lt;author&gt;EU-WISH,&lt;/author&gt;&lt;/authors&gt;&lt;/contributors&gt;&lt;titles&gt;&lt;title&gt;EU-WISH&lt;/title&gt;&lt;/titles&gt;&lt;dates&gt;&lt;year&gt;2024&lt;/year&gt;&lt;/dates&gt;&lt;urls&gt;&lt;related-urls&gt;&lt;url&gt;https://www.eu-wish.eu/&lt;/url&gt;&lt;/related-urls&gt;&lt;/urls&gt;&lt;/record&gt;&lt;/Cite&gt;&lt;/EndNote&gt;</w:instrText>
      </w:r>
      <w:r w:rsidRPr="07011204">
        <w:rPr>
          <w:lang w:eastAsia="en-GB"/>
        </w:rPr>
        <w:fldChar w:fldCharType="separate"/>
      </w:r>
      <w:r w:rsidR="00294317">
        <w:rPr>
          <w:noProof/>
          <w:lang w:eastAsia="en-GB"/>
        </w:rPr>
        <w:t>(19)</w:t>
      </w:r>
      <w:r w:rsidRPr="07011204">
        <w:rPr>
          <w:lang w:eastAsia="en-GB"/>
        </w:rPr>
        <w:fldChar w:fldCharType="end"/>
      </w:r>
      <w:r>
        <w:rPr>
          <w:lang w:eastAsia="en-GB"/>
        </w:rPr>
        <w:t xml:space="preserve">, </w:t>
      </w:r>
      <w:r>
        <w:rPr>
          <w:lang w:val="en-IE" w:eastAsia="en-GB"/>
        </w:rPr>
        <w:t>funded by HERA through the EU4Health programme (EUR 15 million),</w:t>
      </w:r>
      <w:r w:rsidRPr="07011204">
        <w:rPr>
          <w:lang w:val="en-US" w:eastAsia="en-GB"/>
        </w:rPr>
        <w:t xml:space="preserve"> combines expertise from 25 EU/EEA countries and Ukraine</w:t>
      </w:r>
      <w:r w:rsidRPr="07011204">
        <w:rPr>
          <w:lang w:val="en-US"/>
        </w:rPr>
        <w:t xml:space="preserve"> to </w:t>
      </w:r>
      <w:r w:rsidRPr="07011204">
        <w:rPr>
          <w:lang w:val="en-US" w:eastAsia="en-GB"/>
        </w:rPr>
        <w:t xml:space="preserve">strengthen national capacities for wastewater surveillance for public health. The consortium consists mainly of representatives from national public health bodies. It will map priority targets for WBS and define, harmonize and expand wastewater monitoring strategies, technical procedures and relevant operational approaches. </w:t>
      </w:r>
    </w:p>
    <w:p w14:paraId="7F0B3299" w14:textId="6693236E" w:rsidR="001F575E" w:rsidRDefault="00E15F54" w:rsidP="0082164A">
      <w:pPr>
        <w:pStyle w:val="EC-Para"/>
        <w:jc w:val="both"/>
        <w:rPr>
          <w:lang w:eastAsia="en-GB"/>
        </w:rPr>
      </w:pPr>
      <w:r>
        <w:rPr>
          <w:lang w:eastAsia="en-GB"/>
        </w:rPr>
        <w:t>Launched by HERA in collaboration with the JRC, a</w:t>
      </w:r>
      <w:r w:rsidRPr="005B61A8">
        <w:rPr>
          <w:lang w:eastAsia="en-GB"/>
        </w:rPr>
        <w:t xml:space="preserve"> Global Consortium for Wastewater and Environmental Surveillance for Public Health (GLOWACON) was established in 2024 to promote best practices and foster global collaboration. GLOWACON aims to establish an international sentinel system for early detection and monitoring of epidemic threats </w:t>
      </w:r>
      <w:r w:rsidRPr="3854AB60">
        <w:rPr>
          <w:lang w:eastAsia="en-GB"/>
        </w:rPr>
        <w:fldChar w:fldCharType="begin"/>
      </w:r>
      <w:r w:rsidR="00294317">
        <w:rPr>
          <w:lang w:eastAsia="en-GB"/>
        </w:rPr>
        <w:instrText xml:space="preserve"> ADDIN EN.CITE &lt;EndNote&gt;&lt;Cite&gt;&lt;Author&gt;Commission&lt;/Author&gt;&lt;Year&gt;2024&lt;/Year&gt;&lt;RecNum&gt;24&lt;/RecNum&gt;&lt;DisplayText&gt;(20)&lt;/DisplayText&gt;&lt;record&gt;&lt;rec-number&gt;24&lt;/rec-number&gt;&lt;foreign-keys&gt;&lt;key app="EN" db-id="0xfzvrw0mpvt2lezvslprd9bf2z0rd59vsxw" timestamp="1724859261"&gt;24&lt;/key&gt;&lt;/foreign-keys&gt;&lt;ref-type name="Web Page"&gt;12&lt;/ref-type&gt;&lt;contributors&gt;&lt;authors&gt;&lt;author&gt;European Commission&lt;/author&gt;&lt;/authors&gt;&lt;/contributors&gt;&lt;titles&gt;&lt;title&gt;Launching GLOWACON: A global initiative for wastewater surveillance for public health&lt;/title&gt;&lt;/titles&gt;&lt;volume&gt;2024&lt;/volume&gt;&lt;dates&gt;&lt;year&gt;2024&lt;/year&gt;&lt;/dates&gt;&lt;urls&gt;&lt;related-urls&gt;&lt;url&gt;https://health.ec.europa.eu/latest-updates/launching-glowacon-global-initiative-wastewater-surveillance-public-health-2024-03-21_en&lt;/url&gt;&lt;/related-urls&gt;&lt;/urls&gt;&lt;/record&gt;&lt;/Cite&gt;&lt;/EndNote&gt;</w:instrText>
      </w:r>
      <w:r w:rsidRPr="3854AB60">
        <w:rPr>
          <w:lang w:eastAsia="en-GB"/>
        </w:rPr>
        <w:fldChar w:fldCharType="separate"/>
      </w:r>
      <w:r w:rsidR="00294317">
        <w:rPr>
          <w:noProof/>
          <w:lang w:eastAsia="en-GB"/>
        </w:rPr>
        <w:t>(20)</w:t>
      </w:r>
      <w:r w:rsidRPr="3854AB60">
        <w:rPr>
          <w:lang w:eastAsia="en-GB"/>
        </w:rPr>
        <w:fldChar w:fldCharType="end"/>
      </w:r>
      <w:r w:rsidRPr="005B61A8">
        <w:rPr>
          <w:lang w:eastAsia="en-GB"/>
        </w:rPr>
        <w:t xml:space="preserve">. As a European component, a call for tender </w:t>
      </w:r>
      <w:r>
        <w:rPr>
          <w:lang w:val="en-IE" w:eastAsia="en-GB"/>
        </w:rPr>
        <w:t>funded by HERA through the EU4Health programme (EUR 32 million over four years)</w:t>
      </w:r>
      <w:r w:rsidRPr="001E2C55">
        <w:rPr>
          <w:lang w:val="en-IE"/>
        </w:rPr>
        <w:t xml:space="preserve"> </w:t>
      </w:r>
      <w:r w:rsidRPr="005B61A8">
        <w:rPr>
          <w:lang w:eastAsia="en-GB"/>
        </w:rPr>
        <w:t>has been launched to procure services for measuring emerging pathogens and pollutants in untreated wastewater at strategic locations</w:t>
      </w:r>
      <w:r w:rsidR="00360BF3">
        <w:rPr>
          <w:lang w:eastAsia="en-GB"/>
        </w:rPr>
        <w:t>, forming a sentinel super-site network</w:t>
      </w:r>
      <w:r w:rsidRPr="005B61A8">
        <w:rPr>
          <w:lang w:eastAsia="en-GB"/>
        </w:rPr>
        <w:t xml:space="preserve"> </w:t>
      </w:r>
      <w:r w:rsidRPr="3854AB60">
        <w:rPr>
          <w:lang w:eastAsia="en-GB"/>
        </w:rPr>
        <w:fldChar w:fldCharType="begin"/>
      </w:r>
      <w:r w:rsidR="00294317">
        <w:rPr>
          <w:lang w:eastAsia="en-GB"/>
        </w:rPr>
        <w:instrText xml:space="preserve"> ADDIN EN.CITE &lt;EndNote&gt;&lt;Cite&gt;&lt;Author&gt;HADEA&lt;/Author&gt;&lt;Year&gt;2024&lt;/Year&gt;&lt;RecNum&gt;25&lt;/RecNum&gt;&lt;DisplayText&gt;(21)&lt;/DisplayText&gt;&lt;record&gt;&lt;rec-number&gt;25&lt;/rec-number&gt;&lt;foreign-keys&gt;&lt;key app="EN" db-id="0xfzvrw0mpvt2lezvslprd9bf2z0rd59vsxw" timestamp="1724859326"&gt;25&lt;/key&gt;&lt;/foreign-keys&gt;&lt;ref-type name="Web Page"&gt;12&lt;/ref-type&gt;&lt;contributors&gt;&lt;authors&gt;&lt;author&gt;HADEA,&lt;/author&gt;&lt;/authors&gt;&lt;/contributors&gt;&lt;titles&gt;&lt;title&gt;Framework contracts to provide services and supplies to measure pathogens and pollutants of emerging concern in untreated wastewater samples as part of a global sentinel system&lt;/title&gt;&lt;/titles&gt;&lt;dates&gt;&lt;year&gt;2024&lt;/year&gt;&lt;/dates&gt;&lt;urls&gt;&lt;related-urls&gt;&lt;url&gt;https://ec.europa.eu/info/funding-tenders/opportunities/portal/screen/opportunities/tender-details/6e872914-29e5-43b7-bd94-6f21871a07b9-CN &lt;/url&gt;&lt;/related-urls&gt;&lt;/urls&gt;&lt;/record&gt;&lt;/Cite&gt;&lt;/EndNote&gt;</w:instrText>
      </w:r>
      <w:r w:rsidRPr="3854AB60">
        <w:rPr>
          <w:lang w:eastAsia="en-GB"/>
        </w:rPr>
        <w:fldChar w:fldCharType="separate"/>
      </w:r>
      <w:r w:rsidR="00294317">
        <w:rPr>
          <w:noProof/>
          <w:lang w:eastAsia="en-GB"/>
        </w:rPr>
        <w:t>(21)</w:t>
      </w:r>
      <w:r w:rsidRPr="3854AB60">
        <w:rPr>
          <w:lang w:eastAsia="en-GB"/>
        </w:rPr>
        <w:fldChar w:fldCharType="end"/>
      </w:r>
      <w:bookmarkEnd w:id="15"/>
      <w:r w:rsidR="00C76BFF" w:rsidRPr="000107A9">
        <w:rPr>
          <w:lang w:eastAsia="en-GB"/>
        </w:rPr>
        <w:t>.</w:t>
      </w:r>
    </w:p>
    <w:p w14:paraId="276441B2" w14:textId="688466EC" w:rsidR="0061534A" w:rsidRPr="00522F11" w:rsidRDefault="0061534A" w:rsidP="0061534A">
      <w:pPr>
        <w:pStyle w:val="heading"/>
        <w:numPr>
          <w:ilvl w:val="1"/>
          <w:numId w:val="33"/>
        </w:numPr>
        <w:rPr>
          <w:lang w:val="en-IE"/>
        </w:rPr>
      </w:pPr>
      <w:bookmarkStart w:id="16" w:name="_Toc179211908"/>
      <w:r w:rsidRPr="00522F11">
        <w:rPr>
          <w:lang w:val="en-IE"/>
        </w:rPr>
        <w:t>The need for cross-sectoral coordination</w:t>
      </w:r>
      <w:bookmarkEnd w:id="16"/>
    </w:p>
    <w:p w14:paraId="4C391258" w14:textId="77777777" w:rsidR="0061534A" w:rsidRPr="00522F11" w:rsidRDefault="0061534A" w:rsidP="0082164A">
      <w:pPr>
        <w:pStyle w:val="EC-Para"/>
        <w:spacing w:line="240" w:lineRule="auto"/>
        <w:jc w:val="both"/>
        <w:rPr>
          <w:lang w:val="en-IE" w:eastAsia="en-US"/>
        </w:rPr>
      </w:pPr>
      <w:r w:rsidRPr="00522F11">
        <w:rPr>
          <w:lang w:val="en-IE" w:eastAsia="en-US"/>
        </w:rPr>
        <w:t>One of the most innovative and complex aspect</w:t>
      </w:r>
      <w:r>
        <w:rPr>
          <w:lang w:val="en-IE" w:eastAsia="en-US"/>
        </w:rPr>
        <w:t>s</w:t>
      </w:r>
      <w:r w:rsidRPr="00522F11">
        <w:rPr>
          <w:lang w:val="en-IE" w:eastAsia="en-US"/>
        </w:rPr>
        <w:t xml:space="preserve"> of WBS for the surveillance of communicable disease from a public health perspective is that sample</w:t>
      </w:r>
      <w:r>
        <w:rPr>
          <w:lang w:val="en-IE" w:eastAsia="en-US"/>
        </w:rPr>
        <w:t>s</w:t>
      </w:r>
      <w:r w:rsidRPr="00522F11">
        <w:rPr>
          <w:lang w:val="en-IE" w:eastAsia="en-US"/>
        </w:rPr>
        <w:t xml:space="preserve"> are taken from the environmental sector. This has various implications in terms of required coordination, namely</w:t>
      </w:r>
      <w:r>
        <w:rPr>
          <w:lang w:val="en-IE" w:eastAsia="en-US"/>
        </w:rPr>
        <w:t>:</w:t>
      </w:r>
    </w:p>
    <w:p w14:paraId="44819B27" w14:textId="77777777" w:rsidR="0061534A" w:rsidRPr="00522F11" w:rsidRDefault="0061534A" w:rsidP="0082164A">
      <w:pPr>
        <w:pStyle w:val="EC-Para"/>
        <w:numPr>
          <w:ilvl w:val="0"/>
          <w:numId w:val="106"/>
        </w:numPr>
        <w:spacing w:line="240" w:lineRule="auto"/>
        <w:jc w:val="both"/>
        <w:rPr>
          <w:lang w:val="en-IE" w:eastAsia="en-US"/>
        </w:rPr>
      </w:pPr>
      <w:r w:rsidRPr="00522F11">
        <w:rPr>
          <w:lang w:val="en-IE" w:eastAsia="en-US"/>
        </w:rPr>
        <w:t xml:space="preserve">public health agencies and authorities do not necessarily have the competence and resources to access wastewater sampling sites, and to collect and process wastewater </w:t>
      </w:r>
      <w:proofErr w:type="gramStart"/>
      <w:r w:rsidRPr="00522F11">
        <w:rPr>
          <w:lang w:val="en-IE" w:eastAsia="en-US"/>
        </w:rPr>
        <w:t>samples</w:t>
      </w:r>
      <w:r>
        <w:rPr>
          <w:lang w:val="en-IE" w:eastAsia="en-US"/>
        </w:rPr>
        <w:t>;</w:t>
      </w:r>
      <w:proofErr w:type="gramEnd"/>
    </w:p>
    <w:p w14:paraId="3B29F133" w14:textId="77777777" w:rsidR="0061534A" w:rsidRPr="00522F11" w:rsidRDefault="0061534A" w:rsidP="0082164A">
      <w:pPr>
        <w:pStyle w:val="EC-Para"/>
        <w:numPr>
          <w:ilvl w:val="0"/>
          <w:numId w:val="106"/>
        </w:numPr>
        <w:spacing w:line="240" w:lineRule="auto"/>
        <w:jc w:val="both"/>
        <w:rPr>
          <w:lang w:val="en-IE" w:eastAsia="en-US"/>
        </w:rPr>
      </w:pPr>
      <w:r w:rsidRPr="00522F11">
        <w:rPr>
          <w:lang w:val="en-IE" w:eastAsia="en-US"/>
        </w:rPr>
        <w:t xml:space="preserve">results obtained from environmental sample can not only reflect the health status of surrounding human population, but </w:t>
      </w:r>
      <w:r>
        <w:rPr>
          <w:lang w:val="en-IE" w:eastAsia="en-US"/>
        </w:rPr>
        <w:t xml:space="preserve">can also be influenced by that </w:t>
      </w:r>
      <w:r w:rsidRPr="00522F11">
        <w:rPr>
          <w:lang w:val="en-IE" w:eastAsia="en-US"/>
        </w:rPr>
        <w:t>of</w:t>
      </w:r>
      <w:r>
        <w:rPr>
          <w:lang w:val="en-IE" w:eastAsia="en-US"/>
        </w:rPr>
        <w:t xml:space="preserve"> the</w:t>
      </w:r>
      <w:r w:rsidRPr="00522F11">
        <w:rPr>
          <w:lang w:val="en-IE" w:eastAsia="en-US"/>
        </w:rPr>
        <w:t xml:space="preserve"> domestic or wild animal </w:t>
      </w:r>
      <w:proofErr w:type="gramStart"/>
      <w:r w:rsidRPr="00522F11">
        <w:rPr>
          <w:lang w:val="en-IE" w:eastAsia="en-US"/>
        </w:rPr>
        <w:t>population</w:t>
      </w:r>
      <w:r>
        <w:rPr>
          <w:lang w:val="en-IE" w:eastAsia="en-US"/>
        </w:rPr>
        <w:t>;</w:t>
      </w:r>
      <w:proofErr w:type="gramEnd"/>
    </w:p>
    <w:p w14:paraId="5316F6AF" w14:textId="30C86977" w:rsidR="0061534A" w:rsidRPr="00522F11" w:rsidRDefault="0061534A" w:rsidP="0082164A">
      <w:pPr>
        <w:pStyle w:val="EC-Para"/>
        <w:numPr>
          <w:ilvl w:val="0"/>
          <w:numId w:val="106"/>
        </w:numPr>
        <w:spacing w:line="240" w:lineRule="auto"/>
        <w:jc w:val="both"/>
        <w:rPr>
          <w:lang w:val="en-IE" w:eastAsia="en-US"/>
        </w:rPr>
      </w:pPr>
      <w:r w:rsidRPr="00522F11">
        <w:rPr>
          <w:lang w:val="en-IE" w:eastAsia="en-US"/>
        </w:rPr>
        <w:t>WBS can be relevant for the surveillance</w:t>
      </w:r>
      <w:r w:rsidR="00E252D2">
        <w:rPr>
          <w:lang w:val="en-IE" w:eastAsia="en-US"/>
        </w:rPr>
        <w:t xml:space="preserve"> of</w:t>
      </w:r>
      <w:r w:rsidRPr="00522F11">
        <w:rPr>
          <w:lang w:val="en-IE" w:eastAsia="en-US"/>
        </w:rPr>
        <w:t xml:space="preserve"> other threats than communicable diseases, e.g. chemical contamination or</w:t>
      </w:r>
      <w:r w:rsidR="00506334">
        <w:rPr>
          <w:lang w:val="en-IE" w:eastAsia="en-US"/>
        </w:rPr>
        <w:t xml:space="preserve"> (illicit)</w:t>
      </w:r>
      <w:r w:rsidRPr="00522F11">
        <w:rPr>
          <w:lang w:val="en-IE" w:eastAsia="en-US"/>
        </w:rPr>
        <w:t xml:space="preserve"> drug </w:t>
      </w:r>
      <w:proofErr w:type="gramStart"/>
      <w:r w:rsidRPr="00522F11">
        <w:rPr>
          <w:lang w:val="en-IE" w:eastAsia="en-US"/>
        </w:rPr>
        <w:t>consumption</w:t>
      </w:r>
      <w:r>
        <w:rPr>
          <w:lang w:val="en-IE" w:eastAsia="en-US"/>
        </w:rPr>
        <w:t>;</w:t>
      </w:r>
      <w:proofErr w:type="gramEnd"/>
    </w:p>
    <w:p w14:paraId="2EA482FA" w14:textId="2AC63426" w:rsidR="0061534A" w:rsidRPr="00F37DB1" w:rsidRDefault="0061534A" w:rsidP="0082164A">
      <w:pPr>
        <w:pStyle w:val="EC-Para"/>
        <w:spacing w:line="240" w:lineRule="auto"/>
        <w:jc w:val="both"/>
        <w:rPr>
          <w:lang w:val="en-IE" w:eastAsia="en-US"/>
        </w:rPr>
      </w:pPr>
      <w:r>
        <w:rPr>
          <w:lang w:val="en-IE" w:eastAsia="en-US"/>
        </w:rPr>
        <w:t>Consequently</w:t>
      </w:r>
      <w:r w:rsidRPr="00522F11">
        <w:rPr>
          <w:lang w:val="en-IE" w:eastAsia="en-US"/>
        </w:rPr>
        <w:t xml:space="preserve">, the initiative of ECDC to developing WBS for infectious disease surveillance needs to be well </w:t>
      </w:r>
      <w:r>
        <w:rPr>
          <w:lang w:val="en-IE" w:eastAsia="en-US"/>
        </w:rPr>
        <w:t>coordinated</w:t>
      </w:r>
      <w:r w:rsidRPr="00522F11">
        <w:rPr>
          <w:lang w:val="en-IE" w:eastAsia="en-US"/>
        </w:rPr>
        <w:t xml:space="preserve"> with </w:t>
      </w:r>
      <w:r>
        <w:rPr>
          <w:lang w:val="en-IE" w:eastAsia="en-US"/>
        </w:rPr>
        <w:t>other</w:t>
      </w:r>
      <w:r w:rsidRPr="00522F11">
        <w:rPr>
          <w:lang w:val="en-IE" w:eastAsia="en-US"/>
        </w:rPr>
        <w:t xml:space="preserve"> initiatives of</w:t>
      </w:r>
      <w:r>
        <w:rPr>
          <w:lang w:val="en-IE" w:eastAsia="en-US"/>
        </w:rPr>
        <w:t xml:space="preserve"> the European Commission </w:t>
      </w:r>
      <w:r w:rsidRPr="00522F11">
        <w:rPr>
          <w:lang w:val="en-IE" w:eastAsia="en-US"/>
        </w:rPr>
        <w:t>and agencies engaging in WBS</w:t>
      </w:r>
      <w:r w:rsidRPr="00C40BB3">
        <w:rPr>
          <w:rFonts w:eastAsia="Times New Roman"/>
          <w:lang w:val="en-IE"/>
        </w:rPr>
        <w:t xml:space="preserve"> </w:t>
      </w:r>
      <w:r w:rsidRPr="00522F11">
        <w:rPr>
          <w:rFonts w:eastAsia="Times New Roman"/>
          <w:lang w:val="en-IE"/>
        </w:rPr>
        <w:t>for the surveillance of other threats than communicable diseases and/or for the surveillance of animal and environmental health</w:t>
      </w:r>
      <w:r w:rsidRPr="00522F11">
        <w:rPr>
          <w:lang w:val="en-IE" w:eastAsia="en-US"/>
        </w:rPr>
        <w:t xml:space="preserve">. </w:t>
      </w:r>
    </w:p>
    <w:p w14:paraId="6BA112C3" w14:textId="453F576E" w:rsidR="001F575E" w:rsidRPr="00A125F0" w:rsidRDefault="001F575E" w:rsidP="0382E56D">
      <w:pPr>
        <w:pStyle w:val="EC-Title-4"/>
        <w:numPr>
          <w:ilvl w:val="0"/>
          <w:numId w:val="33"/>
        </w:numPr>
      </w:pPr>
      <w:bookmarkStart w:id="17" w:name="_Toc179211909"/>
      <w:r w:rsidRPr="000107A9">
        <w:t>The role of WBS in public health</w:t>
      </w:r>
      <w:bookmarkEnd w:id="17"/>
    </w:p>
    <w:p w14:paraId="4352DA6C" w14:textId="0DA1CFDF" w:rsidR="00606FD6" w:rsidRPr="0064125F" w:rsidRDefault="001F575E" w:rsidP="0082164A">
      <w:pPr>
        <w:pStyle w:val="EC-Para"/>
        <w:jc w:val="both"/>
      </w:pPr>
      <w:r w:rsidRPr="000107A9">
        <w:t>WBS has been identified as an approach capable of providing useful complementary data for infectious disease surveillance</w:t>
      </w:r>
      <w:r w:rsidR="0035373B" w:rsidRPr="000107A9">
        <w:t xml:space="preserve"> and scientific evidence</w:t>
      </w:r>
      <w:r w:rsidR="00A04BAE" w:rsidRPr="000107A9">
        <w:t xml:space="preserve"> </w:t>
      </w:r>
      <w:r w:rsidR="004D63FF" w:rsidRPr="000107A9">
        <w:t xml:space="preserve">and </w:t>
      </w:r>
      <w:r w:rsidR="00A04BAE" w:rsidRPr="000107A9">
        <w:t>has substantially increased in the wake of the COVID-19 pandemic.</w:t>
      </w:r>
      <w:r w:rsidR="00A04BF0" w:rsidRPr="000107A9">
        <w:t xml:space="preserve"> </w:t>
      </w:r>
      <w:r w:rsidR="005656EF" w:rsidRPr="000107A9">
        <w:t xml:space="preserve">While </w:t>
      </w:r>
      <w:r w:rsidR="00A04BF0" w:rsidRPr="000107A9">
        <w:t xml:space="preserve">WBS </w:t>
      </w:r>
      <w:r w:rsidR="005656EF" w:rsidRPr="000107A9">
        <w:t xml:space="preserve">comes with </w:t>
      </w:r>
      <w:r w:rsidR="00531588" w:rsidRPr="000107A9">
        <w:t xml:space="preserve">its </w:t>
      </w:r>
      <w:r w:rsidR="005656EF" w:rsidRPr="000107A9">
        <w:t xml:space="preserve">own limitations and challenges, it also </w:t>
      </w:r>
      <w:r w:rsidR="00A04BF0" w:rsidRPr="000107A9">
        <w:t xml:space="preserve">circumvents </w:t>
      </w:r>
      <w:proofErr w:type="gramStart"/>
      <w:r w:rsidR="00A04BF0" w:rsidRPr="000107A9">
        <w:t>a number of</w:t>
      </w:r>
      <w:proofErr w:type="gramEnd"/>
      <w:r w:rsidR="00A04BF0" w:rsidRPr="000107A9">
        <w:t xml:space="preserve"> biases present in clinical and epidemiological surveillance</w:t>
      </w:r>
      <w:r w:rsidR="005656EF" w:rsidRPr="000107A9">
        <w:t>.</w:t>
      </w:r>
      <w:r w:rsidRPr="000107A9">
        <w:t xml:space="preserve"> It provides a non-invasive and anonymous method for regularly tracking the presence of pathogens within a community independent of </w:t>
      </w:r>
      <w:r w:rsidR="0065539F" w:rsidRPr="000107A9">
        <w:t xml:space="preserve">the </w:t>
      </w:r>
      <w:r w:rsidRPr="000107A9">
        <w:t>availability or uptake of clinical testing or the population’s healthcare</w:t>
      </w:r>
      <w:r w:rsidR="0065539F" w:rsidRPr="000107A9">
        <w:t>-</w:t>
      </w:r>
      <w:r w:rsidRPr="000107A9">
        <w:t xml:space="preserve">seeking behaviour. WBS is largely symptom agnostic </w:t>
      </w:r>
      <w:r w:rsidR="000323EF" w:rsidRPr="000107A9">
        <w:t xml:space="preserve">if </w:t>
      </w:r>
      <w:r w:rsidRPr="000107A9">
        <w:t xml:space="preserve">both asymptomatic and mildly symptomatic individuals shed pathogen-containing material into the sewage system and contribute to the wastewater signals. Once </w:t>
      </w:r>
      <w:r w:rsidR="00024754" w:rsidRPr="000107A9">
        <w:t xml:space="preserve">sample </w:t>
      </w:r>
      <w:r w:rsidRPr="000107A9">
        <w:t xml:space="preserve">collection and processing are established, the presence of multiple pathogens can be detected from a single sample increasing </w:t>
      </w:r>
      <w:r w:rsidR="00AD2837" w:rsidRPr="000107A9">
        <w:t>the</w:t>
      </w:r>
      <w:r w:rsidRPr="000107A9">
        <w:t xml:space="preserve"> cost-effectiveness where pathogen</w:t>
      </w:r>
      <w:r w:rsidR="00A44D5C" w:rsidRPr="000107A9">
        <w:t>-</w:t>
      </w:r>
      <w:r w:rsidRPr="000107A9">
        <w:t>specific WBS programmes align sufficiently. The surveillance population can be adjusted based on the wastewater treatment plant's catchment area or targeted sampling points</w:t>
      </w:r>
      <w:r w:rsidR="00B445D4" w:rsidRPr="000107A9">
        <w:t>.</w:t>
      </w:r>
      <w:r w:rsidRPr="000107A9">
        <w:t xml:space="preserve"> </w:t>
      </w:r>
      <w:r w:rsidR="00B445D4" w:rsidRPr="000107A9">
        <w:t>D</w:t>
      </w:r>
      <w:r w:rsidRPr="000107A9">
        <w:t>etection assays such as PCR allow a high flexibility to quickly adapt WBS systems to include additional emerging pathogens. Of note, WBS can also be used to monitor chemicals, pharmaceuticals, and narcotics in water</w:t>
      </w:r>
      <w:r w:rsidR="008307DF" w:rsidRPr="000107A9">
        <w:t>.</w:t>
      </w:r>
      <w:r w:rsidRPr="000107A9">
        <w:t xml:space="preserve"> </w:t>
      </w:r>
      <w:r w:rsidR="008307DF" w:rsidRPr="000107A9">
        <w:t>H</w:t>
      </w:r>
      <w:r w:rsidRPr="000107A9">
        <w:t xml:space="preserve">owever, this report focuses </w:t>
      </w:r>
      <w:r w:rsidR="00C319F3" w:rsidRPr="000107A9">
        <w:t>only</w:t>
      </w:r>
      <w:r w:rsidRPr="000107A9">
        <w:t xml:space="preserve"> on WBS for infectious diseases and related health issues.</w:t>
      </w:r>
      <w:r w:rsidR="007D08EA" w:rsidRPr="000107A9">
        <w:t xml:space="preserve"> </w:t>
      </w:r>
      <w:r w:rsidR="00606FD6" w:rsidRPr="000107A9">
        <w:t>Continued operational and applied public health research is essential for enhancing and advancing WB</w:t>
      </w:r>
      <w:r w:rsidR="0016293F" w:rsidRPr="000107A9">
        <w:t>S</w:t>
      </w:r>
      <w:r w:rsidR="004566F6" w:rsidRPr="000107A9">
        <w:t xml:space="preserve">. </w:t>
      </w:r>
      <w:r w:rsidR="006B4D40" w:rsidRPr="000107A9">
        <w:t>Both b</w:t>
      </w:r>
      <w:r w:rsidR="002C045E" w:rsidRPr="000107A9">
        <w:t>io</w:t>
      </w:r>
      <w:r w:rsidR="00775993" w:rsidRPr="000107A9">
        <w:t>-</w:t>
      </w:r>
      <w:r w:rsidR="002C045E" w:rsidRPr="000107A9">
        <w:t>banked</w:t>
      </w:r>
      <w:r w:rsidR="00D239F9" w:rsidRPr="000107A9">
        <w:t xml:space="preserve"> </w:t>
      </w:r>
      <w:r w:rsidR="006B4D40" w:rsidRPr="000107A9">
        <w:t>and</w:t>
      </w:r>
      <w:r w:rsidR="00D239F9" w:rsidRPr="000107A9">
        <w:t xml:space="preserve"> prospectively collected samples </w:t>
      </w:r>
      <w:r w:rsidR="004566F6" w:rsidRPr="000107A9">
        <w:t xml:space="preserve">can be </w:t>
      </w:r>
      <w:r w:rsidR="004F0ACE" w:rsidRPr="000107A9">
        <w:t xml:space="preserve">helpful </w:t>
      </w:r>
      <w:r w:rsidR="00C261FC" w:rsidRPr="000107A9">
        <w:t>in</w:t>
      </w:r>
      <w:r w:rsidR="004F0ACE" w:rsidRPr="000107A9">
        <w:t xml:space="preserve"> study</w:t>
      </w:r>
      <w:r w:rsidR="00C261FC" w:rsidRPr="000107A9">
        <w:t>ing</w:t>
      </w:r>
      <w:r w:rsidR="004F0ACE" w:rsidRPr="000107A9">
        <w:t xml:space="preserve"> </w:t>
      </w:r>
      <w:r w:rsidR="009C4627" w:rsidRPr="000107A9">
        <w:t>relevant public health questions such as spread and distribution of</w:t>
      </w:r>
      <w:r w:rsidR="00AA6DB0" w:rsidRPr="000107A9">
        <w:t xml:space="preserve"> pathogen</w:t>
      </w:r>
      <w:r w:rsidR="008D28D0" w:rsidRPr="000107A9">
        <w:t>s</w:t>
      </w:r>
      <w:r w:rsidR="00AA6DB0" w:rsidRPr="000107A9">
        <w:t xml:space="preserve"> or AMR over time </w:t>
      </w:r>
      <w:r w:rsidR="002C045E" w:rsidRPr="000107A9">
        <w:t xml:space="preserve">or to improve detection methods </w:t>
      </w:r>
      <w:r w:rsidR="00AA6DB0" w:rsidRPr="000107A9">
        <w:t>etc.</w:t>
      </w:r>
      <w:r w:rsidR="000F02E2" w:rsidRPr="000107A9">
        <w:t xml:space="preserve"> </w:t>
      </w:r>
    </w:p>
    <w:p w14:paraId="1568E818" w14:textId="333130C1" w:rsidR="001F575E" w:rsidRPr="00C21FF5" w:rsidRDefault="001F575E" w:rsidP="00716B7E">
      <w:pPr>
        <w:pStyle w:val="heading"/>
        <w:numPr>
          <w:ilvl w:val="1"/>
          <w:numId w:val="33"/>
        </w:numPr>
      </w:pPr>
      <w:bookmarkStart w:id="18" w:name="_Toc179211910"/>
      <w:r>
        <w:t>WBS as complement to r</w:t>
      </w:r>
      <w:r w:rsidRPr="00C21FF5">
        <w:t xml:space="preserve">outine </w:t>
      </w:r>
      <w:r>
        <w:t xml:space="preserve">infectious disease </w:t>
      </w:r>
      <w:r w:rsidRPr="00C21FF5">
        <w:t>surveillance</w:t>
      </w:r>
      <w:bookmarkEnd w:id="18"/>
    </w:p>
    <w:p w14:paraId="3CB83B73" w14:textId="62DC8550" w:rsidR="002F4575" w:rsidRPr="002F4575" w:rsidRDefault="001F575E" w:rsidP="0082164A">
      <w:pPr>
        <w:pStyle w:val="EC-Para"/>
        <w:jc w:val="both"/>
      </w:pPr>
      <w:r w:rsidRPr="000107A9">
        <w:t xml:space="preserve">WBS has demonstrated </w:t>
      </w:r>
      <w:r w:rsidR="00DE7D9D" w:rsidRPr="000107A9">
        <w:t xml:space="preserve">public health value when </w:t>
      </w:r>
      <w:r w:rsidRPr="000107A9">
        <w:t>complement</w:t>
      </w:r>
      <w:r w:rsidR="003631EF" w:rsidRPr="000107A9">
        <w:t>ing</w:t>
      </w:r>
      <w:r w:rsidRPr="000107A9">
        <w:t xml:space="preserve"> routine infectious disease surveillance. It can support </w:t>
      </w:r>
      <w:r w:rsidR="005F528D" w:rsidRPr="000107A9">
        <w:t xml:space="preserve">monitoring of disease trends including </w:t>
      </w:r>
      <w:r w:rsidRPr="000107A9">
        <w:t xml:space="preserve">early </w:t>
      </w:r>
      <w:r w:rsidR="00076D2D" w:rsidRPr="000107A9">
        <w:t xml:space="preserve">warning signals, </w:t>
      </w:r>
      <w:r w:rsidRPr="000107A9">
        <w:t xml:space="preserve">detection of outbreaks, </w:t>
      </w:r>
      <w:r w:rsidR="00076D2D" w:rsidRPr="000107A9">
        <w:t>genomic surveillance</w:t>
      </w:r>
      <w:r w:rsidRPr="000107A9">
        <w:t xml:space="preserve"> and evaluation of the effectiveness of public health measures. </w:t>
      </w:r>
      <w:r w:rsidR="007F1123" w:rsidRPr="000107A9">
        <w:t xml:space="preserve">The WHO, through the Global Polio Eradication Initiative, has advocated </w:t>
      </w:r>
      <w:r w:rsidR="007F1123" w:rsidRPr="000107A9">
        <w:lastRenderedPageBreak/>
        <w:t>for and supported implementation of en</w:t>
      </w:r>
      <w:r w:rsidR="00435160" w:rsidRPr="000107A9">
        <w:t xml:space="preserve">vironmental surveillance of poliovirus </w:t>
      </w:r>
      <w:r w:rsidR="007F1123" w:rsidRPr="000107A9">
        <w:t xml:space="preserve">globally </w:t>
      </w:r>
      <w:r>
        <w:fldChar w:fldCharType="begin"/>
      </w:r>
      <w:r w:rsidR="00294317">
        <w:instrText xml:space="preserve"> ADDIN EN.CITE &lt;EndNote&gt;&lt;Cite&gt;&lt;Author&gt;World Health Organization (WHO)&lt;/Author&gt;&lt;Year&gt;2022&lt;/Year&gt;&lt;RecNum&gt;68&lt;/RecNum&gt;&lt;DisplayText&gt;(22)&lt;/DisplayText&gt;&lt;record&gt;&lt;rec-number&gt;68&lt;/rec-number&gt;&lt;foreign-keys&gt;&lt;key app="EN" db-id="0xfzvrw0mpvt2lezvslprd9bf2z0rd59vsxw" timestamp="1727717298"&gt;68&lt;/key&gt;&lt;/foreign-keys&gt;&lt;ref-type name="Government Document"&gt;46&lt;/ref-type&gt;&lt;contributors&gt;&lt;authors&gt;&lt;author&gt;World Health Organization (WHO),,&lt;/author&gt;&lt;/authors&gt;&lt;/contributors&gt;&lt;titles&gt;&lt;title&gt;Global Polio Surveillance Action Plan 2022–2024&lt;/title&gt;&lt;/titles&gt;&lt;dates&gt;&lt;year&gt;2022&lt;/year&gt;&lt;/dates&gt;&lt;pub-location&gt;Geneva&lt;/pub-location&gt;&lt;publisher&gt;World Health Organization (WHO) on behalf of the Global Polio Eradication Initiative (GPEI)&lt;/publisher&gt;&lt;urls&gt;&lt;related-urls&gt;&lt;url&gt;https://polioeradication.org/wp-content/uploads/2024/09/GPSAP-2022-2024-EN.pdf&lt;/url&gt;&lt;/related-urls&gt;&lt;/urls&gt;&lt;/record&gt;&lt;/Cite&gt;&lt;/EndNote&gt;</w:instrText>
      </w:r>
      <w:r>
        <w:fldChar w:fldCharType="separate"/>
      </w:r>
      <w:r w:rsidR="00294317">
        <w:rPr>
          <w:noProof/>
        </w:rPr>
        <w:t>(22)</w:t>
      </w:r>
      <w:r>
        <w:fldChar w:fldCharType="end"/>
      </w:r>
      <w:r w:rsidR="007F1123" w:rsidRPr="000107A9">
        <w:t xml:space="preserve"> </w:t>
      </w:r>
      <w:r w:rsidR="00F76082" w:rsidRPr="000107A9">
        <w:t xml:space="preserve">and </w:t>
      </w:r>
      <w:r w:rsidR="007F1123" w:rsidRPr="000107A9">
        <w:t>actual needs for production of additional guidance and/or further integration with ECDC surveillance programmes will have to be carefully evaluated.</w:t>
      </w:r>
    </w:p>
    <w:p w14:paraId="3738A4F7" w14:textId="225FC8FE" w:rsidR="001F575E" w:rsidRPr="00DA7252" w:rsidRDefault="0063691F" w:rsidP="0082164A">
      <w:pPr>
        <w:pStyle w:val="ListParagraph"/>
        <w:numPr>
          <w:ilvl w:val="0"/>
          <w:numId w:val="49"/>
        </w:numPr>
        <w:rPr>
          <w:sz w:val="18"/>
          <w:szCs w:val="18"/>
          <w:lang w:val="en-GB"/>
        </w:rPr>
      </w:pPr>
      <w:r>
        <w:rPr>
          <w:b/>
          <w:bCs/>
          <w:sz w:val="18"/>
          <w:szCs w:val="18"/>
          <w:lang w:val="en-GB"/>
        </w:rPr>
        <w:t xml:space="preserve">Monitoring </w:t>
      </w:r>
      <w:r w:rsidR="00E65914">
        <w:rPr>
          <w:b/>
          <w:bCs/>
          <w:sz w:val="18"/>
          <w:szCs w:val="18"/>
          <w:lang w:val="en-GB"/>
        </w:rPr>
        <w:t xml:space="preserve">and early warning </w:t>
      </w:r>
      <w:r>
        <w:rPr>
          <w:b/>
          <w:bCs/>
          <w:sz w:val="18"/>
          <w:szCs w:val="18"/>
          <w:lang w:val="en-GB"/>
        </w:rPr>
        <w:t>of disease trends</w:t>
      </w:r>
      <w:r w:rsidR="001F575E" w:rsidRPr="00DA7252">
        <w:rPr>
          <w:b/>
          <w:bCs/>
          <w:sz w:val="18"/>
          <w:szCs w:val="18"/>
          <w:lang w:val="en-GB"/>
        </w:rPr>
        <w:t>:</w:t>
      </w:r>
      <w:r w:rsidR="001F575E" w:rsidRPr="00DA7252">
        <w:rPr>
          <w:sz w:val="18"/>
          <w:szCs w:val="18"/>
          <w:lang w:val="en-GB"/>
        </w:rPr>
        <w:t xml:space="preserve"> </w:t>
      </w:r>
      <w:r w:rsidR="003B4997" w:rsidRPr="0017651B">
        <w:rPr>
          <w:rStyle w:val="EC-ParaCharChar"/>
          <w:lang w:val="en-GB"/>
        </w:rPr>
        <w:t>Community or sentinel</w:t>
      </w:r>
      <w:r w:rsidR="00217287" w:rsidRPr="0017651B">
        <w:rPr>
          <w:rStyle w:val="EC-ParaCharChar"/>
          <w:lang w:val="en-GB"/>
        </w:rPr>
        <w:t xml:space="preserve"> </w:t>
      </w:r>
      <w:r w:rsidR="001F575E" w:rsidRPr="0017651B">
        <w:rPr>
          <w:rStyle w:val="EC-ParaCharChar"/>
          <w:lang w:val="en-GB"/>
        </w:rPr>
        <w:t>wastewater surveillance systems can</w:t>
      </w:r>
      <w:r w:rsidRPr="0017651B">
        <w:rPr>
          <w:rStyle w:val="EC-ParaCharChar"/>
          <w:lang w:val="en-GB"/>
        </w:rPr>
        <w:t xml:space="preserve"> provide</w:t>
      </w:r>
      <w:r w:rsidR="001F575E" w:rsidRPr="0017651B">
        <w:rPr>
          <w:rStyle w:val="EC-ParaCharChar"/>
          <w:lang w:val="en-GB"/>
        </w:rPr>
        <w:t xml:space="preserve"> insights into infection trends</w:t>
      </w:r>
      <w:r w:rsidR="00A14C97" w:rsidRPr="0017651B">
        <w:rPr>
          <w:rStyle w:val="EC-ParaCharChar"/>
          <w:lang w:val="en-GB"/>
        </w:rPr>
        <w:t xml:space="preserve"> </w:t>
      </w:r>
      <w:r w:rsidR="00F336CC" w:rsidRPr="0017651B">
        <w:rPr>
          <w:rStyle w:val="EC-ParaCharChar"/>
          <w:lang w:val="en-GB"/>
        </w:rPr>
        <w:t xml:space="preserve">making </w:t>
      </w:r>
      <w:r w:rsidR="005D4C9F" w:rsidRPr="0017651B">
        <w:rPr>
          <w:rStyle w:val="EC-ParaCharChar"/>
          <w:lang w:val="en-GB"/>
        </w:rPr>
        <w:t>them</w:t>
      </w:r>
      <w:r w:rsidR="00F336CC" w:rsidRPr="0017651B">
        <w:rPr>
          <w:rStyle w:val="EC-ParaCharChar"/>
          <w:lang w:val="en-GB"/>
        </w:rPr>
        <w:t xml:space="preserve"> a</w:t>
      </w:r>
      <w:r w:rsidR="005923C5" w:rsidRPr="0017651B">
        <w:rPr>
          <w:rStyle w:val="EC-ParaCharChar"/>
          <w:lang w:val="en-GB"/>
        </w:rPr>
        <w:t xml:space="preserve"> </w:t>
      </w:r>
      <w:r w:rsidR="007B7221" w:rsidRPr="0017651B">
        <w:rPr>
          <w:rStyle w:val="EC-ParaCharChar"/>
          <w:lang w:val="en-GB"/>
        </w:rPr>
        <w:t xml:space="preserve">potentially </w:t>
      </w:r>
      <w:r w:rsidR="005923C5" w:rsidRPr="0017651B">
        <w:rPr>
          <w:rStyle w:val="EC-ParaCharChar"/>
          <w:lang w:val="en-GB"/>
        </w:rPr>
        <w:t>valuable complement to other surveillance data</w:t>
      </w:r>
      <w:r w:rsidR="006E33EF" w:rsidRPr="0017651B">
        <w:rPr>
          <w:rStyle w:val="EC-ParaCharChar"/>
          <w:lang w:val="en-GB"/>
        </w:rPr>
        <w:t xml:space="preserve">. </w:t>
      </w:r>
      <w:r w:rsidR="006E33EF" w:rsidRPr="00E0023F">
        <w:rPr>
          <w:rStyle w:val="EC-ParaCharChar"/>
          <w:lang w:val="en-GB"/>
        </w:rPr>
        <w:t xml:space="preserve">Examples include </w:t>
      </w:r>
      <w:r w:rsidR="00C27E80" w:rsidRPr="00E0023F">
        <w:rPr>
          <w:rStyle w:val="EC-ParaCharChar"/>
          <w:lang w:val="en-GB"/>
        </w:rPr>
        <w:t xml:space="preserve">national monitoring </w:t>
      </w:r>
      <w:r w:rsidR="000F72B1" w:rsidRPr="00E0023F">
        <w:rPr>
          <w:rStyle w:val="EC-ParaCharChar"/>
          <w:lang w:val="en-GB"/>
        </w:rPr>
        <w:t xml:space="preserve">of </w:t>
      </w:r>
      <w:r w:rsidR="00A67205" w:rsidRPr="00E0023F">
        <w:rPr>
          <w:rStyle w:val="EC-ParaCharChar"/>
          <w:lang w:val="en-GB"/>
        </w:rPr>
        <w:t xml:space="preserve">the </w:t>
      </w:r>
      <w:r w:rsidR="005B765C" w:rsidRPr="00E0023F">
        <w:rPr>
          <w:rStyle w:val="EC-ParaCharChar"/>
          <w:lang w:val="en-GB"/>
        </w:rPr>
        <w:t xml:space="preserve">spread of </w:t>
      </w:r>
      <w:r w:rsidR="00E47365" w:rsidRPr="00E0023F">
        <w:rPr>
          <w:rStyle w:val="EC-ParaCharChar"/>
          <w:lang w:val="en-GB"/>
        </w:rPr>
        <w:t>SARS-CoV-2</w:t>
      </w:r>
      <w:r w:rsidR="00964112" w:rsidRPr="00E0023F">
        <w:rPr>
          <w:rStyle w:val="EC-ParaCharChar"/>
          <w:lang w:val="en-GB"/>
        </w:rPr>
        <w:t xml:space="preserve"> </w:t>
      </w:r>
      <w:r w:rsidR="001D7688" w:rsidRPr="00E0023F">
        <w:rPr>
          <w:rStyle w:val="EC-ParaCharChar"/>
          <w:lang w:val="en-GB"/>
        </w:rPr>
        <w:t>in many</w:t>
      </w:r>
      <w:r w:rsidR="00964112" w:rsidRPr="00E0023F">
        <w:rPr>
          <w:rStyle w:val="EC-ParaCharChar"/>
          <w:lang w:val="en-GB"/>
        </w:rPr>
        <w:t xml:space="preserve"> </w:t>
      </w:r>
      <w:r w:rsidR="009F7726" w:rsidRPr="00E0023F">
        <w:rPr>
          <w:rStyle w:val="EC-ParaCharChar"/>
          <w:lang w:val="en-GB"/>
        </w:rPr>
        <w:t xml:space="preserve">EU/EEA </w:t>
      </w:r>
      <w:r w:rsidR="001D7688" w:rsidRPr="00E0023F">
        <w:rPr>
          <w:rStyle w:val="EC-ParaCharChar"/>
          <w:lang w:val="en-GB"/>
        </w:rPr>
        <w:t>Member States</w:t>
      </w:r>
      <w:r w:rsidR="00964112" w:rsidRPr="00E0023F" w:rsidDel="001D7688">
        <w:rPr>
          <w:rStyle w:val="EC-ParaCharChar"/>
          <w:lang w:val="en-GB"/>
        </w:rPr>
        <w:t xml:space="preserve"> </w:t>
      </w:r>
      <w:r w:rsidR="006B0EFD" w:rsidRPr="00E0023F">
        <w:rPr>
          <w:rStyle w:val="EC-ParaCharChar"/>
        </w:rPr>
        <w:fldChar w:fldCharType="begin"/>
      </w:r>
      <w:r w:rsidR="00294317" w:rsidRPr="00381DF4">
        <w:rPr>
          <w:rStyle w:val="EC-ParaCharChar"/>
          <w:lang w:val="en-GB"/>
        </w:rPr>
        <w:instrText xml:space="preserve"> ADDIN EN.CITE &lt;EndNote&gt;&lt;Cite&gt;&lt;Author&gt;JRC&lt;/Author&gt;&lt;Year&gt;2023&lt;/Year&gt;&lt;RecNum&gt;32&lt;/RecNum&gt;&lt;DisplayText&gt;(23)&lt;/DisplayText&gt;&lt;record&gt;&lt;rec-number&gt;32&lt;/rec-number&gt;&lt;foreign-keys&gt;&lt;key app="EN" db-id="0xfzvrw0mpvt2lezvslprd9bf2z0rd59vsxw" timestamp="1724870403"&gt;32&lt;/key&gt;&lt;/foreign-keys&gt;&lt;ref-type name="Web Page"&gt;12&lt;/ref-type&gt;&lt;contributors&gt;&lt;authors&gt;&lt;author&gt;JRC&lt;/author&gt;&lt;/authors&gt;&lt;/contributors&gt;&lt;titles&gt;&lt;title&gt;National SARS-CoV-2 WBS dashboards in the EU/EEA - EU Wastewater Observatory for Public Health&lt;/title&gt;&lt;/titles&gt;&lt;volume&gt;2024&lt;/volume&gt;&lt;dates&gt;&lt;year&gt;2023&lt;/year&gt;&lt;/dates&gt;&lt;urls&gt;&lt;related-urls&gt;&lt;url&gt;https://wastewater-observatory.jrc.ec.europa.eu/#/dashboards/2&lt;/url&gt;&lt;/related-urls&gt;&lt;/urls&gt;&lt;/record&gt;&lt;/Cite&gt;&lt;/EndNote&gt;</w:instrText>
      </w:r>
      <w:r w:rsidR="006B0EFD" w:rsidRPr="00E0023F">
        <w:rPr>
          <w:rStyle w:val="EC-ParaCharChar"/>
        </w:rPr>
        <w:fldChar w:fldCharType="separate"/>
      </w:r>
      <w:r w:rsidR="00294317" w:rsidRPr="00294317">
        <w:rPr>
          <w:rStyle w:val="EC-ParaCharChar"/>
          <w:noProof/>
          <w:lang w:val="en-GB"/>
        </w:rPr>
        <w:t>(23)</w:t>
      </w:r>
      <w:r w:rsidR="006B0EFD" w:rsidRPr="00E0023F">
        <w:rPr>
          <w:rStyle w:val="EC-ParaCharChar"/>
        </w:rPr>
        <w:fldChar w:fldCharType="end"/>
      </w:r>
      <w:r w:rsidR="00261157" w:rsidRPr="00E0023F">
        <w:rPr>
          <w:rStyle w:val="EC-ParaCharChar"/>
          <w:lang w:val="en-GB"/>
        </w:rPr>
        <w:t xml:space="preserve"> and</w:t>
      </w:r>
      <w:r w:rsidR="00964112" w:rsidRPr="00E0023F">
        <w:rPr>
          <w:rStyle w:val="EC-ParaCharChar"/>
          <w:lang w:val="en-GB"/>
        </w:rPr>
        <w:t xml:space="preserve"> such data</w:t>
      </w:r>
      <w:r w:rsidR="006E33EF" w:rsidRPr="00E0023F">
        <w:rPr>
          <w:rStyle w:val="EC-ParaCharChar"/>
          <w:lang w:val="en-GB"/>
        </w:rPr>
        <w:t xml:space="preserve"> often correlating with clinical testing data and</w:t>
      </w:r>
      <w:r w:rsidR="0073554F" w:rsidRPr="00E0023F">
        <w:rPr>
          <w:rStyle w:val="EC-ParaCharChar"/>
          <w:lang w:val="en-GB"/>
        </w:rPr>
        <w:t xml:space="preserve"> providing early warning signals of increases in </w:t>
      </w:r>
      <w:r w:rsidR="00230FC7" w:rsidRPr="00E0023F">
        <w:rPr>
          <w:rStyle w:val="EC-ParaCharChar"/>
          <w:lang w:val="en-GB"/>
        </w:rPr>
        <w:t xml:space="preserve">clinical </w:t>
      </w:r>
      <w:r w:rsidR="0073554F" w:rsidRPr="00E0023F">
        <w:rPr>
          <w:rStyle w:val="EC-ParaCharChar"/>
          <w:lang w:val="en-GB"/>
        </w:rPr>
        <w:t>cases or hospitalisations</w:t>
      </w:r>
      <w:r w:rsidR="00F336CC" w:rsidRPr="00E0023F">
        <w:rPr>
          <w:rStyle w:val="EC-ParaCharChar"/>
          <w:lang w:val="en-GB"/>
        </w:rPr>
        <w:t xml:space="preserve"> </w:t>
      </w:r>
      <w:r w:rsidR="006B0EFD" w:rsidRPr="00E0023F">
        <w:rPr>
          <w:rStyle w:val="EC-ParaCharChar"/>
        </w:rPr>
        <w:fldChar w:fldCharType="begin">
          <w:fldData xml:space="preserve">PEVuZE5vdGU+PENpdGU+PEF1dGhvcj5NZWRlbWE8L0F1dGhvcj48WWVhcj4yMDIwPC9ZZWFyPjxS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</w:fldData>
        </w:fldChar>
      </w:r>
      <w:r w:rsidR="00294317" w:rsidRPr="00381DF4">
        <w:rPr>
          <w:rStyle w:val="EC-ParaCharChar"/>
          <w:lang w:val="en-GB"/>
        </w:rPr>
        <w:instrText xml:space="preserve"> ADDIN EN.CITE </w:instrText>
      </w:r>
      <w:r w:rsidR="00294317">
        <w:rPr>
          <w:rStyle w:val="EC-ParaCharChar"/>
        </w:rPr>
        <w:fldChar w:fldCharType="begin">
          <w:fldData xml:space="preserve">PEVuZE5vdGU+PENpdGU+PEF1dGhvcj5NZWRlbWE8L0F1dGhvcj48WWVhcj4yMDIwPC9ZZWFyPjxS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</w:fldData>
        </w:fldChar>
      </w:r>
      <w:r w:rsidR="00294317" w:rsidRPr="00381DF4">
        <w:rPr>
          <w:rStyle w:val="EC-ParaCharChar"/>
          <w:lang w:val="en-GB"/>
        </w:rPr>
        <w:instrText xml:space="preserve"> ADDIN EN.CITE.DATA </w:instrText>
      </w:r>
      <w:r w:rsidR="00294317">
        <w:rPr>
          <w:rStyle w:val="EC-ParaCharChar"/>
        </w:rPr>
      </w:r>
      <w:r w:rsidR="00294317">
        <w:rPr>
          <w:rStyle w:val="EC-ParaCharChar"/>
        </w:rPr>
        <w:fldChar w:fldCharType="end"/>
      </w:r>
      <w:r w:rsidR="006B0EFD" w:rsidRPr="00E0023F">
        <w:rPr>
          <w:rStyle w:val="EC-ParaCharChar"/>
        </w:rPr>
      </w:r>
      <w:r w:rsidR="006B0EFD" w:rsidRPr="00E0023F">
        <w:rPr>
          <w:rStyle w:val="EC-ParaCharChar"/>
        </w:rPr>
        <w:fldChar w:fldCharType="separate"/>
      </w:r>
      <w:r w:rsidR="00294317" w:rsidRPr="00294317">
        <w:rPr>
          <w:rStyle w:val="EC-ParaCharChar"/>
          <w:noProof/>
          <w:lang w:val="en-GB"/>
        </w:rPr>
        <w:t>(24-26)</w:t>
      </w:r>
      <w:r w:rsidR="006B0EFD" w:rsidRPr="00E0023F">
        <w:rPr>
          <w:rStyle w:val="EC-ParaCharChar"/>
        </w:rPr>
        <w:fldChar w:fldCharType="end"/>
      </w:r>
      <w:r w:rsidR="00964112" w:rsidRPr="00E0023F">
        <w:rPr>
          <w:rStyle w:val="EC-ParaCharChar"/>
          <w:lang w:val="en-GB"/>
        </w:rPr>
        <w:t>.</w:t>
      </w:r>
      <w:r w:rsidR="0061350C" w:rsidRPr="00E0023F">
        <w:rPr>
          <w:rStyle w:val="EC-ParaCharChar"/>
          <w:lang w:val="en-GB"/>
        </w:rPr>
        <w:t xml:space="preserve"> </w:t>
      </w:r>
      <w:r w:rsidR="00700992" w:rsidRPr="00E0023F">
        <w:rPr>
          <w:rStyle w:val="EC-ParaCharChar"/>
          <w:lang w:val="en-GB"/>
        </w:rPr>
        <w:t>Likewise,</w:t>
      </w:r>
      <w:r w:rsidR="0052119F" w:rsidRPr="00E0023F" w:rsidDel="00563AA0">
        <w:rPr>
          <w:rStyle w:val="EC-ParaCharChar"/>
          <w:lang w:val="en-GB"/>
        </w:rPr>
        <w:t xml:space="preserve"> </w:t>
      </w:r>
      <w:r w:rsidR="0073554F" w:rsidRPr="00E0023F">
        <w:rPr>
          <w:rStyle w:val="EC-ParaCharChar"/>
          <w:lang w:val="en-GB"/>
        </w:rPr>
        <w:t>W</w:t>
      </w:r>
      <w:r w:rsidR="0037696D" w:rsidRPr="00E0023F">
        <w:rPr>
          <w:rStyle w:val="EC-ParaCharChar"/>
          <w:lang w:val="en-GB"/>
        </w:rPr>
        <w:t xml:space="preserve">BS </w:t>
      </w:r>
      <w:r w:rsidR="00D71D62" w:rsidRPr="00E0023F">
        <w:rPr>
          <w:rStyle w:val="EC-ParaCharChar"/>
          <w:lang w:val="en-GB"/>
        </w:rPr>
        <w:t>of influenza</w:t>
      </w:r>
      <w:r w:rsidR="0073554F" w:rsidRPr="00E0023F">
        <w:rPr>
          <w:rStyle w:val="EC-ParaCharChar"/>
          <w:lang w:val="en-GB"/>
        </w:rPr>
        <w:t xml:space="preserve"> virus </w:t>
      </w:r>
      <w:r w:rsidR="00700992" w:rsidRPr="00E0023F">
        <w:rPr>
          <w:rStyle w:val="EC-ParaCharChar"/>
          <w:lang w:val="en-GB"/>
        </w:rPr>
        <w:t>has</w:t>
      </w:r>
      <w:r w:rsidR="0052119F" w:rsidRPr="00E0023F">
        <w:rPr>
          <w:rStyle w:val="EC-ParaCharChar"/>
          <w:lang w:val="en-GB"/>
        </w:rPr>
        <w:t xml:space="preserve"> be</w:t>
      </w:r>
      <w:r w:rsidR="00700992" w:rsidRPr="00E0023F">
        <w:rPr>
          <w:rStyle w:val="EC-ParaCharChar"/>
          <w:lang w:val="en-GB"/>
        </w:rPr>
        <w:t>en</w:t>
      </w:r>
      <w:r w:rsidR="00D71D62" w:rsidRPr="00E0023F">
        <w:rPr>
          <w:rStyle w:val="EC-ParaCharChar"/>
          <w:lang w:val="en-GB"/>
        </w:rPr>
        <w:t xml:space="preserve"> useful for national influenza A virus surveillance</w:t>
      </w:r>
      <w:r w:rsidR="00F20F9A" w:rsidRPr="00E0023F">
        <w:rPr>
          <w:rStyle w:val="EC-ParaCharChar"/>
          <w:lang w:val="en-GB"/>
        </w:rPr>
        <w:t xml:space="preserve"> </w:t>
      </w:r>
      <w:r w:rsidR="006B0EFD" w:rsidRPr="00E0023F">
        <w:rPr>
          <w:rStyle w:val="EC-ParaCharChar"/>
        </w:rPr>
        <w:fldChar w:fldCharType="begin">
          <w:fldData xml:space="preserve">PEVuZE5vdGU+PENpdGU+PEF1dGhvcj5MZWh0bzwvQXV0aG9yPjxZZWFyPjIwMjQ8L1llYXI+PFJl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</w:fldData>
        </w:fldChar>
      </w:r>
      <w:r w:rsidR="00294317" w:rsidRPr="00381DF4">
        <w:rPr>
          <w:rStyle w:val="EC-ParaCharChar"/>
          <w:lang w:val="en-GB"/>
        </w:rPr>
        <w:instrText xml:space="preserve"> ADDIN EN.CITE </w:instrText>
      </w:r>
      <w:r w:rsidR="00294317">
        <w:rPr>
          <w:rStyle w:val="EC-ParaCharChar"/>
        </w:rPr>
        <w:fldChar w:fldCharType="begin">
          <w:fldData xml:space="preserve">PEVuZE5vdGU+PENpdGU+PEF1dGhvcj5MZWh0bzwvQXV0aG9yPjxZZWFyPjIwMjQ8L1llYXI+PFJl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</w:fldData>
        </w:fldChar>
      </w:r>
      <w:r w:rsidR="00294317" w:rsidRPr="00381DF4">
        <w:rPr>
          <w:rStyle w:val="EC-ParaCharChar"/>
          <w:lang w:val="en-GB"/>
        </w:rPr>
        <w:instrText xml:space="preserve"> ADDIN EN.CITE.DATA </w:instrText>
      </w:r>
      <w:r w:rsidR="00294317">
        <w:rPr>
          <w:rStyle w:val="EC-ParaCharChar"/>
        </w:rPr>
      </w:r>
      <w:r w:rsidR="00294317">
        <w:rPr>
          <w:rStyle w:val="EC-ParaCharChar"/>
        </w:rPr>
        <w:fldChar w:fldCharType="end"/>
      </w:r>
      <w:r w:rsidR="006B0EFD" w:rsidRPr="00E0023F">
        <w:rPr>
          <w:rStyle w:val="EC-ParaCharChar"/>
        </w:rPr>
      </w:r>
      <w:r w:rsidR="006B0EFD" w:rsidRPr="00E0023F">
        <w:rPr>
          <w:rStyle w:val="EC-ParaCharChar"/>
        </w:rPr>
        <w:fldChar w:fldCharType="separate"/>
      </w:r>
      <w:r w:rsidR="00294317" w:rsidRPr="00294317">
        <w:rPr>
          <w:rStyle w:val="EC-ParaCharChar"/>
          <w:noProof/>
          <w:lang w:val="en-GB"/>
        </w:rPr>
        <w:t>(27, 28)</w:t>
      </w:r>
      <w:r w:rsidR="006B0EFD" w:rsidRPr="00E0023F">
        <w:rPr>
          <w:rStyle w:val="EC-ParaCharChar"/>
        </w:rPr>
        <w:fldChar w:fldCharType="end"/>
      </w:r>
      <w:r w:rsidR="00E65914" w:rsidRPr="00E0023F">
        <w:rPr>
          <w:rStyle w:val="EC-ParaCharChar"/>
          <w:lang w:val="en-GB"/>
        </w:rPr>
        <w:t xml:space="preserve"> </w:t>
      </w:r>
      <w:r w:rsidR="00D2076D" w:rsidRPr="00E0023F">
        <w:rPr>
          <w:rStyle w:val="EC-ParaCharChar"/>
          <w:lang w:val="en-GB"/>
        </w:rPr>
        <w:t>i</w:t>
      </w:r>
      <w:r w:rsidR="00D71D62" w:rsidRPr="00E0023F">
        <w:rPr>
          <w:rStyle w:val="EC-ParaCharChar"/>
          <w:lang w:val="en-GB"/>
        </w:rPr>
        <w:t xml:space="preserve">ncluding </w:t>
      </w:r>
      <w:r w:rsidR="00A87926" w:rsidRPr="00E0023F">
        <w:rPr>
          <w:rStyle w:val="EC-ParaCharChar"/>
          <w:lang w:val="en-GB"/>
        </w:rPr>
        <w:t>early warning of e</w:t>
      </w:r>
      <w:r w:rsidR="00324D7F" w:rsidRPr="00E0023F">
        <w:rPr>
          <w:rStyle w:val="EC-ParaCharChar"/>
          <w:lang w:val="en-GB"/>
        </w:rPr>
        <w:t xml:space="preserve">pidemic waves </w:t>
      </w:r>
      <w:r w:rsidR="006B0EFD" w:rsidRPr="00E0023F">
        <w:rPr>
          <w:rStyle w:val="EC-ParaCharChar"/>
        </w:rPr>
        <w:fldChar w:fldCharType="begin">
          <w:fldData xml:space="preserve">PEVuZE5vdGU+PENpdGU+PEF1dGhvcj5MZWh0bzwvQXV0aG9yPjxZZWFyPjIwMjQ8L1llYXI+PFJl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==
</w:fldData>
        </w:fldChar>
      </w:r>
      <w:r w:rsidR="00294317" w:rsidRPr="00381DF4">
        <w:rPr>
          <w:rStyle w:val="EC-ParaCharChar"/>
          <w:lang w:val="en-GB"/>
        </w:rPr>
        <w:instrText xml:space="preserve"> ADDIN EN.CITE </w:instrText>
      </w:r>
      <w:r w:rsidR="00294317">
        <w:rPr>
          <w:rStyle w:val="EC-ParaCharChar"/>
        </w:rPr>
        <w:fldChar w:fldCharType="begin">
          <w:fldData xml:space="preserve">PEVuZE5vdGU+PENpdGU+PEF1dGhvcj5MZWh0bzwvQXV0aG9yPjxZZWFyPjIwMjQ8L1llYXI+PFJl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==
</w:fldData>
        </w:fldChar>
      </w:r>
      <w:r w:rsidR="00294317" w:rsidRPr="00381DF4">
        <w:rPr>
          <w:rStyle w:val="EC-ParaCharChar"/>
          <w:lang w:val="en-GB"/>
        </w:rPr>
        <w:instrText xml:space="preserve"> ADDIN EN.CITE.DATA </w:instrText>
      </w:r>
      <w:r w:rsidR="00294317">
        <w:rPr>
          <w:rStyle w:val="EC-ParaCharChar"/>
        </w:rPr>
      </w:r>
      <w:r w:rsidR="00294317">
        <w:rPr>
          <w:rStyle w:val="EC-ParaCharChar"/>
        </w:rPr>
        <w:fldChar w:fldCharType="end"/>
      </w:r>
      <w:r w:rsidR="006B0EFD" w:rsidRPr="00E0023F">
        <w:rPr>
          <w:rStyle w:val="EC-ParaCharChar"/>
        </w:rPr>
      </w:r>
      <w:r w:rsidR="006B0EFD" w:rsidRPr="00E0023F">
        <w:rPr>
          <w:rStyle w:val="EC-ParaCharChar"/>
        </w:rPr>
        <w:fldChar w:fldCharType="separate"/>
      </w:r>
      <w:r w:rsidR="00294317" w:rsidRPr="00294317">
        <w:rPr>
          <w:rStyle w:val="EC-ParaCharChar"/>
          <w:noProof/>
          <w:lang w:val="en-GB"/>
        </w:rPr>
        <w:t>(27)</w:t>
      </w:r>
      <w:r w:rsidR="006B0EFD" w:rsidRPr="00E0023F">
        <w:rPr>
          <w:rStyle w:val="EC-ParaCharChar"/>
        </w:rPr>
        <w:fldChar w:fldCharType="end"/>
      </w:r>
      <w:r w:rsidR="00EF6531" w:rsidRPr="00E0023F">
        <w:rPr>
          <w:rStyle w:val="EC-ParaCharChar"/>
          <w:lang w:val="en-GB"/>
        </w:rPr>
        <w:t>.</w:t>
      </w:r>
    </w:p>
    <w:p w14:paraId="25DD1ED4" w14:textId="6217AFDB" w:rsidR="006B0A8F" w:rsidRPr="00B91C57" w:rsidRDefault="00F567D8" w:rsidP="0082164A">
      <w:pPr>
        <w:pStyle w:val="ListParagraph"/>
        <w:numPr>
          <w:ilvl w:val="0"/>
          <w:numId w:val="49"/>
        </w:numPr>
        <w:rPr>
          <w:sz w:val="18"/>
          <w:szCs w:val="18"/>
          <w:lang w:val="en-GB"/>
        </w:rPr>
      </w:pPr>
      <w:r w:rsidRPr="006B0A8F">
        <w:rPr>
          <w:b/>
          <w:bCs/>
          <w:sz w:val="18"/>
          <w:szCs w:val="18"/>
          <w:lang w:val="en-GB"/>
        </w:rPr>
        <w:t>Detection of unusual events</w:t>
      </w:r>
      <w:r w:rsidR="00592D02" w:rsidRPr="006B0A8F">
        <w:rPr>
          <w:b/>
          <w:bCs/>
          <w:sz w:val="18"/>
          <w:szCs w:val="18"/>
          <w:lang w:val="en-GB"/>
        </w:rPr>
        <w:t xml:space="preserve"> </w:t>
      </w:r>
      <w:r w:rsidR="002B6B00" w:rsidRPr="006B0A8F">
        <w:rPr>
          <w:b/>
          <w:bCs/>
          <w:sz w:val="18"/>
          <w:szCs w:val="18"/>
          <w:lang w:val="en-GB"/>
        </w:rPr>
        <w:t>and outbreaks</w:t>
      </w:r>
      <w:r w:rsidR="001F575E" w:rsidRPr="006B0A8F">
        <w:rPr>
          <w:b/>
          <w:bCs/>
          <w:sz w:val="18"/>
          <w:szCs w:val="18"/>
          <w:lang w:val="en-GB"/>
        </w:rPr>
        <w:t>:</w:t>
      </w:r>
      <w:r w:rsidR="001F575E" w:rsidRPr="006B0A8F">
        <w:rPr>
          <w:sz w:val="18"/>
          <w:szCs w:val="18"/>
          <w:lang w:val="en-GB"/>
        </w:rPr>
        <w:t xml:space="preserve"> </w:t>
      </w:r>
      <w:r w:rsidR="001F575E" w:rsidRPr="0017651B">
        <w:rPr>
          <w:rStyle w:val="EC-ParaCharChar"/>
          <w:lang w:val="en-GB"/>
        </w:rPr>
        <w:t xml:space="preserve">Routine WBS helps establish baseline data </w:t>
      </w:r>
      <w:r w:rsidR="009D5427" w:rsidRPr="0017651B">
        <w:rPr>
          <w:rStyle w:val="EC-ParaCharChar"/>
          <w:lang w:val="en-GB"/>
        </w:rPr>
        <w:t xml:space="preserve">to </w:t>
      </w:r>
      <w:r w:rsidR="001F575E" w:rsidRPr="0017651B">
        <w:rPr>
          <w:rStyle w:val="EC-ParaCharChar"/>
          <w:lang w:val="en-GB"/>
        </w:rPr>
        <w:t xml:space="preserve">detect unusual events and </w:t>
      </w:r>
      <w:r w:rsidR="006C1E2F" w:rsidRPr="0017651B">
        <w:rPr>
          <w:rStyle w:val="EC-ParaCharChar"/>
          <w:lang w:val="en-GB"/>
        </w:rPr>
        <w:t>potential outbreaks</w:t>
      </w:r>
      <w:r w:rsidR="00635984" w:rsidRPr="0017651B">
        <w:rPr>
          <w:rStyle w:val="EC-ParaCharChar"/>
          <w:lang w:val="en-GB"/>
        </w:rPr>
        <w:t>,</w:t>
      </w:r>
      <w:r w:rsidR="009F1680" w:rsidRPr="0017651B">
        <w:rPr>
          <w:rStyle w:val="EC-ParaCharChar"/>
          <w:lang w:val="en-GB"/>
        </w:rPr>
        <w:t xml:space="preserve"> </w:t>
      </w:r>
      <w:r w:rsidR="00635984" w:rsidRPr="0017651B">
        <w:rPr>
          <w:rStyle w:val="EC-ParaCharChar"/>
          <w:lang w:val="en-GB"/>
        </w:rPr>
        <w:t>such as</w:t>
      </w:r>
      <w:r w:rsidR="00F01963" w:rsidRPr="0017651B">
        <w:rPr>
          <w:rStyle w:val="EC-ParaCharChar"/>
          <w:lang w:val="en-GB"/>
        </w:rPr>
        <w:t xml:space="preserve"> a</w:t>
      </w:r>
      <w:r w:rsidR="00C61D10" w:rsidRPr="0017651B" w:rsidDel="00A76DFE">
        <w:rPr>
          <w:rStyle w:val="EC-ParaCharChar"/>
          <w:lang w:val="en-GB"/>
        </w:rPr>
        <w:t xml:space="preserve"> </w:t>
      </w:r>
      <w:r w:rsidR="00F01963" w:rsidRPr="0017651B">
        <w:rPr>
          <w:rStyle w:val="EC-ParaCharChar"/>
          <w:lang w:val="en-GB"/>
        </w:rPr>
        <w:t xml:space="preserve">city-wide </w:t>
      </w:r>
      <w:r w:rsidR="007C181D" w:rsidRPr="0017651B">
        <w:rPr>
          <w:rStyle w:val="EC-ParaCharChar"/>
          <w:lang w:val="en-GB"/>
        </w:rPr>
        <w:t>influenza outbreak</w:t>
      </w:r>
      <w:r w:rsidR="00A76DFE" w:rsidRPr="0017651B">
        <w:rPr>
          <w:rStyle w:val="EC-ParaCharChar"/>
          <w:lang w:val="en-GB"/>
        </w:rPr>
        <w:t xml:space="preserve"> in Ottawa</w:t>
      </w:r>
      <w:r w:rsidR="007C181D" w:rsidRPr="0017651B">
        <w:rPr>
          <w:rStyle w:val="EC-ParaCharChar"/>
          <w:lang w:val="en-GB"/>
        </w:rPr>
        <w:t xml:space="preserve"> </w:t>
      </w:r>
      <w:r w:rsidR="006B0EFD" w:rsidRPr="00E0023F">
        <w:rPr>
          <w:rStyle w:val="EC-ParaCharChar"/>
        </w:rPr>
        <w:fldChar w:fldCharType="begin"/>
      </w:r>
      <w:r w:rsidR="00294317" w:rsidRPr="00381DF4">
        <w:rPr>
          <w:rStyle w:val="EC-ParaCharChar"/>
          <w:lang w:val="en-GB"/>
        </w:rPr>
        <w:instrText xml:space="preserve"> ADDIN EN.CITE &lt;EndNote&gt;&lt;Cite&gt;&lt;Author&gt;Mercier&lt;/Author&gt;&lt;Year&gt;2022&lt;/Year&gt;&lt;RecNum&gt;31&lt;/RecNum&gt;&lt;DisplayText&gt;(28)&lt;/DisplayText&gt;&lt;record&gt;&lt;rec-number&gt;31&lt;/rec-number&gt;&lt;foreign-keys&gt;&lt;key app="EN" db-id="0xfzvrw0mpvt2lezvslprd9bf2z0rd59vsxw" timestamp="1724868692"&gt;31&lt;/key&gt;&lt;/foreign-keys&gt;&lt;ref-type name="Journal Article"&gt;17&lt;/ref-type&gt;&lt;contributors&gt;&lt;authors&gt;&lt;author&gt;Mercier, Elisabeth&lt;/author&gt;&lt;author&gt;D’Aoust, Patrick M.&lt;/author&gt;&lt;author&gt;Thakali, Ocean&lt;/author&gt;&lt;author&gt;Hegazy, Nada&lt;/author&gt;&lt;author&gt;Jia, Jian-Jun&lt;/author&gt;&lt;author&gt;Zhang, Zhihao&lt;/author&gt;&lt;author&gt;Eid, Walaa&lt;/author&gt;&lt;author&gt;Plaza-Diaz, Julio&lt;/author&gt;&lt;author&gt;Kabir, Md Pervez&lt;/author&gt;&lt;author&gt;Fang, Wanting&lt;/author&gt;&lt;author&gt;Cowan, Aaron&lt;/author&gt;&lt;author&gt;Stephenson, Sean E.&lt;/author&gt;&lt;author&gt;Pisharody, Lakshmi&lt;/author&gt;&lt;author&gt;Mackenzie, Alex E.&lt;/author&gt;&lt;author&gt;Graber, Tyson E.&lt;/author&gt;&lt;author&gt;Wan, Shen&lt;/author&gt;&lt;author&gt;Delatolla, Robert&lt;/author&gt;&lt;/authors&gt;&lt;/contributors&gt;&lt;titles&gt;&lt;title&gt;Municipal and neighbourhood level wastewater surveillance and subtyping of an influenza virus outbreak&lt;/title&gt;&lt;secondary-title&gt;Scientific Reports&lt;/secondary-title&gt;&lt;/titles&gt;&lt;periodical&gt;&lt;full-title&gt;Scientific Reports&lt;/full-title&gt;&lt;/periodical&gt;&lt;volume&gt;12&lt;/volume&gt;&lt;number&gt;1&lt;/number&gt;&lt;dates&gt;&lt;year&gt;2022&lt;/year&gt;&lt;/dates&gt;&lt;publisher&gt;Springer Science and Business Media LLC&lt;/publisher&gt;&lt;isbn&gt;2045-2322&lt;/isbn&gt;&lt;urls&gt;&lt;related-urls&gt;&lt;url&gt;https://dx.doi.org/10.1038/s41598-022-20076-z&lt;/url&gt;&lt;/related-urls&gt;&lt;/urls&gt;&lt;electronic-resource-num&gt;10.1038/s41598-022-20076-z&lt;/electronic-resource-num&gt;&lt;/record&gt;&lt;/Cite&gt;&lt;/EndNote&gt;</w:instrText>
      </w:r>
      <w:r w:rsidR="006B0EFD" w:rsidRPr="00E0023F">
        <w:rPr>
          <w:rStyle w:val="EC-ParaCharChar"/>
        </w:rPr>
        <w:fldChar w:fldCharType="separate"/>
      </w:r>
      <w:r w:rsidR="00294317" w:rsidRPr="00294317">
        <w:rPr>
          <w:rStyle w:val="EC-ParaCharChar"/>
          <w:noProof/>
          <w:lang w:val="en-GB"/>
        </w:rPr>
        <w:t>(28)</w:t>
      </w:r>
      <w:r w:rsidR="006B0EFD" w:rsidRPr="00E0023F">
        <w:rPr>
          <w:rStyle w:val="EC-ParaCharChar"/>
        </w:rPr>
        <w:fldChar w:fldCharType="end"/>
      </w:r>
      <w:r w:rsidR="007C181D" w:rsidRPr="0017651B">
        <w:rPr>
          <w:rStyle w:val="EC-ParaCharChar"/>
          <w:lang w:val="en-GB"/>
        </w:rPr>
        <w:t xml:space="preserve"> </w:t>
      </w:r>
      <w:r w:rsidR="00A76DFE" w:rsidRPr="0017651B">
        <w:rPr>
          <w:rStyle w:val="EC-ParaCharChar"/>
          <w:lang w:val="en-GB"/>
        </w:rPr>
        <w:t>or</w:t>
      </w:r>
      <w:r w:rsidR="00DA366F" w:rsidRPr="0017651B">
        <w:rPr>
          <w:rStyle w:val="EC-ParaCharChar"/>
          <w:lang w:val="en-GB"/>
        </w:rPr>
        <w:t xml:space="preserve"> the detection of</w:t>
      </w:r>
      <w:r w:rsidR="00FB03B9" w:rsidRPr="0017651B">
        <w:rPr>
          <w:rStyle w:val="EC-ParaCharChar"/>
          <w:lang w:val="en-GB"/>
        </w:rPr>
        <w:t xml:space="preserve"> circulating</w:t>
      </w:r>
      <w:r w:rsidR="00DA366F" w:rsidRPr="0017651B">
        <w:rPr>
          <w:rStyle w:val="EC-ParaCharChar"/>
          <w:lang w:val="en-GB"/>
        </w:rPr>
        <w:t xml:space="preserve"> </w:t>
      </w:r>
      <w:r w:rsidR="009F1680" w:rsidRPr="0017651B">
        <w:rPr>
          <w:rStyle w:val="EC-ParaCharChar"/>
          <w:lang w:val="en-GB"/>
        </w:rPr>
        <w:t xml:space="preserve">vaccine-derived </w:t>
      </w:r>
      <w:r w:rsidR="00DA366F" w:rsidRPr="0017651B">
        <w:rPr>
          <w:rStyle w:val="EC-ParaCharChar"/>
          <w:lang w:val="en-GB"/>
        </w:rPr>
        <w:t xml:space="preserve">poliovirus in </w:t>
      </w:r>
      <w:r w:rsidR="00826D69" w:rsidRPr="0017651B">
        <w:rPr>
          <w:rStyle w:val="EC-ParaCharChar"/>
          <w:lang w:val="en-GB"/>
        </w:rPr>
        <w:t xml:space="preserve">London </w:t>
      </w:r>
      <w:r w:rsidR="00DA366F" w:rsidRPr="0017651B">
        <w:rPr>
          <w:rStyle w:val="EC-ParaCharChar"/>
          <w:lang w:val="en-GB"/>
        </w:rPr>
        <w:t xml:space="preserve">wastewater </w:t>
      </w:r>
      <w:r w:rsidR="00A76DFE" w:rsidRPr="0017651B">
        <w:rPr>
          <w:rStyle w:val="EC-ParaCharChar"/>
          <w:lang w:val="en-GB"/>
        </w:rPr>
        <w:t xml:space="preserve">in </w:t>
      </w:r>
      <w:r w:rsidR="00826D69" w:rsidRPr="0017651B">
        <w:rPr>
          <w:rStyle w:val="EC-ParaCharChar"/>
          <w:lang w:val="en-GB"/>
        </w:rPr>
        <w:t>early</w:t>
      </w:r>
      <w:r w:rsidR="009F1680" w:rsidRPr="0017651B">
        <w:rPr>
          <w:rStyle w:val="EC-ParaCharChar"/>
          <w:lang w:val="en-GB"/>
        </w:rPr>
        <w:t xml:space="preserve"> 2022</w:t>
      </w:r>
      <w:r w:rsidR="00826D69" w:rsidRPr="0017651B">
        <w:rPr>
          <w:rStyle w:val="EC-ParaCharChar"/>
          <w:lang w:val="en-GB"/>
        </w:rPr>
        <w:t xml:space="preserve"> </w:t>
      </w:r>
      <w:r w:rsidR="005449C7" w:rsidRPr="0017651B">
        <w:rPr>
          <w:rStyle w:val="EC-ParaCharChar"/>
          <w:lang w:val="en-GB"/>
        </w:rPr>
        <w:t>(</w:t>
      </w:r>
      <w:r w:rsidR="00342D56" w:rsidRPr="0017651B">
        <w:rPr>
          <w:rStyle w:val="EC-ParaCharChar"/>
          <w:lang w:val="en-GB"/>
        </w:rPr>
        <w:t>but</w:t>
      </w:r>
      <w:r w:rsidR="00A00A76" w:rsidRPr="0017651B">
        <w:rPr>
          <w:rStyle w:val="EC-ParaCharChar"/>
          <w:lang w:val="en-GB"/>
        </w:rPr>
        <w:t xml:space="preserve"> </w:t>
      </w:r>
      <w:r w:rsidR="00826D69" w:rsidRPr="0017651B">
        <w:rPr>
          <w:rStyle w:val="EC-ParaCharChar"/>
          <w:lang w:val="en-GB"/>
        </w:rPr>
        <w:t>no cases of paralytic polio</w:t>
      </w:r>
      <w:r w:rsidR="005449C7" w:rsidRPr="0017651B">
        <w:rPr>
          <w:rStyle w:val="EC-ParaCharChar"/>
          <w:lang w:val="en-GB"/>
        </w:rPr>
        <w:t>)</w:t>
      </w:r>
      <w:r w:rsidR="009F1680" w:rsidRPr="0017651B">
        <w:rPr>
          <w:rStyle w:val="EC-ParaCharChar"/>
          <w:lang w:val="en-GB"/>
        </w:rPr>
        <w:t xml:space="preserve">, </w:t>
      </w:r>
      <w:r w:rsidR="00342D56" w:rsidRPr="0017651B">
        <w:rPr>
          <w:rStyle w:val="EC-ParaCharChar"/>
          <w:lang w:val="en-GB"/>
        </w:rPr>
        <w:t xml:space="preserve">which </w:t>
      </w:r>
      <w:r w:rsidR="009F1680" w:rsidRPr="0017651B">
        <w:rPr>
          <w:rStyle w:val="EC-ParaCharChar"/>
          <w:lang w:val="en-GB"/>
        </w:rPr>
        <w:t>prompt</w:t>
      </w:r>
      <w:r w:rsidR="00342D56" w:rsidRPr="0017651B">
        <w:rPr>
          <w:rStyle w:val="EC-ParaCharChar"/>
          <w:lang w:val="en-GB"/>
        </w:rPr>
        <w:t>ed</w:t>
      </w:r>
      <w:r w:rsidR="009F1680" w:rsidRPr="0017651B">
        <w:rPr>
          <w:rStyle w:val="EC-ParaCharChar"/>
          <w:lang w:val="en-GB"/>
        </w:rPr>
        <w:t xml:space="preserve"> increased immuni</w:t>
      </w:r>
      <w:r w:rsidR="00342D56" w:rsidRPr="0017651B">
        <w:rPr>
          <w:rStyle w:val="EC-ParaCharChar"/>
          <w:lang w:val="en-GB"/>
        </w:rPr>
        <w:t>s</w:t>
      </w:r>
      <w:r w:rsidR="009F1680" w:rsidRPr="0017651B">
        <w:rPr>
          <w:rStyle w:val="EC-ParaCharChar"/>
          <w:lang w:val="en-GB"/>
        </w:rPr>
        <w:t xml:space="preserve">ation efforts and </w:t>
      </w:r>
      <w:r w:rsidR="00860B0D" w:rsidRPr="0017651B">
        <w:rPr>
          <w:rStyle w:val="EC-ParaCharChar"/>
          <w:lang w:val="en-GB"/>
        </w:rPr>
        <w:t xml:space="preserve">may have </w:t>
      </w:r>
      <w:r w:rsidR="009F1680" w:rsidRPr="0017651B">
        <w:rPr>
          <w:rStyle w:val="EC-ParaCharChar"/>
          <w:lang w:val="en-GB"/>
        </w:rPr>
        <w:t>prevent</w:t>
      </w:r>
      <w:r w:rsidR="00860B0D" w:rsidRPr="0017651B">
        <w:rPr>
          <w:rStyle w:val="EC-ParaCharChar"/>
          <w:lang w:val="en-GB"/>
        </w:rPr>
        <w:t>ed</w:t>
      </w:r>
      <w:r w:rsidR="009F1680" w:rsidRPr="0017651B">
        <w:rPr>
          <w:rStyle w:val="EC-ParaCharChar"/>
          <w:lang w:val="en-GB"/>
        </w:rPr>
        <w:t xml:space="preserve"> a</w:t>
      </w:r>
      <w:r w:rsidR="00860B0D" w:rsidRPr="0017651B">
        <w:rPr>
          <w:rStyle w:val="EC-ParaCharChar"/>
          <w:lang w:val="en-GB"/>
        </w:rPr>
        <w:t>n</w:t>
      </w:r>
      <w:r w:rsidR="009F1680" w:rsidRPr="0017651B">
        <w:rPr>
          <w:rStyle w:val="EC-ParaCharChar"/>
          <w:lang w:val="en-GB"/>
        </w:rPr>
        <w:t xml:space="preserve"> outbreak</w:t>
      </w:r>
      <w:r w:rsidR="00831497" w:rsidRPr="0017651B">
        <w:rPr>
          <w:rStyle w:val="EC-ParaCharChar"/>
          <w:lang w:val="en-GB"/>
        </w:rPr>
        <w:t xml:space="preserve"> </w:t>
      </w:r>
      <w:r w:rsidR="006B0EFD" w:rsidRPr="00E0023F">
        <w:rPr>
          <w:rStyle w:val="EC-ParaCharChar"/>
        </w:rPr>
        <w:fldChar w:fldCharType="begin"/>
      </w:r>
      <w:r w:rsidR="00294317" w:rsidRPr="00381DF4">
        <w:rPr>
          <w:rStyle w:val="EC-ParaCharChar"/>
          <w:lang w:val="en-GB"/>
        </w:rPr>
        <w:instrText xml:space="preserve"> ADDIN EN.CITE &lt;EndNote&gt;&lt;Cite&gt;&lt;Author&gt;Hill&lt;/Author&gt;&lt;Year&gt;2022&lt;/Year&gt;&lt;RecNum&gt;33&lt;/RecNum&gt;&lt;DisplayText&gt;(29)&lt;/DisplayText&gt;&lt;record&gt;&lt;rec-number&gt;33&lt;/rec-number&gt;&lt;foreign-keys&gt;&lt;key app="EN" db-id="0xfzvrw0mpvt2lezvslprd9bf2z0rd59vsxw" timestamp="1724870991"&gt;33&lt;/key&gt;&lt;/foreign-keys&gt;&lt;ref-type name="Journal Article"&gt;17&lt;/ref-type&gt;&lt;contributors&gt;&lt;authors&gt;&lt;author&gt;Hill, M.&lt;/author&gt;&lt;author&gt;Pollard, A. J.&lt;/author&gt;&lt;/authors&gt;&lt;/contributors&gt;&lt;auth-address&gt;Oxford Vaccine Group, Department of Paediatrics, University of Oxford and the NIHR Oxford Biomedical Research Centre, Oxford, UK. Electronic address: matilda.hill@paediatrics.ox.ac.uk.&amp;#xD;Oxford Vaccine Group, Department of Paediatrics, University of Oxford and the NIHR Oxford Biomedical Research Centre, Oxford, UK.&lt;/auth-address&gt;&lt;titles&gt;&lt;title&gt;Detection of poliovirus in London highlights the value of sewage surveillance&lt;/title&gt;&lt;secondary-title&gt;Lancet&lt;/secondary-title&gt;&lt;/titles&gt;&lt;periodical&gt;&lt;full-title&gt;Lancet&lt;/full-title&gt;&lt;/periodical&gt;&lt;pages&gt;1491-1492&lt;/pages&gt;&lt;volume&gt;400&lt;/volume&gt;&lt;number&gt;10362&lt;/number&gt;&lt;edition&gt;20221013&lt;/edition&gt;&lt;keywords&gt;&lt;keyword&gt;Humans&lt;/keyword&gt;&lt;keyword&gt;*Poliovirus&lt;/keyword&gt;&lt;keyword&gt;Wastewater-Based Epidemiological Monitoring&lt;/keyword&gt;&lt;keyword&gt;London/epidemiology&lt;/keyword&gt;&lt;keyword&gt;*Poliomyelitis/epidemiology/prevention &amp;amp; control&lt;/keyword&gt;&lt;keyword&gt;*Enterovirus Infections/epidemiology&lt;/keyword&gt;&lt;keyword&gt;Sewage&lt;/keyword&gt;&lt;keyword&gt;Environmental Monitoring&lt;/keyword&gt;&lt;keyword&gt;Poliovirus Vaccine, Oral&lt;/keyword&gt;&lt;/keywords&gt;&lt;dates&gt;&lt;year&gt;2022&lt;/year&gt;&lt;pub-dates&gt;&lt;date&gt;Oct 29&lt;/date&gt;&lt;/pub-dates&gt;&lt;/dates&gt;&lt;isbn&gt;1474-547X (Electronic)&amp;#xD;0140-6736 (Linking)&lt;/isbn&gt;&lt;accession-num&gt;36243023&lt;/accession-num&gt;&lt;urls&gt;&lt;related-urls&gt;&lt;url&gt;https://www.ncbi.nlm.nih.gov/pubmed/36243023&lt;/url&gt;&lt;/related-urls&gt;&lt;/urls&gt;&lt;electronic-resource-num&gt;10.1016/S0140-6736(22)01885-2&lt;/electronic-resource-num&gt;&lt;remote-database-name&gt;Medline&lt;/remote-database-name&gt;&lt;remote-database-provider&gt;NLM&lt;/remote-database-provider&gt;&lt;/record&gt;&lt;/Cite&gt;&lt;/EndNote&gt;</w:instrText>
      </w:r>
      <w:r w:rsidR="006B0EFD" w:rsidRPr="00E0023F">
        <w:rPr>
          <w:rStyle w:val="EC-ParaCharChar"/>
        </w:rPr>
        <w:fldChar w:fldCharType="separate"/>
      </w:r>
      <w:r w:rsidR="00294317" w:rsidRPr="00294317">
        <w:rPr>
          <w:rStyle w:val="EC-ParaCharChar"/>
          <w:noProof/>
          <w:lang w:val="en-GB"/>
        </w:rPr>
        <w:t>(29)</w:t>
      </w:r>
      <w:r w:rsidR="006B0EFD" w:rsidRPr="00E0023F">
        <w:rPr>
          <w:rStyle w:val="EC-ParaCharChar"/>
        </w:rPr>
        <w:fldChar w:fldCharType="end"/>
      </w:r>
      <w:r w:rsidR="00B5581D" w:rsidRPr="0017651B">
        <w:rPr>
          <w:rStyle w:val="EC-ParaCharChar"/>
          <w:lang w:val="en-GB"/>
        </w:rPr>
        <w:t xml:space="preserve"> </w:t>
      </w:r>
      <w:r w:rsidR="006B0EFD" w:rsidRPr="00E0023F">
        <w:rPr>
          <w:rStyle w:val="EC-ParaCharChar"/>
        </w:rPr>
        <w:fldChar w:fldCharType="begin"/>
      </w:r>
      <w:r w:rsidR="00294317" w:rsidRPr="00381DF4">
        <w:rPr>
          <w:rStyle w:val="EC-ParaCharChar"/>
          <w:lang w:val="en-GB"/>
        </w:rPr>
        <w:instrText xml:space="preserve"> ADDIN EN.CITE &lt;EndNote&gt;&lt;Cite&gt;&lt;Author&gt;Wise&lt;/Author&gt;&lt;Year&gt;2022&lt;/Year&gt;&lt;RecNum&gt;34&lt;/RecNum&gt;&lt;DisplayText&gt;(30)&lt;/DisplayText&gt;&lt;record&gt;&lt;rec-number&gt;34&lt;/rec-number&gt;&lt;foreign-keys&gt;&lt;key app="EN" db-id="0xfzvrw0mpvt2lezvslprd9bf2z0rd59vsxw" timestamp="1724871352"&gt;34&lt;/key&gt;&lt;/foreign-keys&gt;&lt;ref-type name="Journal Article"&gt;17&lt;/ref-type&gt;&lt;contributors&gt;&lt;authors&gt;&lt;author&gt;Jacqui Wise&lt;/author&gt;&lt;/authors&gt;&lt;/contributors&gt;&lt;titles&gt;&lt;title&gt;Poliovirus is detected in sewage from north and east London&lt;/title&gt;&lt;secondary-title&gt;BMJ&lt;/secondary-title&gt;&lt;/titles&gt;&lt;periodical&gt;&lt;full-title&gt;BMJ&lt;/full-title&gt;&lt;/periodical&gt;&lt;dates&gt;&lt;year&gt;2022&lt;/year&gt;&lt;/dates&gt;&lt;urls&gt;&lt;related-urls&gt;&lt;url&gt;https://www.bmj.com/content/377/bmj.o1546#:~:text=Vaccine%20derived%20poliovirus%20has%20been%20detected%20from%20several,overseas%20with%20the%20live%20form%20of%20the%20virus.&lt;/url&gt;&lt;/related-urls&gt;&lt;/urls&gt;&lt;electronic-resource-num&gt;https://doi.org/10.1136/bmj.o1546&lt;/electronic-resource-num&gt;&lt;/record&gt;&lt;/Cite&gt;&lt;/EndNote&gt;</w:instrText>
      </w:r>
      <w:r w:rsidR="006B0EFD" w:rsidRPr="00E0023F">
        <w:rPr>
          <w:rStyle w:val="EC-ParaCharChar"/>
        </w:rPr>
        <w:fldChar w:fldCharType="separate"/>
      </w:r>
      <w:r w:rsidR="00294317" w:rsidRPr="00294317">
        <w:rPr>
          <w:rStyle w:val="EC-ParaCharChar"/>
          <w:noProof/>
          <w:lang w:val="en-GB"/>
        </w:rPr>
        <w:t>(30)</w:t>
      </w:r>
      <w:r w:rsidR="006B0EFD" w:rsidRPr="00E0023F">
        <w:rPr>
          <w:rStyle w:val="EC-ParaCharChar"/>
        </w:rPr>
        <w:fldChar w:fldCharType="end"/>
      </w:r>
      <w:r w:rsidR="009F1680" w:rsidRPr="0017651B">
        <w:rPr>
          <w:rStyle w:val="EC-ParaCharChar"/>
          <w:lang w:val="en-GB"/>
        </w:rPr>
        <w:t xml:space="preserve">. </w:t>
      </w:r>
      <w:r w:rsidR="00770D6F" w:rsidRPr="0017651B">
        <w:rPr>
          <w:rStyle w:val="EC-ParaCharChar"/>
          <w:lang w:val="en-GB"/>
        </w:rPr>
        <w:t>In</w:t>
      </w:r>
      <w:r w:rsidR="009F1680" w:rsidRPr="0017651B">
        <w:rPr>
          <w:rStyle w:val="EC-ParaCharChar"/>
          <w:lang w:val="en-GB"/>
        </w:rPr>
        <w:t xml:space="preserve"> July 2024, presence of circulating </w:t>
      </w:r>
      <w:r w:rsidR="00826D69" w:rsidRPr="0017651B">
        <w:rPr>
          <w:rStyle w:val="EC-ParaCharChar"/>
          <w:lang w:val="en-GB"/>
        </w:rPr>
        <w:t xml:space="preserve">vaccine-derived </w:t>
      </w:r>
      <w:r w:rsidR="009F1680" w:rsidRPr="0017651B">
        <w:rPr>
          <w:rStyle w:val="EC-ParaCharChar"/>
          <w:lang w:val="en-GB"/>
        </w:rPr>
        <w:t xml:space="preserve">poliovirus </w:t>
      </w:r>
      <w:r w:rsidR="00826D69" w:rsidRPr="0017651B">
        <w:rPr>
          <w:rStyle w:val="EC-ParaCharChar"/>
          <w:lang w:val="en-GB"/>
        </w:rPr>
        <w:t xml:space="preserve">was confirmed in wastewater </w:t>
      </w:r>
      <w:r w:rsidR="009F1680" w:rsidRPr="0017651B">
        <w:rPr>
          <w:rStyle w:val="EC-ParaCharChar"/>
          <w:lang w:val="en-GB"/>
        </w:rPr>
        <w:t>in the Gaza Strip and trigger</w:t>
      </w:r>
      <w:r w:rsidR="00CC59D6" w:rsidRPr="0017651B">
        <w:rPr>
          <w:rStyle w:val="EC-ParaCharChar"/>
          <w:lang w:val="en-GB"/>
        </w:rPr>
        <w:t>ed</w:t>
      </w:r>
      <w:r w:rsidR="009F1680" w:rsidRPr="0017651B">
        <w:rPr>
          <w:rStyle w:val="EC-ParaCharChar"/>
          <w:lang w:val="en-GB"/>
        </w:rPr>
        <w:t xml:space="preserve"> </w:t>
      </w:r>
      <w:r w:rsidR="00D01C08" w:rsidRPr="0017651B">
        <w:rPr>
          <w:rStyle w:val="EC-ParaCharChar"/>
          <w:lang w:val="en-GB"/>
        </w:rPr>
        <w:t>an immunisation campaign</w:t>
      </w:r>
      <w:r w:rsidR="006B0A8F" w:rsidRPr="0017651B">
        <w:rPr>
          <w:rStyle w:val="EC-ParaCharChar"/>
          <w:lang w:val="en-GB"/>
        </w:rPr>
        <w:t xml:space="preserve"> </w:t>
      </w:r>
      <w:r w:rsidR="006B0EFD" w:rsidRPr="00E0023F">
        <w:rPr>
          <w:rStyle w:val="EC-ParaCharChar"/>
        </w:rPr>
        <w:fldChar w:fldCharType="begin"/>
      </w:r>
      <w:r w:rsidR="00294317" w:rsidRPr="00381DF4">
        <w:rPr>
          <w:rStyle w:val="EC-ParaCharChar"/>
          <w:lang w:val="en-GB"/>
        </w:rPr>
        <w:instrText xml:space="preserve"> ADDIN EN.CITE &lt;EndNote&gt;&lt;Cite&gt;&lt;Author&gt;Global Polio Eradication Initiative&lt;/Author&gt;&lt;Year&gt;2024&lt;/Year&gt;&lt;RecNum&gt;35&lt;/RecNum&gt;&lt;DisplayText&gt;(31)&lt;/DisplayText&gt;&lt;record&gt;&lt;rec-number&gt;35&lt;/rec-number&gt;&lt;foreign-keys&gt;&lt;key app="EN" db-id="0xfzvrw0mpvt2lezvslprd9bf2z0rd59vsxw" timestamp="1724871501"&gt;35&lt;/key&gt;&lt;/foreign-keys&gt;&lt;ref-type name="Web Page"&gt;12&lt;/ref-type&gt;&lt;contributors&gt;&lt;authors&gt;&lt;author&gt;Global Polio Eradication Initiative,&lt;/author&gt;&lt;/authors&gt;&lt;/contributors&gt;&lt;titles&gt;&lt;title&gt;Variant type 2 poliovirus isolated from sewage samples in Gaza&lt;/title&gt;&lt;/titles&gt;&lt;volume&gt;2024&lt;/volume&gt;&lt;dates&gt;&lt;year&gt;2024&lt;/year&gt;&lt;/dates&gt;&lt;urls&gt;&lt;related-urls&gt;&lt;url&gt;https://polioeradication.org/news/variant-type-2-poliovirus-isolated-from-sewage-samples-in-gaza/&lt;/url&gt;&lt;/related-urls&gt;&lt;/urls&gt;&lt;/record&gt;&lt;/Cite&gt;&lt;/EndNote&gt;</w:instrText>
      </w:r>
      <w:r w:rsidR="006B0EFD" w:rsidRPr="00E0023F">
        <w:rPr>
          <w:rStyle w:val="EC-ParaCharChar"/>
        </w:rPr>
        <w:fldChar w:fldCharType="separate"/>
      </w:r>
      <w:r w:rsidR="00294317" w:rsidRPr="00294317">
        <w:rPr>
          <w:rStyle w:val="EC-ParaCharChar"/>
          <w:noProof/>
          <w:lang w:val="en-GB"/>
        </w:rPr>
        <w:t>(31)</w:t>
      </w:r>
      <w:r w:rsidR="006B0EFD" w:rsidRPr="00E0023F">
        <w:rPr>
          <w:rStyle w:val="EC-ParaCharChar"/>
        </w:rPr>
        <w:fldChar w:fldCharType="end"/>
      </w:r>
      <w:r w:rsidR="009F1680" w:rsidRPr="0017651B">
        <w:rPr>
          <w:rStyle w:val="EC-ParaCharChar"/>
          <w:lang w:val="en-GB"/>
        </w:rPr>
        <w:t>.</w:t>
      </w:r>
    </w:p>
    <w:p w14:paraId="47D2AC8C" w14:textId="73EF104D" w:rsidR="00F91224" w:rsidRPr="00B91C57" w:rsidRDefault="00F91224" w:rsidP="0082164A">
      <w:pPr>
        <w:pStyle w:val="ListParagraph"/>
        <w:numPr>
          <w:ilvl w:val="0"/>
          <w:numId w:val="49"/>
        </w:numPr>
        <w:rPr>
          <w:sz w:val="18"/>
          <w:szCs w:val="18"/>
          <w:lang w:val="en-GB"/>
        </w:rPr>
      </w:pPr>
      <w:r>
        <w:rPr>
          <w:b/>
          <w:bCs/>
          <w:sz w:val="18"/>
          <w:szCs w:val="18"/>
          <w:lang w:val="en-GB"/>
        </w:rPr>
        <w:t>Genomic surveillance:</w:t>
      </w:r>
      <w:r w:rsidR="002A3F2B">
        <w:rPr>
          <w:b/>
          <w:bCs/>
          <w:sz w:val="18"/>
          <w:szCs w:val="18"/>
          <w:lang w:val="en-GB"/>
        </w:rPr>
        <w:t xml:space="preserve"> </w:t>
      </w:r>
      <w:r w:rsidR="002A3F2B" w:rsidRPr="0017651B">
        <w:rPr>
          <w:rStyle w:val="EC-ParaCharChar"/>
          <w:lang w:val="en-GB"/>
        </w:rPr>
        <w:t>WBS has the potential to</w:t>
      </w:r>
      <w:r w:rsidR="007926BD" w:rsidRPr="0017651B">
        <w:rPr>
          <w:rStyle w:val="EC-ParaCharChar"/>
          <w:lang w:val="en-GB"/>
        </w:rPr>
        <w:t xml:space="preserve"> support genomic surveillance of target pathogens</w:t>
      </w:r>
      <w:r w:rsidR="00786CEC" w:rsidRPr="0017651B">
        <w:rPr>
          <w:rStyle w:val="EC-ParaCharChar"/>
          <w:lang w:val="en-GB"/>
        </w:rPr>
        <w:t xml:space="preserve"> or health issues such as AMR</w:t>
      </w:r>
      <w:r w:rsidR="007926BD" w:rsidRPr="0017651B">
        <w:rPr>
          <w:rStyle w:val="EC-ParaCharChar"/>
          <w:lang w:val="en-GB"/>
        </w:rPr>
        <w:t xml:space="preserve">. </w:t>
      </w:r>
      <w:r w:rsidR="00091A24" w:rsidRPr="00E0023F">
        <w:rPr>
          <w:rStyle w:val="EC-ParaCharChar"/>
          <w:lang w:val="en-GB"/>
        </w:rPr>
        <w:t xml:space="preserve">For example, variants of SARS-CoV-2 could be successfully tracked in </w:t>
      </w:r>
      <w:r w:rsidR="00506F24" w:rsidRPr="00E0023F">
        <w:rPr>
          <w:rStyle w:val="EC-ParaCharChar"/>
          <w:lang w:val="en-GB"/>
        </w:rPr>
        <w:t xml:space="preserve">many places including Rotterdam </w:t>
      </w:r>
      <w:r w:rsidR="00091A24" w:rsidRPr="00E0023F">
        <w:rPr>
          <w:rStyle w:val="EC-ParaCharChar"/>
          <w:lang w:val="en-GB"/>
        </w:rPr>
        <w:t xml:space="preserve">wastewater </w:t>
      </w:r>
      <w:r w:rsidR="006B0EFD" w:rsidRPr="00E0023F">
        <w:rPr>
          <w:rStyle w:val="EC-ParaCharChar"/>
        </w:rPr>
        <w:fldChar w:fldCharType="begin">
          <w:fldData xml:space="preserve">PEVuZE5vdGU+PENpdGU+PEF1dGhvcj5JenF1aWVyZG8tTGFyYTwvQXV0aG9yPjxZZWFyPjIwMjM8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</w:fldData>
        </w:fldChar>
      </w:r>
      <w:r w:rsidR="00294317" w:rsidRPr="00381DF4">
        <w:rPr>
          <w:rStyle w:val="EC-ParaCharChar"/>
          <w:lang w:val="en-GB"/>
        </w:rPr>
        <w:instrText xml:space="preserve"> ADDIN EN.CITE </w:instrText>
      </w:r>
      <w:r w:rsidR="00294317">
        <w:rPr>
          <w:rStyle w:val="EC-ParaCharChar"/>
        </w:rPr>
        <w:fldChar w:fldCharType="begin">
          <w:fldData xml:space="preserve">PEVuZE5vdGU+PENpdGU+PEF1dGhvcj5JenF1aWVyZG8tTGFyYTwvQXV0aG9yPjxZZWFyPjIwMjM8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</w:fldData>
        </w:fldChar>
      </w:r>
      <w:r w:rsidR="00294317" w:rsidRPr="00381DF4">
        <w:rPr>
          <w:rStyle w:val="EC-ParaCharChar"/>
          <w:lang w:val="en-GB"/>
        </w:rPr>
        <w:instrText xml:space="preserve"> ADDIN EN.CITE.DATA </w:instrText>
      </w:r>
      <w:r w:rsidR="00294317">
        <w:rPr>
          <w:rStyle w:val="EC-ParaCharChar"/>
        </w:rPr>
      </w:r>
      <w:r w:rsidR="00294317">
        <w:rPr>
          <w:rStyle w:val="EC-ParaCharChar"/>
        </w:rPr>
        <w:fldChar w:fldCharType="end"/>
      </w:r>
      <w:r w:rsidR="006B0EFD" w:rsidRPr="00E0023F">
        <w:rPr>
          <w:rStyle w:val="EC-ParaCharChar"/>
        </w:rPr>
      </w:r>
      <w:r w:rsidR="006B0EFD" w:rsidRPr="00E0023F">
        <w:rPr>
          <w:rStyle w:val="EC-ParaCharChar"/>
        </w:rPr>
        <w:fldChar w:fldCharType="separate"/>
      </w:r>
      <w:r w:rsidR="00294317" w:rsidRPr="00294317">
        <w:rPr>
          <w:rStyle w:val="EC-ParaCharChar"/>
          <w:noProof/>
          <w:lang w:val="en-GB"/>
        </w:rPr>
        <w:t>(32)</w:t>
      </w:r>
      <w:r w:rsidR="006B0EFD" w:rsidRPr="00E0023F">
        <w:rPr>
          <w:rStyle w:val="EC-ParaCharChar"/>
        </w:rPr>
        <w:fldChar w:fldCharType="end"/>
      </w:r>
      <w:r w:rsidR="00550608" w:rsidRPr="00E0023F">
        <w:rPr>
          <w:rStyle w:val="EC-ParaCharChar"/>
          <w:lang w:val="en-GB"/>
        </w:rPr>
        <w:t xml:space="preserve">. </w:t>
      </w:r>
      <w:r w:rsidR="00550608" w:rsidRPr="0017651B">
        <w:rPr>
          <w:rStyle w:val="EC-ParaCharChar"/>
          <w:lang w:val="en-GB"/>
        </w:rPr>
        <w:t>In Ottawa,</w:t>
      </w:r>
      <w:r w:rsidR="00091A24" w:rsidRPr="0017651B" w:rsidDel="00550608">
        <w:rPr>
          <w:rStyle w:val="EC-ParaCharChar"/>
          <w:lang w:val="en-GB"/>
        </w:rPr>
        <w:t xml:space="preserve"> </w:t>
      </w:r>
      <w:r w:rsidR="00091A24" w:rsidRPr="0017651B">
        <w:rPr>
          <w:rStyle w:val="EC-ParaCharChar"/>
          <w:lang w:val="en-GB"/>
        </w:rPr>
        <w:t xml:space="preserve">influenza virus </w:t>
      </w:r>
      <w:r w:rsidR="00550608" w:rsidRPr="0017651B">
        <w:rPr>
          <w:rStyle w:val="EC-ParaCharChar"/>
          <w:lang w:val="en-GB"/>
        </w:rPr>
        <w:t>from wastewater sampl</w:t>
      </w:r>
      <w:r w:rsidR="00C7131F" w:rsidRPr="0017651B">
        <w:rPr>
          <w:rStyle w:val="EC-ParaCharChar"/>
          <w:lang w:val="en-GB"/>
        </w:rPr>
        <w:t xml:space="preserve">es </w:t>
      </w:r>
      <w:r w:rsidR="00091A24" w:rsidRPr="0017651B">
        <w:rPr>
          <w:rStyle w:val="EC-ParaCharChar"/>
          <w:lang w:val="en-GB"/>
        </w:rPr>
        <w:t xml:space="preserve">could be </w:t>
      </w:r>
      <w:r w:rsidR="000006D8" w:rsidRPr="0017651B">
        <w:rPr>
          <w:rStyle w:val="EC-ParaCharChar"/>
          <w:lang w:val="en-GB"/>
        </w:rPr>
        <w:t xml:space="preserve">typed and </w:t>
      </w:r>
      <w:r w:rsidR="00506F24" w:rsidRPr="0017651B">
        <w:rPr>
          <w:rStyle w:val="EC-ParaCharChar"/>
          <w:lang w:val="en-GB"/>
        </w:rPr>
        <w:t>i</w:t>
      </w:r>
      <w:r w:rsidR="000006D8" w:rsidRPr="0017651B">
        <w:rPr>
          <w:rStyle w:val="EC-ParaCharChar"/>
          <w:lang w:val="en-GB"/>
        </w:rPr>
        <w:t xml:space="preserve">nfluenza A virus </w:t>
      </w:r>
      <w:r w:rsidR="00091A24" w:rsidRPr="0017651B">
        <w:rPr>
          <w:rStyle w:val="EC-ParaCharChar"/>
          <w:lang w:val="en-GB"/>
        </w:rPr>
        <w:t xml:space="preserve">subtyped </w:t>
      </w:r>
      <w:r w:rsidR="00C7131F" w:rsidRPr="0017651B">
        <w:rPr>
          <w:rStyle w:val="EC-ParaCharChar"/>
          <w:lang w:val="en-GB"/>
        </w:rPr>
        <w:t xml:space="preserve">which may </w:t>
      </w:r>
      <w:r w:rsidR="00091A24" w:rsidRPr="0017651B">
        <w:rPr>
          <w:rStyle w:val="EC-ParaCharChar"/>
          <w:lang w:val="en-GB"/>
        </w:rPr>
        <w:t>allow to</w:t>
      </w:r>
      <w:r w:rsidR="00091A24" w:rsidRPr="0017651B" w:rsidDel="00C7131F">
        <w:rPr>
          <w:rStyle w:val="EC-ParaCharChar"/>
          <w:lang w:val="en-GB"/>
        </w:rPr>
        <w:t xml:space="preserve"> </w:t>
      </w:r>
      <w:r w:rsidR="00C7131F" w:rsidRPr="0017651B">
        <w:rPr>
          <w:rStyle w:val="EC-ParaCharChar"/>
          <w:lang w:val="en-GB"/>
        </w:rPr>
        <w:t xml:space="preserve">monitor </w:t>
      </w:r>
      <w:r w:rsidR="000006D8" w:rsidRPr="0017651B">
        <w:rPr>
          <w:rStyle w:val="EC-ParaCharChar"/>
          <w:lang w:val="en-GB"/>
        </w:rPr>
        <w:t xml:space="preserve">type and </w:t>
      </w:r>
      <w:r w:rsidR="00091A24" w:rsidRPr="0017651B">
        <w:rPr>
          <w:rStyle w:val="EC-ParaCharChar"/>
          <w:lang w:val="en-GB"/>
        </w:rPr>
        <w:t xml:space="preserve">subtype distributions along an influenza season </w:t>
      </w:r>
      <w:r w:rsidR="006B0EFD" w:rsidRPr="00E0023F">
        <w:rPr>
          <w:rStyle w:val="EC-ParaCharChar"/>
        </w:rPr>
        <w:fldChar w:fldCharType="begin"/>
      </w:r>
      <w:r w:rsidR="00294317" w:rsidRPr="00381DF4">
        <w:rPr>
          <w:rStyle w:val="EC-ParaCharChar"/>
          <w:lang w:val="en-GB"/>
        </w:rPr>
        <w:instrText xml:space="preserve"> ADDIN EN.CITE &lt;EndNote&gt;&lt;Cite&gt;&lt;Author&gt;Mercier&lt;/Author&gt;&lt;Year&gt;2022&lt;/Year&gt;&lt;RecNum&gt;31&lt;/RecNum&gt;&lt;DisplayText&gt;(28)&lt;/DisplayText&gt;&lt;record&gt;&lt;rec-number&gt;31&lt;/rec-number&gt;&lt;foreign-keys&gt;&lt;key app="EN" db-id="0xfzvrw0mpvt2lezvslprd9bf2z0rd59vsxw" timestamp="1724868692"&gt;31&lt;/key&gt;&lt;/foreign-keys&gt;&lt;ref-type name="Journal Article"&gt;17&lt;/ref-type&gt;&lt;contributors&gt;&lt;authors&gt;&lt;author&gt;Mercier, Elisabeth&lt;/author&gt;&lt;author&gt;D’Aoust, Patrick M.&lt;/author&gt;&lt;author&gt;Thakali, Ocean&lt;/author&gt;&lt;author&gt;Hegazy, Nada&lt;/author&gt;&lt;author&gt;Jia, Jian-Jun&lt;/author&gt;&lt;author&gt;Zhang, Zhihao&lt;/author&gt;&lt;author&gt;Eid, Walaa&lt;/author&gt;&lt;author&gt;Plaza-Diaz, Julio&lt;/author&gt;&lt;author&gt;Kabir, Md Pervez&lt;/author&gt;&lt;author&gt;Fang, Wanting&lt;/author&gt;&lt;author&gt;Cowan, Aaron&lt;/author&gt;&lt;author&gt;Stephenson, Sean E.&lt;/author&gt;&lt;author&gt;Pisharody, Lakshmi&lt;/author&gt;&lt;author&gt;Mackenzie, Alex E.&lt;/author&gt;&lt;author&gt;Graber, Tyson E.&lt;/author&gt;&lt;author&gt;Wan, Shen&lt;/author&gt;&lt;author&gt;Delatolla, Robert&lt;/author&gt;&lt;/authors&gt;&lt;/contributors&gt;&lt;titles&gt;&lt;title&gt;Municipal and neighbourhood level wastewater surveillance and subtyping of an influenza virus outbreak&lt;/title&gt;&lt;secondary-title&gt;Scientific Reports&lt;/secondary-title&gt;&lt;/titles&gt;&lt;periodical&gt;&lt;full-title&gt;Scientific Reports&lt;/full-title&gt;&lt;/periodical&gt;&lt;volume&gt;12&lt;/volume&gt;&lt;number&gt;1&lt;/number&gt;&lt;dates&gt;&lt;year&gt;2022&lt;/year&gt;&lt;/dates&gt;&lt;publisher&gt;Springer Science and Business Media LLC&lt;/publisher&gt;&lt;isbn&gt;2045-2322&lt;/isbn&gt;&lt;urls&gt;&lt;related-urls&gt;&lt;url&gt;https://dx.doi.org/10.1038/s41598-022-20076-z&lt;/url&gt;&lt;/related-urls&gt;&lt;/urls&gt;&lt;electronic-resource-num&gt;10.1038/s41598-022-20076-z&lt;/electronic-resource-num&gt;&lt;/record&gt;&lt;/Cite&gt;&lt;/EndNote&gt;</w:instrText>
      </w:r>
      <w:r w:rsidR="006B0EFD" w:rsidRPr="00E0023F">
        <w:rPr>
          <w:rStyle w:val="EC-ParaCharChar"/>
        </w:rPr>
        <w:fldChar w:fldCharType="separate"/>
      </w:r>
      <w:r w:rsidR="00294317" w:rsidRPr="00294317">
        <w:rPr>
          <w:rStyle w:val="EC-ParaCharChar"/>
          <w:noProof/>
          <w:lang w:val="en-GB"/>
        </w:rPr>
        <w:t>(28)</w:t>
      </w:r>
      <w:r w:rsidR="006B0EFD" w:rsidRPr="00E0023F">
        <w:rPr>
          <w:rStyle w:val="EC-ParaCharChar"/>
        </w:rPr>
        <w:fldChar w:fldCharType="end"/>
      </w:r>
      <w:r w:rsidR="00091A24" w:rsidRPr="0017651B">
        <w:rPr>
          <w:rStyle w:val="EC-ParaCharChar"/>
          <w:lang w:val="en-GB"/>
        </w:rPr>
        <w:t>.</w:t>
      </w:r>
    </w:p>
    <w:p w14:paraId="0B9092D9" w14:textId="54617A68" w:rsidR="001F575E" w:rsidRDefault="001F575E" w:rsidP="0082164A">
      <w:pPr>
        <w:pStyle w:val="ListParagraph"/>
        <w:numPr>
          <w:ilvl w:val="0"/>
          <w:numId w:val="49"/>
        </w:numPr>
        <w:rPr>
          <w:sz w:val="18"/>
          <w:szCs w:val="18"/>
          <w:lang w:val="en-GB"/>
        </w:rPr>
      </w:pPr>
      <w:r w:rsidRPr="64B1D508">
        <w:rPr>
          <w:b/>
          <w:bCs/>
          <w:sz w:val="18"/>
          <w:szCs w:val="18"/>
          <w:lang w:val="en-GB"/>
        </w:rPr>
        <w:t xml:space="preserve">Evaluation of </w:t>
      </w:r>
      <w:r w:rsidR="00E96983" w:rsidRPr="64B1D508">
        <w:rPr>
          <w:b/>
          <w:bCs/>
          <w:sz w:val="18"/>
          <w:szCs w:val="18"/>
          <w:lang w:val="en-GB"/>
        </w:rPr>
        <w:t>public health interventions</w:t>
      </w:r>
      <w:r w:rsidRPr="64B1D508">
        <w:rPr>
          <w:b/>
          <w:bCs/>
          <w:sz w:val="18"/>
          <w:szCs w:val="18"/>
          <w:lang w:val="en-GB"/>
        </w:rPr>
        <w:t>:</w:t>
      </w:r>
      <w:r w:rsidRPr="64B1D508">
        <w:rPr>
          <w:sz w:val="18"/>
          <w:szCs w:val="18"/>
          <w:lang w:val="en-GB"/>
        </w:rPr>
        <w:t xml:space="preserve"> </w:t>
      </w:r>
      <w:r w:rsidRPr="0017651B">
        <w:rPr>
          <w:rStyle w:val="EC-ParaCharChar"/>
          <w:lang w:val="en-GB"/>
        </w:rPr>
        <w:t xml:space="preserve">WBS </w:t>
      </w:r>
      <w:r w:rsidR="00785EFF" w:rsidRPr="0017651B">
        <w:rPr>
          <w:rStyle w:val="EC-ParaCharChar"/>
          <w:lang w:val="en-GB"/>
        </w:rPr>
        <w:t xml:space="preserve">can support </w:t>
      </w:r>
      <w:r w:rsidRPr="0017651B">
        <w:rPr>
          <w:rStyle w:val="EC-ParaCharChar"/>
          <w:lang w:val="en-GB"/>
        </w:rPr>
        <w:t>assess</w:t>
      </w:r>
      <w:r w:rsidR="00785EFF" w:rsidRPr="0017651B">
        <w:rPr>
          <w:rStyle w:val="EC-ParaCharChar"/>
          <w:lang w:val="en-GB"/>
        </w:rPr>
        <w:t>ment of</w:t>
      </w:r>
      <w:r w:rsidRPr="0017651B">
        <w:rPr>
          <w:rStyle w:val="EC-ParaCharChar"/>
          <w:lang w:val="en-GB"/>
        </w:rPr>
        <w:t xml:space="preserve"> the effectiveness of public health measures by tracking changes in pathogen levels in wastewater</w:t>
      </w:r>
      <w:r w:rsidR="00C308DA" w:rsidRPr="0017651B">
        <w:rPr>
          <w:rStyle w:val="EC-ParaCharChar"/>
          <w:lang w:val="en-GB"/>
        </w:rPr>
        <w:t>, where such changes would be expected,</w:t>
      </w:r>
      <w:r w:rsidRPr="0017651B">
        <w:rPr>
          <w:rStyle w:val="EC-ParaCharChar"/>
          <w:lang w:val="en-GB"/>
        </w:rPr>
        <w:t xml:space="preserve"> and informing policy decisions</w:t>
      </w:r>
      <w:r w:rsidR="00D63129" w:rsidRPr="0017651B">
        <w:rPr>
          <w:rStyle w:val="EC-ParaCharChar"/>
          <w:lang w:val="en-GB"/>
        </w:rPr>
        <w:t xml:space="preserve">. </w:t>
      </w:r>
      <w:r w:rsidR="00866B0B" w:rsidRPr="0017651B">
        <w:rPr>
          <w:rStyle w:val="EC-ParaCharChar"/>
          <w:lang w:val="en-GB"/>
        </w:rPr>
        <w:t>WBS of</w:t>
      </w:r>
      <w:r w:rsidR="00127F30" w:rsidRPr="0017651B">
        <w:rPr>
          <w:rStyle w:val="EC-ParaCharChar"/>
          <w:lang w:val="en-GB"/>
        </w:rPr>
        <w:t xml:space="preserve"> SARS-CoV-2</w:t>
      </w:r>
      <w:r w:rsidR="0009467A" w:rsidRPr="0017651B">
        <w:rPr>
          <w:rStyle w:val="EC-ParaCharChar"/>
          <w:lang w:val="en-GB"/>
        </w:rPr>
        <w:t xml:space="preserve"> </w:t>
      </w:r>
      <w:r w:rsidR="00866B0B" w:rsidRPr="0017651B">
        <w:rPr>
          <w:rStyle w:val="EC-ParaCharChar"/>
          <w:lang w:val="en-GB"/>
        </w:rPr>
        <w:t xml:space="preserve">has been suggested </w:t>
      </w:r>
      <w:r w:rsidR="001D16BD" w:rsidRPr="0017651B">
        <w:rPr>
          <w:rStyle w:val="EC-ParaCharChar"/>
          <w:lang w:val="en-GB"/>
        </w:rPr>
        <w:t>for early</w:t>
      </w:r>
      <w:r w:rsidR="00077B87" w:rsidRPr="0017651B">
        <w:rPr>
          <w:rStyle w:val="EC-ParaCharChar"/>
          <w:lang w:val="en-GB"/>
        </w:rPr>
        <w:t xml:space="preserve"> warn</w:t>
      </w:r>
      <w:r w:rsidR="001D16BD" w:rsidRPr="0017651B">
        <w:rPr>
          <w:rStyle w:val="EC-ParaCharChar"/>
          <w:lang w:val="en-GB"/>
        </w:rPr>
        <w:t>ing</w:t>
      </w:r>
      <w:r w:rsidR="00077B87" w:rsidRPr="0017651B">
        <w:rPr>
          <w:rStyle w:val="EC-ParaCharChar"/>
          <w:lang w:val="en-GB"/>
        </w:rPr>
        <w:t xml:space="preserve"> of</w:t>
      </w:r>
      <w:r w:rsidR="0041445E" w:rsidRPr="0017651B">
        <w:rPr>
          <w:rStyle w:val="EC-ParaCharChar"/>
          <w:lang w:val="en-GB"/>
        </w:rPr>
        <w:t xml:space="preserve"> resurgence or </w:t>
      </w:r>
      <w:r w:rsidR="0009467A" w:rsidRPr="0017651B">
        <w:rPr>
          <w:rStyle w:val="EC-ParaCharChar"/>
          <w:lang w:val="en-GB"/>
        </w:rPr>
        <w:t xml:space="preserve">to identify pockets of community transmission </w:t>
      </w:r>
      <w:r w:rsidR="00025579" w:rsidRPr="0017651B">
        <w:rPr>
          <w:rStyle w:val="EC-ParaCharChar"/>
          <w:lang w:val="en-GB"/>
        </w:rPr>
        <w:t xml:space="preserve">as opportunities for vaccination campaigns </w:t>
      </w:r>
      <w:r w:rsidRPr="00E0023F">
        <w:rPr>
          <w:rStyle w:val="EC-ParaCharChar"/>
        </w:rPr>
        <w:fldChar w:fldCharType="begin"/>
      </w:r>
      <w:r w:rsidR="00294317" w:rsidRPr="00381DF4">
        <w:rPr>
          <w:rStyle w:val="EC-ParaCharChar"/>
          <w:lang w:val="en-GB"/>
        </w:rPr>
        <w:instrText xml:space="preserve"> ADDIN EN.CITE &lt;EndNote&gt;&lt;Cite&gt;&lt;Author&gt;Smith&lt;/Author&gt;&lt;Year&gt;2021&lt;/Year&gt;&lt;RecNum&gt;41&lt;/RecNum&gt;&lt;DisplayText&gt;(33)&lt;/DisplayText&gt;&lt;record&gt;&lt;rec-number&gt;41&lt;/rec-number&gt;&lt;foreign-keys&gt;&lt;key app="EN" db-id="0xfzvrw0mpvt2lezvslprd9bf2z0rd59vsxw" timestamp="1724874718"&gt;41&lt;/key&gt;&lt;/foreign-keys&gt;&lt;ref-type name="Journal Article"&gt;17&lt;/ref-type&gt;&lt;contributors&gt;&lt;authors&gt;&lt;author&gt;Smith, Ted&lt;/author&gt;&lt;author&gt;Cassell, Gail&lt;/author&gt;&lt;author&gt;Bhatnagar, Aruni&lt;/author&gt;&lt;/authors&gt;&lt;/contributors&gt;&lt;titles&gt;&lt;title&gt;Wastewater Surveillance Can Have a Second Act in COVID-19 Vaccine Distribution&lt;/title&gt;&lt;secondary-title&gt;JAMA Health Forum&lt;/secondary-title&gt;&lt;/titles&gt;&lt;periodical&gt;&lt;full-title&gt;JAMA Health Forum&lt;/full-title&gt;&lt;/periodical&gt;&lt;pages&gt;e201616&lt;/pages&gt;&lt;volume&gt;2&lt;/volume&gt;&lt;number&gt;1&lt;/number&gt;&lt;dates&gt;&lt;year&gt;2021&lt;/year&gt;&lt;/dates&gt;&lt;publisher&gt;American Medical Association (AMA)&lt;/publisher&gt;&lt;isbn&gt;2689-0186&lt;/isbn&gt;&lt;urls&gt;&lt;related-urls&gt;&lt;url&gt;https://dx.doi.org/10.1001/jamahealthforum.2020.1616&lt;/url&gt;&lt;/related-urls&gt;&lt;/urls&gt;&lt;electronic-resource-num&gt;10.1001/jamahealthforum.2020.1616&lt;/electronic-resource-num&gt;&lt;/record&gt;&lt;/Cite&gt;&lt;/EndNote&gt;</w:instrText>
      </w:r>
      <w:r w:rsidRPr="00E0023F">
        <w:rPr>
          <w:rStyle w:val="EC-ParaCharChar"/>
        </w:rPr>
        <w:fldChar w:fldCharType="separate"/>
      </w:r>
      <w:r w:rsidR="00294317" w:rsidRPr="00294317">
        <w:rPr>
          <w:rStyle w:val="EC-ParaCharChar"/>
          <w:noProof/>
          <w:lang w:val="en-GB"/>
        </w:rPr>
        <w:t>(33)</w:t>
      </w:r>
      <w:r w:rsidRPr="00E0023F">
        <w:rPr>
          <w:rStyle w:val="EC-ParaCharChar"/>
        </w:rPr>
        <w:fldChar w:fldCharType="end"/>
      </w:r>
      <w:r w:rsidRPr="0017651B">
        <w:rPr>
          <w:rStyle w:val="EC-ParaCharChar"/>
          <w:lang w:val="en-GB"/>
        </w:rPr>
        <w:t>.</w:t>
      </w:r>
      <w:r w:rsidR="007B7221" w:rsidRPr="0017651B">
        <w:rPr>
          <w:rStyle w:val="EC-ParaCharChar"/>
          <w:lang w:val="en-GB"/>
        </w:rPr>
        <w:t xml:space="preserve"> </w:t>
      </w:r>
      <w:r w:rsidR="002855DF" w:rsidRPr="0017651B">
        <w:rPr>
          <w:rStyle w:val="EC-ParaCharChar"/>
          <w:lang w:val="en-GB"/>
        </w:rPr>
        <w:t xml:space="preserve">Another example is </w:t>
      </w:r>
      <w:r w:rsidR="00C90064" w:rsidRPr="0017651B">
        <w:rPr>
          <w:rStyle w:val="EC-ParaCharChar"/>
          <w:lang w:val="en-GB"/>
        </w:rPr>
        <w:t>WBS</w:t>
      </w:r>
      <w:r w:rsidR="002855DF" w:rsidRPr="0017651B">
        <w:rPr>
          <w:rStyle w:val="EC-ParaCharChar"/>
          <w:lang w:val="en-GB"/>
        </w:rPr>
        <w:t xml:space="preserve"> of poliovirus to support </w:t>
      </w:r>
      <w:r w:rsidR="00655170" w:rsidRPr="0017651B">
        <w:rPr>
          <w:rStyle w:val="EC-ParaCharChar"/>
          <w:lang w:val="en-GB"/>
        </w:rPr>
        <w:t xml:space="preserve">verification of </w:t>
      </w:r>
      <w:r w:rsidR="002855DF" w:rsidRPr="0017651B">
        <w:rPr>
          <w:rStyle w:val="EC-ParaCharChar"/>
          <w:lang w:val="en-GB"/>
        </w:rPr>
        <w:t xml:space="preserve">absence of disease in the context of eradication programmes </w:t>
      </w:r>
      <w:r w:rsidRPr="00E0023F">
        <w:rPr>
          <w:rStyle w:val="EC-ParaCharChar"/>
        </w:rPr>
        <w:fldChar w:fldCharType="begin"/>
      </w:r>
      <w:r w:rsidR="00294317" w:rsidRPr="00381DF4">
        <w:rPr>
          <w:rStyle w:val="EC-ParaCharChar"/>
          <w:lang w:val="en-GB"/>
        </w:rPr>
        <w:instrText xml:space="preserve"> ADDIN EN.CITE &lt;EndNote&gt;&lt;Cite&gt;&lt;Author&gt;Asghar&lt;/Author&gt;&lt;Year&gt;2014&lt;/Year&gt;&lt;RecNum&gt;42&lt;/RecNum&gt;&lt;DisplayText&gt;(34)&lt;/DisplayText&gt;&lt;record&gt;&lt;rec-number&gt;42&lt;/rec-number&gt;&lt;foreign-keys&gt;&lt;key app="EN" db-id="0xfzvrw0mpvt2lezvslprd9bf2z0rd59vsxw" timestamp="1724875162"&gt;42&lt;/key&gt;&lt;/foreign-keys&gt;&lt;ref-type name="Journal Article"&gt;17&lt;/ref-type&gt;&lt;contributors&gt;&lt;authors&gt;&lt;author&gt;Asghar, H.&lt;/author&gt;&lt;author&gt;Diop, O. M.&lt;/author&gt;&lt;author&gt;Weldegebriel, G.&lt;/author&gt;&lt;author&gt;Malik, F.&lt;/author&gt;&lt;author&gt;Shetty, S.&lt;/author&gt;&lt;author&gt;El Bassioni, L.&lt;/author&gt;&lt;author&gt;Akande, A. O.&lt;/author&gt;&lt;author&gt;Al Maamoun, E.&lt;/author&gt;&lt;author&gt;Zaidi, S.&lt;/author&gt;&lt;author&gt;Adeniji, A. J.&lt;/author&gt;&lt;author&gt;Burns, C. C.&lt;/author&gt;&lt;author&gt;Deshpande, J.&lt;/author&gt;&lt;author&gt;Oberste, M. S.&lt;/author&gt;&lt;author&gt;Lowther, S. A.&lt;/author&gt;&lt;/authors&gt;&lt;/contributors&gt;&lt;titles&gt;&lt;title&gt;Environmental Surveillance for Polioviruses in the Global Polio Eradication Initiative&lt;/title&gt;&lt;secondary-title&gt;Journal of Infectious Diseases&lt;/secondary-title&gt;&lt;/titles&gt;&lt;periodical&gt;&lt;full-title&gt;Journal of Infectious Diseases&lt;/full-title&gt;&lt;/periodical&gt;&lt;pages&gt;S294-S303&lt;/pages&gt;&lt;volume&gt;210&lt;/volume&gt;&lt;number&gt;suppl 1&lt;/number&gt;&lt;dates&gt;&lt;year&gt;2014&lt;/year&gt;&lt;/dates&gt;&lt;publisher&gt;Oxford University Press (OUP)&lt;/publisher&gt;&lt;isbn&gt;0022-1899&lt;/isbn&gt;&lt;urls&gt;&lt;related-urls&gt;&lt;url&gt;https://dx.doi.org/10.1093/infdis/jiu384&lt;/url&gt;&lt;/related-urls&gt;&lt;/urls&gt;&lt;electronic-resource-num&gt;10.1093/infdis/jiu384&lt;/electronic-resource-num&gt;&lt;/record&gt;&lt;/Cite&gt;&lt;/EndNote&gt;</w:instrText>
      </w:r>
      <w:r w:rsidRPr="00E0023F">
        <w:rPr>
          <w:rStyle w:val="EC-ParaCharChar"/>
        </w:rPr>
        <w:fldChar w:fldCharType="separate"/>
      </w:r>
      <w:r w:rsidR="00294317" w:rsidRPr="00294317">
        <w:rPr>
          <w:rStyle w:val="EC-ParaCharChar"/>
          <w:noProof/>
          <w:lang w:val="en-GB"/>
        </w:rPr>
        <w:t>(34)</w:t>
      </w:r>
      <w:r w:rsidRPr="00E0023F">
        <w:rPr>
          <w:rStyle w:val="EC-ParaCharChar"/>
        </w:rPr>
        <w:fldChar w:fldCharType="end"/>
      </w:r>
      <w:r w:rsidR="004D7551" w:rsidRPr="0017651B">
        <w:rPr>
          <w:rStyle w:val="EC-ParaCharChar"/>
          <w:lang w:val="en-GB"/>
        </w:rPr>
        <w:t>.</w:t>
      </w:r>
      <w:r w:rsidR="004D7551" w:rsidRPr="64B1D508">
        <w:rPr>
          <w:sz w:val="18"/>
          <w:szCs w:val="18"/>
          <w:lang w:val="en-GB"/>
        </w:rPr>
        <w:t xml:space="preserve"> </w:t>
      </w:r>
    </w:p>
    <w:p w14:paraId="445E3DBD" w14:textId="7DF974BD" w:rsidR="001F575E" w:rsidRDefault="001F575E" w:rsidP="00716B7E">
      <w:pPr>
        <w:pStyle w:val="heading"/>
        <w:numPr>
          <w:ilvl w:val="1"/>
          <w:numId w:val="33"/>
        </w:numPr>
      </w:pPr>
      <w:bookmarkStart w:id="19" w:name="_Toc174547037"/>
      <w:bookmarkStart w:id="20" w:name="_Toc179211911"/>
      <w:bookmarkEnd w:id="19"/>
      <w:r>
        <w:t>Enhanced surveillance</w:t>
      </w:r>
      <w:bookmarkEnd w:id="20"/>
    </w:p>
    <w:p w14:paraId="6E734A42" w14:textId="6217DC42" w:rsidR="001F575E" w:rsidRPr="0057082B" w:rsidRDefault="001F575E" w:rsidP="0082164A">
      <w:pPr>
        <w:pStyle w:val="EC-Para"/>
        <w:jc w:val="both"/>
      </w:pPr>
      <w:r w:rsidRPr="000107A9">
        <w:t xml:space="preserve">Settings with established WBS can </w:t>
      </w:r>
      <w:r w:rsidR="00C377C0" w:rsidRPr="000107A9">
        <w:t>enhance</w:t>
      </w:r>
      <w:r w:rsidRPr="000107A9">
        <w:t xml:space="preserve"> the</w:t>
      </w:r>
      <w:r w:rsidR="00F55E90" w:rsidRPr="000107A9">
        <w:t>ir</w:t>
      </w:r>
      <w:r w:rsidRPr="000107A9">
        <w:t xml:space="preserve"> system to respond to specific triggers or </w:t>
      </w:r>
      <w:r w:rsidR="00254ADD" w:rsidRPr="000107A9">
        <w:t>events</w:t>
      </w:r>
      <w:r w:rsidR="007F1123" w:rsidRPr="000107A9">
        <w:t xml:space="preserve"> to fulfil mostly national surveillance objectives and respond to changed needs short term</w:t>
      </w:r>
      <w:r w:rsidRPr="000107A9">
        <w:t xml:space="preserve">. </w:t>
      </w:r>
      <w:r w:rsidR="00254ADD" w:rsidRPr="000107A9">
        <w:t xml:space="preserve">This includes increasing the sampling frequency, fast-tracking analyses and reporting workflows, increasing or changing population coverage, modifying or adding genomic surveillance aspects etc. </w:t>
      </w:r>
      <w:r w:rsidRPr="000107A9">
        <w:t>Enhanced WBS offers a time-limited response that can provide value to integrated disease surveillance. Below are examples where WBS has been adapted for specific situations:</w:t>
      </w:r>
    </w:p>
    <w:p w14:paraId="57F4B492" w14:textId="4E6CD1A5" w:rsidR="001F575E" w:rsidRPr="00012B76" w:rsidRDefault="001F575E" w:rsidP="0082164A">
      <w:pPr>
        <w:pStyle w:val="ListParagraph"/>
        <w:numPr>
          <w:ilvl w:val="0"/>
          <w:numId w:val="50"/>
        </w:numPr>
        <w:rPr>
          <w:sz w:val="18"/>
          <w:szCs w:val="18"/>
          <w:lang w:val="en-GB"/>
        </w:rPr>
      </w:pPr>
      <w:r w:rsidRPr="59054FEA">
        <w:rPr>
          <w:b/>
          <w:bCs/>
          <w:sz w:val="18"/>
          <w:szCs w:val="18"/>
          <w:lang w:val="en-GB"/>
        </w:rPr>
        <w:t xml:space="preserve">Mass gathering events: </w:t>
      </w:r>
      <w:r w:rsidR="00BF682D" w:rsidRPr="0017651B">
        <w:rPr>
          <w:rStyle w:val="EC-ParaCharChar"/>
          <w:lang w:val="en-GB"/>
        </w:rPr>
        <w:t xml:space="preserve">WBS can provide cost-effective, </w:t>
      </w:r>
      <w:r w:rsidR="00141747" w:rsidRPr="0017651B">
        <w:rPr>
          <w:rStyle w:val="EC-ParaCharChar"/>
          <w:lang w:val="en-GB"/>
        </w:rPr>
        <w:t xml:space="preserve">anonymous, </w:t>
      </w:r>
      <w:r w:rsidR="00BF682D" w:rsidRPr="0017651B">
        <w:rPr>
          <w:rStyle w:val="EC-ParaCharChar"/>
          <w:lang w:val="en-GB"/>
        </w:rPr>
        <w:t>non-invasive and convenient additional surveillance data during mass gathering events such as large spo</w:t>
      </w:r>
      <w:r w:rsidR="00F0383A" w:rsidRPr="0017651B">
        <w:rPr>
          <w:rStyle w:val="EC-ParaCharChar"/>
          <w:lang w:val="en-GB"/>
        </w:rPr>
        <w:t>r</w:t>
      </w:r>
      <w:r w:rsidR="00BF682D" w:rsidRPr="0017651B">
        <w:rPr>
          <w:rStyle w:val="EC-ParaCharChar"/>
          <w:lang w:val="en-GB"/>
        </w:rPr>
        <w:t xml:space="preserve">t events. </w:t>
      </w:r>
      <w:r w:rsidRPr="0017651B">
        <w:rPr>
          <w:rStyle w:val="EC-ParaCharChar"/>
          <w:lang w:val="en-GB"/>
        </w:rPr>
        <w:t xml:space="preserve">The French National Public Health Agency </w:t>
      </w:r>
      <w:r w:rsidR="00543FFD" w:rsidRPr="0017651B">
        <w:rPr>
          <w:rStyle w:val="EC-ParaCharChar"/>
          <w:lang w:val="en-GB"/>
        </w:rPr>
        <w:t>identified priority pathogen targets relevant and feasible for monitoring during the Olympic and Paralympic Games in Paris in 2024 and present</w:t>
      </w:r>
      <w:r w:rsidR="009E4283" w:rsidRPr="0017651B">
        <w:rPr>
          <w:rStyle w:val="EC-ParaCharChar"/>
          <w:lang w:val="en-GB"/>
        </w:rPr>
        <w:t>ed</w:t>
      </w:r>
      <w:r w:rsidR="00543FFD" w:rsidRPr="0017651B">
        <w:rPr>
          <w:rStyle w:val="EC-ParaCharChar"/>
          <w:lang w:val="en-GB"/>
        </w:rPr>
        <w:t xml:space="preserve"> a model framework</w:t>
      </w:r>
      <w:r w:rsidR="00606314" w:rsidRPr="0017651B">
        <w:rPr>
          <w:rStyle w:val="EC-ParaCharChar"/>
          <w:lang w:val="en-GB"/>
        </w:rPr>
        <w:t xml:space="preserve"> for</w:t>
      </w:r>
      <w:r w:rsidRPr="0017651B" w:rsidDel="00606314">
        <w:rPr>
          <w:rStyle w:val="EC-ParaCharChar"/>
          <w:lang w:val="en-GB"/>
        </w:rPr>
        <w:t xml:space="preserve"> </w:t>
      </w:r>
      <w:r w:rsidR="00606314" w:rsidRPr="0017651B">
        <w:rPr>
          <w:rStyle w:val="EC-ParaCharChar"/>
          <w:lang w:val="en-GB"/>
        </w:rPr>
        <w:t>identifying  context-specific</w:t>
      </w:r>
      <w:r w:rsidRPr="0017651B" w:rsidDel="00606314">
        <w:rPr>
          <w:rStyle w:val="EC-ParaCharChar"/>
          <w:lang w:val="en-GB"/>
        </w:rPr>
        <w:t xml:space="preserve"> </w:t>
      </w:r>
      <w:r w:rsidR="00606314" w:rsidRPr="0017651B">
        <w:rPr>
          <w:rStyle w:val="EC-ParaCharChar"/>
          <w:lang w:val="en-GB"/>
        </w:rPr>
        <w:t>wastewater  surveillance</w:t>
      </w:r>
      <w:r w:rsidRPr="0017651B" w:rsidDel="00606314">
        <w:rPr>
          <w:rStyle w:val="EC-ParaCharChar"/>
          <w:lang w:val="en-GB"/>
        </w:rPr>
        <w:t xml:space="preserve"> </w:t>
      </w:r>
      <w:r w:rsidR="00606314" w:rsidRPr="0017651B">
        <w:rPr>
          <w:rStyle w:val="EC-ParaCharChar"/>
          <w:lang w:val="en-GB"/>
        </w:rPr>
        <w:t>targets  for mass  gathering events</w:t>
      </w:r>
      <w:r w:rsidR="009402B7" w:rsidRPr="0017651B">
        <w:rPr>
          <w:rStyle w:val="EC-ParaCharChar"/>
          <w:lang w:val="en-GB"/>
        </w:rPr>
        <w:t xml:space="preserve"> </w:t>
      </w:r>
      <w:r w:rsidRPr="000D628A">
        <w:rPr>
          <w:rStyle w:val="EC-ParaCharChar"/>
        </w:rPr>
        <w:fldChar w:fldCharType="begin"/>
      </w:r>
      <w:r w:rsidR="00294317" w:rsidRPr="00381DF4">
        <w:rPr>
          <w:rStyle w:val="EC-ParaCharChar"/>
          <w:lang w:val="en-GB"/>
        </w:rPr>
        <w:instrText xml:space="preserve"> ADDIN EN.CITE &lt;EndNote&gt;&lt;Cite&gt;&lt;Author&gt;Toro&lt;/Author&gt;&lt;Year&gt;2024&lt;/Year&gt;&lt;RecNum&gt;39&lt;/RecNum&gt;&lt;DisplayText&gt;(35)&lt;/DisplayText&gt;&lt;record&gt;&lt;rec-number&gt;39&lt;/rec-number&gt;&lt;foreign-keys&gt;&lt;key app="EN" db-id="0xfzvrw0mpvt2lezvslprd9bf2z0rd59vsxw" timestamp="1724873365"&gt;39&lt;/key&gt;&lt;/foreign-keys&gt;&lt;ref-type name="Journal Article"&gt;17&lt;/ref-type&gt;&lt;contributors&gt;&lt;authors&gt;&lt;author&gt;Toro, Laila&lt;/author&gt;&lt;author&gt;De Valk, Henriette&lt;/author&gt;&lt;author&gt;Zanetti, Laura&lt;/author&gt;&lt;author&gt;Huot, Caroline&lt;/author&gt;&lt;author&gt;Tarantola, Arnaud&lt;/author&gt;&lt;author&gt;Fournet, Nelly&lt;/author&gt;&lt;author&gt;Moulin, Laurent&lt;/author&gt;&lt;author&gt;Atoui, Ali&lt;/author&gt;&lt;author&gt;Gassilloud, Benoît&lt;/author&gt;&lt;author&gt;Mouly, Damien&lt;/author&gt;&lt;author&gt;Jourdain, Frédéric&lt;/author&gt;&lt;/authors&gt;&lt;/contributors&gt;&lt;titles&gt;&lt;title&gt;Pathogen prioritisation for wastewater surveillance ahead of the Paris 2024 Olympic and Paralympic Games, France&lt;/title&gt;&lt;secondary-title&gt;Eurosurveillance&lt;/secondary-title&gt;&lt;/titles&gt;&lt;periodical&gt;&lt;full-title&gt;Eurosurveillance&lt;/full-title&gt;&lt;/periodical&gt;&lt;volume&gt;29&lt;/volume&gt;&lt;number&gt;28&lt;/number&gt;&lt;dates&gt;&lt;year&gt;2024&lt;/year&gt;&lt;/dates&gt;&lt;publisher&gt;European Centre for Disease Control and Prevention (ECDC)&lt;/publisher&gt;&lt;isbn&gt;1560-7917&lt;/isbn&gt;&lt;urls&gt;&lt;related-urls&gt;&lt;url&gt;https://dx.doi.org/10.2807/1560-7917.es.2024.29.28.2400231&lt;/url&gt;&lt;/related-urls&gt;&lt;/urls&gt;&lt;electronic-resource-num&gt;10.2807/1560-7917.es.2024.29.28.2400231&lt;/electronic-resource-num&gt;&lt;/record&gt;&lt;/Cite&gt;&lt;/EndNote&gt;</w:instrText>
      </w:r>
      <w:r w:rsidRPr="000D628A">
        <w:rPr>
          <w:rStyle w:val="EC-ParaCharChar"/>
        </w:rPr>
        <w:fldChar w:fldCharType="separate"/>
      </w:r>
      <w:r w:rsidR="00294317" w:rsidRPr="00294317">
        <w:rPr>
          <w:rStyle w:val="EC-ParaCharChar"/>
          <w:noProof/>
          <w:lang w:val="en-GB"/>
        </w:rPr>
        <w:t>(35)</w:t>
      </w:r>
      <w:r w:rsidRPr="000D628A">
        <w:rPr>
          <w:rStyle w:val="EC-ParaCharChar"/>
        </w:rPr>
        <w:fldChar w:fldCharType="end"/>
      </w:r>
      <w:r w:rsidR="007640EA" w:rsidRPr="59054FEA">
        <w:rPr>
          <w:sz w:val="18"/>
          <w:szCs w:val="18"/>
          <w:lang w:val="en-GB"/>
        </w:rPr>
        <w:t>.</w:t>
      </w:r>
    </w:p>
    <w:p w14:paraId="798E1E2D" w14:textId="5AAC6DFB" w:rsidR="00076D2D" w:rsidRPr="006B0A8F" w:rsidRDefault="00076D2D" w:rsidP="0082164A">
      <w:pPr>
        <w:pStyle w:val="ListParagraph"/>
        <w:numPr>
          <w:ilvl w:val="0"/>
          <w:numId w:val="50"/>
        </w:numPr>
        <w:rPr>
          <w:sz w:val="18"/>
          <w:szCs w:val="18"/>
          <w:lang w:val="en-GB"/>
        </w:rPr>
      </w:pPr>
      <w:r w:rsidRPr="006B0A8F">
        <w:rPr>
          <w:b/>
          <w:bCs/>
          <w:sz w:val="18"/>
          <w:szCs w:val="18"/>
          <w:lang w:val="en-GB"/>
        </w:rPr>
        <w:t>Monitoring of high-risk population:</w:t>
      </w:r>
      <w:r w:rsidRPr="006B0A8F">
        <w:rPr>
          <w:sz w:val="18"/>
          <w:szCs w:val="18"/>
          <w:lang w:val="en-GB"/>
        </w:rPr>
        <w:t xml:space="preserve"> </w:t>
      </w:r>
      <w:r w:rsidRPr="0017651B">
        <w:rPr>
          <w:rStyle w:val="EC-ParaCharChar"/>
          <w:lang w:val="en-GB"/>
        </w:rPr>
        <w:t xml:space="preserve">By targeting specific sites like hospitals, long-term care facilities, correctional facilities, and schools, WBS offers valuable insights into the health status of vulnerable groups and facilitates timely interventions. </w:t>
      </w:r>
      <w:r w:rsidR="00DF4E9E" w:rsidRPr="000D628A">
        <w:rPr>
          <w:rStyle w:val="EC-ParaCharChar"/>
          <w:lang w:val="en-GB"/>
        </w:rPr>
        <w:t xml:space="preserve">A </w:t>
      </w:r>
      <w:r w:rsidR="008043BD" w:rsidRPr="000D628A">
        <w:rPr>
          <w:rStyle w:val="EC-ParaCharChar"/>
          <w:lang w:val="en-GB"/>
        </w:rPr>
        <w:t xml:space="preserve">small </w:t>
      </w:r>
      <w:r w:rsidR="00DF4E9E" w:rsidRPr="000D628A">
        <w:rPr>
          <w:rStyle w:val="EC-ParaCharChar"/>
          <w:lang w:val="en-GB"/>
        </w:rPr>
        <w:t xml:space="preserve">study in nursing homes in Spain </w:t>
      </w:r>
      <w:r w:rsidR="00331439" w:rsidRPr="000D628A">
        <w:rPr>
          <w:rStyle w:val="EC-ParaCharChar"/>
          <w:lang w:val="en-GB"/>
        </w:rPr>
        <w:t xml:space="preserve">in </w:t>
      </w:r>
      <w:r w:rsidR="00DF4E9E" w:rsidRPr="000D628A">
        <w:rPr>
          <w:rStyle w:val="EC-ParaCharChar"/>
          <w:lang w:val="en-GB"/>
        </w:rPr>
        <w:t xml:space="preserve">2021 </w:t>
      </w:r>
      <w:r w:rsidR="00151EC6" w:rsidRPr="000D628A">
        <w:rPr>
          <w:rStyle w:val="EC-ParaCharChar"/>
          <w:lang w:val="en-GB"/>
        </w:rPr>
        <w:t>found</w:t>
      </w:r>
      <w:r w:rsidR="00C65C01" w:rsidRPr="000D628A">
        <w:rPr>
          <w:rStyle w:val="EC-ParaCharChar"/>
          <w:lang w:val="en-GB"/>
        </w:rPr>
        <w:t xml:space="preserve"> </w:t>
      </w:r>
      <w:r w:rsidR="001B04C9" w:rsidRPr="000D628A">
        <w:rPr>
          <w:rStyle w:val="EC-ParaCharChar"/>
          <w:lang w:val="en-GB"/>
        </w:rPr>
        <w:t xml:space="preserve">5 to 19 days </w:t>
      </w:r>
      <w:r w:rsidR="001965CD" w:rsidRPr="000D628A">
        <w:rPr>
          <w:rStyle w:val="EC-ParaCharChar"/>
          <w:lang w:val="en-GB"/>
        </w:rPr>
        <w:t xml:space="preserve">of </w:t>
      </w:r>
      <w:r w:rsidR="001B04C9" w:rsidRPr="000D628A">
        <w:rPr>
          <w:rStyle w:val="EC-ParaCharChar"/>
          <w:lang w:val="en-GB"/>
        </w:rPr>
        <w:t xml:space="preserve">lead time </w:t>
      </w:r>
      <w:r w:rsidR="0038354B" w:rsidRPr="000D628A">
        <w:rPr>
          <w:rStyle w:val="EC-ParaCharChar"/>
          <w:lang w:val="en-GB"/>
        </w:rPr>
        <w:t xml:space="preserve">for </w:t>
      </w:r>
      <w:r w:rsidR="001B04C9" w:rsidRPr="000D628A">
        <w:rPr>
          <w:rStyle w:val="EC-ParaCharChar"/>
          <w:lang w:val="en-GB"/>
        </w:rPr>
        <w:t>detecti</w:t>
      </w:r>
      <w:r w:rsidR="0038354B" w:rsidRPr="000D628A">
        <w:rPr>
          <w:rStyle w:val="EC-ParaCharChar"/>
          <w:lang w:val="en-GB"/>
        </w:rPr>
        <w:t>ng</w:t>
      </w:r>
      <w:r w:rsidR="001B04C9" w:rsidRPr="000D628A">
        <w:rPr>
          <w:rStyle w:val="EC-ParaCharChar"/>
          <w:lang w:val="en-GB"/>
        </w:rPr>
        <w:t xml:space="preserve"> SARS-CoV-2 RNA in sewage before </w:t>
      </w:r>
      <w:r w:rsidR="004B7B13" w:rsidRPr="000D628A">
        <w:rPr>
          <w:rStyle w:val="EC-ParaCharChar"/>
          <w:lang w:val="en-GB"/>
        </w:rPr>
        <w:t>spotting</w:t>
      </w:r>
      <w:r w:rsidR="001B04C9" w:rsidRPr="000D628A" w:rsidDel="001E7F00">
        <w:rPr>
          <w:rStyle w:val="EC-ParaCharChar"/>
          <w:lang w:val="en-GB"/>
        </w:rPr>
        <w:t xml:space="preserve"> </w:t>
      </w:r>
      <w:r w:rsidR="001E7F00" w:rsidRPr="000D628A">
        <w:rPr>
          <w:rStyle w:val="EC-ParaCharChar"/>
          <w:lang w:val="en-GB"/>
        </w:rPr>
        <w:t xml:space="preserve">the </w:t>
      </w:r>
      <w:r w:rsidR="001B04C9" w:rsidRPr="000D628A">
        <w:rPr>
          <w:rStyle w:val="EC-ParaCharChar"/>
          <w:lang w:val="en-GB"/>
        </w:rPr>
        <w:t>first clinical cases</w:t>
      </w:r>
      <w:r w:rsidR="005F31CF" w:rsidRPr="000D628A">
        <w:rPr>
          <w:rStyle w:val="EC-ParaCharChar"/>
          <w:lang w:val="en-GB"/>
        </w:rPr>
        <w:t xml:space="preserve"> </w:t>
      </w:r>
      <w:r w:rsidR="006B0EFD" w:rsidRPr="000D628A">
        <w:rPr>
          <w:rStyle w:val="EC-ParaCharChar"/>
        </w:rPr>
        <w:fldChar w:fldCharType="begin">
          <w:fldData xml:space="preserve">PEVuZE5vdGU+PENpdGU+PEF1dGhvcj5EYXZvPC9BdXRob3I+PFllYXI+MjAyMTwvWWVhcj48UmVj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</w:fldData>
        </w:fldChar>
      </w:r>
      <w:r w:rsidR="00294317" w:rsidRPr="00381DF4">
        <w:rPr>
          <w:rStyle w:val="EC-ParaCharChar"/>
          <w:lang w:val="en-GB"/>
        </w:rPr>
        <w:instrText xml:space="preserve"> ADDIN EN.CITE </w:instrText>
      </w:r>
      <w:r w:rsidR="00294317">
        <w:rPr>
          <w:rStyle w:val="EC-ParaCharChar"/>
        </w:rPr>
        <w:fldChar w:fldCharType="begin">
          <w:fldData xml:space="preserve">PEVuZE5vdGU+PENpdGU+PEF1dGhvcj5EYXZvPC9BdXRob3I+PFllYXI+MjAyMTwvWWVhcj48UmVj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</w:fldData>
        </w:fldChar>
      </w:r>
      <w:r w:rsidR="00294317" w:rsidRPr="00381DF4">
        <w:rPr>
          <w:rStyle w:val="EC-ParaCharChar"/>
          <w:lang w:val="en-GB"/>
        </w:rPr>
        <w:instrText xml:space="preserve"> ADDIN EN.CITE.DATA </w:instrText>
      </w:r>
      <w:r w:rsidR="00294317">
        <w:rPr>
          <w:rStyle w:val="EC-ParaCharChar"/>
        </w:rPr>
      </w:r>
      <w:r w:rsidR="00294317">
        <w:rPr>
          <w:rStyle w:val="EC-ParaCharChar"/>
        </w:rPr>
        <w:fldChar w:fldCharType="end"/>
      </w:r>
      <w:r w:rsidR="006B0EFD" w:rsidRPr="000D628A">
        <w:rPr>
          <w:rStyle w:val="EC-ParaCharChar"/>
        </w:rPr>
      </w:r>
      <w:r w:rsidR="006B0EFD" w:rsidRPr="000D628A">
        <w:rPr>
          <w:rStyle w:val="EC-ParaCharChar"/>
        </w:rPr>
        <w:fldChar w:fldCharType="separate"/>
      </w:r>
      <w:r w:rsidR="00294317" w:rsidRPr="00294317">
        <w:rPr>
          <w:rStyle w:val="EC-ParaCharChar"/>
          <w:noProof/>
          <w:lang w:val="en-GB"/>
        </w:rPr>
        <w:t>(36)</w:t>
      </w:r>
      <w:r w:rsidR="006B0EFD" w:rsidRPr="000D628A">
        <w:rPr>
          <w:rStyle w:val="EC-ParaCharChar"/>
        </w:rPr>
        <w:fldChar w:fldCharType="end"/>
      </w:r>
      <w:r w:rsidR="001E7F00" w:rsidRPr="000D628A">
        <w:rPr>
          <w:rStyle w:val="EC-ParaCharChar"/>
          <w:lang w:val="en-GB"/>
        </w:rPr>
        <w:t>.</w:t>
      </w:r>
      <w:r w:rsidR="008043BD" w:rsidRPr="000D628A">
        <w:rPr>
          <w:rStyle w:val="EC-ParaCharChar"/>
          <w:lang w:val="en-GB"/>
        </w:rPr>
        <w:t xml:space="preserve"> </w:t>
      </w:r>
      <w:r w:rsidR="00605412" w:rsidRPr="0017651B">
        <w:rPr>
          <w:rStyle w:val="EC-ParaCharChar"/>
          <w:lang w:val="en-GB"/>
        </w:rPr>
        <w:t>Similar</w:t>
      </w:r>
      <w:r w:rsidR="00AF0626" w:rsidRPr="0017651B">
        <w:rPr>
          <w:rStyle w:val="EC-ParaCharChar"/>
          <w:lang w:val="en-GB"/>
        </w:rPr>
        <w:t>ly,</w:t>
      </w:r>
      <w:r w:rsidR="00083A29" w:rsidRPr="0017651B">
        <w:rPr>
          <w:rStyle w:val="EC-ParaCharChar"/>
          <w:lang w:val="en-GB"/>
        </w:rPr>
        <w:t xml:space="preserve"> a Canadian study </w:t>
      </w:r>
      <w:r w:rsidR="00AF0626" w:rsidRPr="0017651B">
        <w:rPr>
          <w:rStyle w:val="EC-ParaCharChar"/>
          <w:lang w:val="en-GB"/>
        </w:rPr>
        <w:t xml:space="preserve">from </w:t>
      </w:r>
      <w:r w:rsidR="00083A29" w:rsidRPr="0017651B">
        <w:rPr>
          <w:rStyle w:val="EC-ParaCharChar"/>
          <w:lang w:val="en-GB"/>
        </w:rPr>
        <w:t xml:space="preserve">2024 </w:t>
      </w:r>
      <w:r w:rsidR="000256F6" w:rsidRPr="0017651B">
        <w:rPr>
          <w:rStyle w:val="EC-ParaCharChar"/>
          <w:lang w:val="en-GB"/>
        </w:rPr>
        <w:t xml:space="preserve">observed </w:t>
      </w:r>
      <w:r w:rsidR="008043BD" w:rsidRPr="0017651B">
        <w:rPr>
          <w:rStyle w:val="EC-ParaCharChar"/>
          <w:lang w:val="en-GB"/>
        </w:rPr>
        <w:t xml:space="preserve">lead time </w:t>
      </w:r>
      <w:r w:rsidR="006E426C" w:rsidRPr="0017651B">
        <w:rPr>
          <w:rStyle w:val="EC-ParaCharChar"/>
          <w:lang w:val="en-GB"/>
        </w:rPr>
        <w:t>of</w:t>
      </w:r>
      <w:r w:rsidR="008043BD" w:rsidRPr="0017651B">
        <w:rPr>
          <w:rStyle w:val="EC-ParaCharChar"/>
          <w:lang w:val="en-GB"/>
        </w:rPr>
        <w:t xml:space="preserve"> WBS </w:t>
      </w:r>
      <w:r w:rsidR="006E426C" w:rsidRPr="0017651B">
        <w:rPr>
          <w:rStyle w:val="EC-ParaCharChar"/>
          <w:lang w:val="en-GB"/>
        </w:rPr>
        <w:t>signals</w:t>
      </w:r>
      <w:r w:rsidR="006E426C" w:rsidRPr="0017651B" w:rsidDel="00ED0D4C">
        <w:rPr>
          <w:rStyle w:val="EC-ParaCharChar"/>
          <w:lang w:val="en-GB"/>
        </w:rPr>
        <w:t xml:space="preserve"> </w:t>
      </w:r>
      <w:r w:rsidR="006E426C" w:rsidRPr="0017651B">
        <w:rPr>
          <w:rStyle w:val="EC-ParaCharChar"/>
          <w:lang w:val="en-GB"/>
        </w:rPr>
        <w:t xml:space="preserve">in the majority </w:t>
      </w:r>
      <w:r w:rsidR="00724B65" w:rsidRPr="0017651B">
        <w:rPr>
          <w:rStyle w:val="EC-ParaCharChar"/>
          <w:lang w:val="en-GB"/>
        </w:rPr>
        <w:t>of</w:t>
      </w:r>
      <w:r w:rsidR="00F5752D" w:rsidRPr="0017651B">
        <w:rPr>
          <w:rStyle w:val="EC-ParaCharChar"/>
          <w:lang w:val="en-GB"/>
        </w:rPr>
        <w:t xml:space="preserve"> </w:t>
      </w:r>
      <w:r w:rsidR="006E426C" w:rsidRPr="0017651B">
        <w:rPr>
          <w:rStyle w:val="EC-ParaCharChar"/>
          <w:lang w:val="en-GB"/>
        </w:rPr>
        <w:t>long-term care facilities</w:t>
      </w:r>
      <w:r w:rsidR="00C1355F" w:rsidRPr="0017651B">
        <w:rPr>
          <w:rStyle w:val="EC-ParaCharChar"/>
          <w:lang w:val="en-GB"/>
        </w:rPr>
        <w:t xml:space="preserve"> </w:t>
      </w:r>
      <w:r w:rsidR="006B0EFD" w:rsidRPr="000D628A">
        <w:rPr>
          <w:rStyle w:val="EC-ParaCharChar"/>
        </w:rPr>
        <w:fldChar w:fldCharType="begin"/>
      </w:r>
      <w:r w:rsidR="00294317" w:rsidRPr="00381DF4">
        <w:rPr>
          <w:rStyle w:val="EC-ParaCharChar"/>
          <w:lang w:val="en-GB"/>
        </w:rPr>
        <w:instrText xml:space="preserve"> ADDIN EN.CITE &lt;EndNote&gt;&lt;Cite&gt;&lt;Author&gt;Pang&lt;/Author&gt;&lt;Year&gt;2024&lt;/Year&gt;&lt;RecNum&gt;38&lt;/RecNum&gt;&lt;DisplayText&gt;(37)&lt;/DisplayText&gt;&lt;record&gt;&lt;rec-number&gt;38&lt;/rec-number&gt;&lt;foreign-keys&gt;&lt;key app="EN" db-id="0xfzvrw0mpvt2lezvslprd9bf2z0rd59vsxw" timestamp="1724873192"&gt;38&lt;/key&gt;&lt;/foreign-keys&gt;&lt;ref-type name="Journal Article"&gt;17&lt;/ref-type&gt;&lt;contributors&gt;&lt;authors&gt;&lt;author&gt;Pang, Xiaoli&lt;/author&gt;&lt;author&gt;Lee, Bonita E.&lt;/author&gt;&lt;author&gt;Gao, Tiejun&lt;/author&gt;&lt;author&gt;Rosychuk, Rhonda J.&lt;/author&gt;&lt;author&gt;Immaraj, Linnet&lt;/author&gt;&lt;author&gt;Qiu, Judy Y.&lt;/author&gt;&lt;author&gt;Wen, Jiabi&lt;/author&gt;&lt;author&gt;Zelyas, Nathan&lt;/author&gt;&lt;author&gt;Howden, Krista&lt;/author&gt;&lt;author&gt;Wallace, Janelle&lt;/author&gt;&lt;author&gt;Risling, Eleanor&lt;/author&gt;&lt;author&gt;Little, Lorie A.&lt;/author&gt;&lt;author&gt;Kim, John&lt;/author&gt;&lt;author&gt;Wood, Heidi&lt;/author&gt;&lt;author&gt;Robinson, Alyssia&lt;/author&gt;&lt;author&gt;Parkins, Michael&lt;/author&gt;&lt;author&gt;Hubert, Casey R. J.&lt;/author&gt;&lt;author&gt;Frankowski, Kevin&lt;/author&gt;&lt;author&gt;Hrudey, Steve E.&lt;/author&gt;&lt;author&gt;Sikora, Christopher&lt;/author&gt;&lt;/authors&gt;&lt;/contributors&gt;&lt;titles&gt;&lt;title&gt;Early warning COVID-19 outbreak in long-term care facilities using wastewater surveillance: correlation, prediction, and interaction with clinical and serological statuses&lt;/title&gt;&lt;secondary-title&gt;The Lancet Microbe&lt;/secondary-title&gt;&lt;/titles&gt;&lt;periodical&gt;&lt;full-title&gt;The Lancet Microbe&lt;/full-title&gt;&lt;/periodical&gt;&lt;pages&gt;100894&lt;/pages&gt;&lt;dates&gt;&lt;year&gt;2024&lt;/year&gt;&lt;/dates&gt;&lt;publisher&gt;Elsevier BV&lt;/publisher&gt;&lt;isbn&gt;2666-5247&lt;/isbn&gt;&lt;urls&gt;&lt;related-urls&gt;&lt;url&gt;https://dx.doi.org/10.1016/s2666-5247(24)00126-5&lt;/url&gt;&lt;/related-urls&gt;&lt;/urls&gt;&lt;electronic-resource-num&gt;10.1016/s2666-5247(24)00126-5&lt;/electronic-resource-num&gt;&lt;/record&gt;&lt;/Cite&gt;&lt;/EndNote&gt;</w:instrText>
      </w:r>
      <w:r w:rsidR="006B0EFD" w:rsidRPr="000D628A">
        <w:rPr>
          <w:rStyle w:val="EC-ParaCharChar"/>
        </w:rPr>
        <w:fldChar w:fldCharType="separate"/>
      </w:r>
      <w:r w:rsidR="00294317" w:rsidRPr="00294317">
        <w:rPr>
          <w:rStyle w:val="EC-ParaCharChar"/>
          <w:noProof/>
          <w:lang w:val="en-GB"/>
        </w:rPr>
        <w:t>(37)</w:t>
      </w:r>
      <w:r w:rsidR="006B0EFD" w:rsidRPr="000D628A">
        <w:rPr>
          <w:rStyle w:val="EC-ParaCharChar"/>
        </w:rPr>
        <w:fldChar w:fldCharType="end"/>
      </w:r>
      <w:r w:rsidRPr="0017651B">
        <w:rPr>
          <w:rStyle w:val="EC-ParaCharChar"/>
          <w:lang w:val="en-GB"/>
        </w:rPr>
        <w:t>.</w:t>
      </w:r>
      <w:r w:rsidRPr="006B0A8F">
        <w:rPr>
          <w:sz w:val="18"/>
          <w:szCs w:val="18"/>
          <w:lang w:val="en-GB"/>
        </w:rPr>
        <w:t xml:space="preserve"> </w:t>
      </w:r>
    </w:p>
    <w:p w14:paraId="41A56AD9" w14:textId="77777777" w:rsidR="001F575E" w:rsidRDefault="001F575E" w:rsidP="00716B7E">
      <w:pPr>
        <w:pStyle w:val="heading"/>
        <w:numPr>
          <w:ilvl w:val="1"/>
          <w:numId w:val="33"/>
        </w:numPr>
      </w:pPr>
      <w:bookmarkStart w:id="21" w:name="_Toc175478538"/>
      <w:bookmarkStart w:id="22" w:name="_Toc175478541"/>
      <w:bookmarkStart w:id="23" w:name="_Toc175478542"/>
      <w:bookmarkStart w:id="24" w:name="_Toc179211912"/>
      <w:bookmarkEnd w:id="21"/>
      <w:bookmarkEnd w:id="22"/>
      <w:bookmarkEnd w:id="23"/>
      <w:r w:rsidRPr="00C60F57">
        <w:t>Pandemic and emerging disease preparedness</w:t>
      </w:r>
      <w:bookmarkEnd w:id="24"/>
    </w:p>
    <w:p w14:paraId="0200E88B" w14:textId="2D3F788A" w:rsidR="001F575E" w:rsidRPr="00087B03" w:rsidRDefault="001F575E" w:rsidP="0082164A">
      <w:pPr>
        <w:pStyle w:val="EC-Para"/>
        <w:jc w:val="both"/>
      </w:pPr>
      <w:r w:rsidRPr="000107A9">
        <w:t>WBS has a potential for strengthening preparedness against emerging infectious diseases and known pathogens. A flexible WBS system, capable of integrating new tests and adapting population coverage and sampling frequency, can play a critical role in timely outbreak detection</w:t>
      </w:r>
      <w:r w:rsidR="00F32D99" w:rsidRPr="000107A9">
        <w:t>.</w:t>
      </w:r>
      <w:r w:rsidRPr="000107A9">
        <w:t xml:space="preserve"> </w:t>
      </w:r>
    </w:p>
    <w:p w14:paraId="77E5CA93" w14:textId="4FDBECBE" w:rsidR="001F575E" w:rsidRPr="008D0B11" w:rsidRDefault="008E63C9" w:rsidP="0082164A">
      <w:pPr>
        <w:pStyle w:val="ListParagraph"/>
        <w:numPr>
          <w:ilvl w:val="0"/>
          <w:numId w:val="51"/>
        </w:numPr>
        <w:rPr>
          <w:sz w:val="18"/>
          <w:szCs w:val="18"/>
          <w:lang w:val="en-GB"/>
        </w:rPr>
      </w:pPr>
      <w:r w:rsidRPr="00A176D9">
        <w:rPr>
          <w:b/>
          <w:bCs/>
          <w:sz w:val="18"/>
          <w:szCs w:val="18"/>
          <w:lang w:val="en-GB"/>
        </w:rPr>
        <w:t>Early warning</w:t>
      </w:r>
      <w:r w:rsidR="00002C7F">
        <w:rPr>
          <w:b/>
          <w:bCs/>
          <w:sz w:val="18"/>
          <w:szCs w:val="18"/>
          <w:lang w:val="en-GB"/>
        </w:rPr>
        <w:t>, outbreak detection</w:t>
      </w:r>
      <w:r w:rsidRPr="00A176D9">
        <w:rPr>
          <w:b/>
          <w:bCs/>
          <w:sz w:val="18"/>
          <w:szCs w:val="18"/>
          <w:lang w:val="en-GB"/>
        </w:rPr>
        <w:t xml:space="preserve"> and containment:</w:t>
      </w:r>
      <w:r w:rsidR="00491BCA" w:rsidRPr="00A176D9">
        <w:rPr>
          <w:sz w:val="18"/>
          <w:szCs w:val="18"/>
          <w:lang w:val="en-GB"/>
        </w:rPr>
        <w:t xml:space="preserve"> </w:t>
      </w:r>
      <w:r w:rsidR="00451FCE" w:rsidRPr="00804F48">
        <w:rPr>
          <w:rStyle w:val="EC-ParaCharChar"/>
          <w:lang w:val="en-GB"/>
        </w:rPr>
        <w:t xml:space="preserve">In the situation of a new pandemic or emerging disease, WBS can contribute to </w:t>
      </w:r>
      <w:r w:rsidR="00025388" w:rsidRPr="00804F48">
        <w:rPr>
          <w:rStyle w:val="EC-ParaCharChar"/>
          <w:lang w:val="en-GB"/>
        </w:rPr>
        <w:t xml:space="preserve">early warning signals to support containment in an alert phase. Studies from several U.S. states and the Netherlands demonstrated that wastewater surveillance of mpox provided early identification of high-infection areas in the absence of clinical testing, enabling timely public health interventions </w:t>
      </w:r>
      <w:r w:rsidR="006B0EFD" w:rsidRPr="000D628A">
        <w:rPr>
          <w:rStyle w:val="EC-ParaCharChar"/>
        </w:rPr>
        <w:fldChar w:fldCharType="begin">
          <w:fldData xml:space="preserve">PEVuZE5vdGU+PENpdGU+PEF1dGhvcj5kZSBKb25nZTwvQXV0aG9yPjxZZWFyPjIwMjI8L1llYXI+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</w:fldData>
        </w:fldChar>
      </w:r>
      <w:r w:rsidR="00294317" w:rsidRPr="00381DF4">
        <w:rPr>
          <w:rStyle w:val="EC-ParaCharChar"/>
          <w:lang w:val="en-GB"/>
        </w:rPr>
        <w:instrText xml:space="preserve"> ADDIN EN.CITE </w:instrText>
      </w:r>
      <w:r w:rsidR="00294317">
        <w:rPr>
          <w:rStyle w:val="EC-ParaCharChar"/>
        </w:rPr>
        <w:fldChar w:fldCharType="begin">
          <w:fldData xml:space="preserve">PEVuZE5vdGU+PENpdGU+PEF1dGhvcj5kZSBKb25nZTwvQXV0aG9yPjxZZWFyPjIwMjI8L1llYXI+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</w:fldData>
        </w:fldChar>
      </w:r>
      <w:r w:rsidR="00294317" w:rsidRPr="00381DF4">
        <w:rPr>
          <w:rStyle w:val="EC-ParaCharChar"/>
          <w:lang w:val="en-GB"/>
        </w:rPr>
        <w:instrText xml:space="preserve"> ADDIN EN.CITE.DATA </w:instrText>
      </w:r>
      <w:r w:rsidR="00294317">
        <w:rPr>
          <w:rStyle w:val="EC-ParaCharChar"/>
        </w:rPr>
      </w:r>
      <w:r w:rsidR="00294317">
        <w:rPr>
          <w:rStyle w:val="EC-ParaCharChar"/>
        </w:rPr>
        <w:fldChar w:fldCharType="end"/>
      </w:r>
      <w:r w:rsidR="006B0EFD" w:rsidRPr="000D628A">
        <w:rPr>
          <w:rStyle w:val="EC-ParaCharChar"/>
        </w:rPr>
      </w:r>
      <w:r w:rsidR="006B0EFD" w:rsidRPr="000D628A">
        <w:rPr>
          <w:rStyle w:val="EC-ParaCharChar"/>
        </w:rPr>
        <w:fldChar w:fldCharType="separate"/>
      </w:r>
      <w:r w:rsidR="00294317" w:rsidRPr="00294317">
        <w:rPr>
          <w:rStyle w:val="EC-ParaCharChar"/>
          <w:noProof/>
          <w:lang w:val="en-GB"/>
        </w:rPr>
        <w:t>(38, 39)</w:t>
      </w:r>
      <w:r w:rsidR="006B0EFD" w:rsidRPr="000D628A">
        <w:rPr>
          <w:rStyle w:val="EC-ParaCharChar"/>
        </w:rPr>
        <w:fldChar w:fldCharType="end"/>
      </w:r>
      <w:r w:rsidR="001F575E" w:rsidRPr="005D2AA5">
        <w:rPr>
          <w:rStyle w:val="EC-ParaCharChar"/>
          <w:lang w:val="en-GB"/>
        </w:rPr>
        <w:t xml:space="preserve">. </w:t>
      </w:r>
      <w:r w:rsidR="00002C7F" w:rsidRPr="000D628A">
        <w:rPr>
          <w:rStyle w:val="EC-ParaCharChar"/>
          <w:lang w:val="en-GB"/>
        </w:rPr>
        <w:t xml:space="preserve">In 2022, following a confirmed paralytic polio case in Rockland County, </w:t>
      </w:r>
      <w:r w:rsidR="00675150" w:rsidRPr="000D628A">
        <w:rPr>
          <w:rStyle w:val="EC-ParaCharChar"/>
          <w:lang w:val="en-GB"/>
        </w:rPr>
        <w:t xml:space="preserve">the state of </w:t>
      </w:r>
      <w:r w:rsidR="00002C7F" w:rsidRPr="000D628A">
        <w:rPr>
          <w:rStyle w:val="EC-ParaCharChar"/>
          <w:lang w:val="en-GB"/>
        </w:rPr>
        <w:t>New York implemented wastewater surveillance</w:t>
      </w:r>
      <w:r w:rsidR="00C56790" w:rsidRPr="000D628A">
        <w:rPr>
          <w:rStyle w:val="EC-ParaCharChar"/>
          <w:lang w:val="en-GB"/>
        </w:rPr>
        <w:t xml:space="preserve"> which helped to</w:t>
      </w:r>
      <w:r w:rsidR="00002C7F" w:rsidRPr="000D628A">
        <w:rPr>
          <w:rStyle w:val="EC-ParaCharChar"/>
          <w:lang w:val="en-GB"/>
        </w:rPr>
        <w:t xml:space="preserve"> detect poliovirus in samples across multiple counties</w:t>
      </w:r>
      <w:r w:rsidR="00002C7F" w:rsidRPr="000D628A" w:rsidDel="00C56790">
        <w:rPr>
          <w:rStyle w:val="EC-ParaCharChar"/>
          <w:lang w:val="en-GB"/>
        </w:rPr>
        <w:t xml:space="preserve"> </w:t>
      </w:r>
      <w:r w:rsidR="00002C7F" w:rsidRPr="000D628A">
        <w:rPr>
          <w:rStyle w:val="EC-ParaCharChar"/>
          <w:lang w:val="en-GB"/>
        </w:rPr>
        <w:t>and emphasis</w:t>
      </w:r>
      <w:r w:rsidR="00C56790" w:rsidRPr="000D628A">
        <w:rPr>
          <w:rStyle w:val="EC-ParaCharChar"/>
          <w:lang w:val="en-GB"/>
        </w:rPr>
        <w:t>ed</w:t>
      </w:r>
      <w:r w:rsidR="00002C7F" w:rsidRPr="000D628A">
        <w:rPr>
          <w:rStyle w:val="EC-ParaCharChar"/>
          <w:lang w:val="en-GB"/>
        </w:rPr>
        <w:t xml:space="preserve"> the need for vaccination campaigns </w:t>
      </w:r>
      <w:r w:rsidR="00C84EDD">
        <w:rPr>
          <w:rStyle w:val="EC-ParaCharChar"/>
          <w:lang w:val="en-GB"/>
        </w:rPr>
        <w:fldChar w:fldCharType="begin">
          <w:fldData xml:space="preserve">PEVuZE5vdGU+PENpdGU+PEF1dGhvcj5SeWVyc29uPC9BdXRob3I+PFllYXI+MjAyMjwvWWVhcj48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</w:fldData>
        </w:fldChar>
      </w:r>
      <w:r w:rsidR="00294317">
        <w:rPr>
          <w:rStyle w:val="EC-ParaCharChar"/>
          <w:lang w:val="en-GB"/>
        </w:rPr>
        <w:instrText xml:space="preserve"> ADDIN EN.CITE </w:instrText>
      </w:r>
      <w:r w:rsidR="00294317">
        <w:rPr>
          <w:rStyle w:val="EC-ParaCharChar"/>
          <w:lang w:val="en-GB"/>
        </w:rPr>
        <w:fldChar w:fldCharType="begin">
          <w:fldData xml:space="preserve">PEVuZE5vdGU+PENpdGU+PEF1dGhvcj5SeWVyc29uPC9BdXRob3I+PFllYXI+MjAyMjwvWWVhcj48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</w:fldData>
        </w:fldChar>
      </w:r>
      <w:r w:rsidR="00294317">
        <w:rPr>
          <w:rStyle w:val="EC-ParaCharChar"/>
          <w:lang w:val="en-GB"/>
        </w:rPr>
        <w:instrText xml:space="preserve"> ADDIN EN.CITE.DATA </w:instrText>
      </w:r>
      <w:r w:rsidR="00294317">
        <w:rPr>
          <w:rStyle w:val="EC-ParaCharChar"/>
          <w:lang w:val="en-GB"/>
        </w:rPr>
      </w:r>
      <w:r w:rsidR="00294317">
        <w:rPr>
          <w:rStyle w:val="EC-ParaCharChar"/>
          <w:lang w:val="en-GB"/>
        </w:rPr>
        <w:fldChar w:fldCharType="end"/>
      </w:r>
      <w:r w:rsidR="00C84EDD">
        <w:rPr>
          <w:rStyle w:val="EC-ParaCharChar"/>
          <w:lang w:val="en-GB"/>
        </w:rPr>
      </w:r>
      <w:r w:rsidR="00C84EDD">
        <w:rPr>
          <w:rStyle w:val="EC-ParaCharChar"/>
          <w:lang w:val="en-GB"/>
        </w:rPr>
        <w:fldChar w:fldCharType="separate"/>
      </w:r>
      <w:r w:rsidR="00294317">
        <w:rPr>
          <w:rStyle w:val="EC-ParaCharChar"/>
          <w:noProof/>
          <w:lang w:val="en-GB"/>
        </w:rPr>
        <w:t>(40, 41)</w:t>
      </w:r>
      <w:r w:rsidR="00C84EDD">
        <w:rPr>
          <w:rStyle w:val="EC-ParaCharChar"/>
          <w:lang w:val="en-GB"/>
        </w:rPr>
        <w:fldChar w:fldCharType="end"/>
      </w:r>
      <w:r w:rsidR="00002C7F" w:rsidRPr="000D628A">
        <w:rPr>
          <w:rStyle w:val="EC-ParaCharChar"/>
          <w:lang w:val="en-GB"/>
        </w:rPr>
        <w:t>.</w:t>
      </w:r>
    </w:p>
    <w:p w14:paraId="484CCBBF" w14:textId="10F4DA02" w:rsidR="007B7A1E" w:rsidRPr="001E6C0A" w:rsidRDefault="004F4DF3" w:rsidP="0082164A">
      <w:pPr>
        <w:pStyle w:val="ListParagraph"/>
        <w:numPr>
          <w:ilvl w:val="0"/>
          <w:numId w:val="51"/>
        </w:numPr>
        <w:rPr>
          <w:rStyle w:val="EC-ParaCharChar"/>
          <w:lang w:val="en-GB"/>
        </w:rPr>
      </w:pPr>
      <w:r w:rsidRPr="29F01C62">
        <w:rPr>
          <w:b/>
          <w:bCs/>
          <w:sz w:val="18"/>
          <w:szCs w:val="18"/>
          <w:lang w:val="en-GB"/>
        </w:rPr>
        <w:t>Monitoring of trends and mitigation</w:t>
      </w:r>
      <w:r w:rsidR="001F575E" w:rsidRPr="29F01C62">
        <w:rPr>
          <w:b/>
          <w:bCs/>
          <w:sz w:val="18"/>
          <w:szCs w:val="18"/>
          <w:lang w:val="en-GB"/>
        </w:rPr>
        <w:t>:</w:t>
      </w:r>
      <w:r w:rsidR="001F575E" w:rsidRPr="29F01C62">
        <w:rPr>
          <w:sz w:val="18"/>
          <w:szCs w:val="18"/>
          <w:lang w:val="en-GB"/>
        </w:rPr>
        <w:t xml:space="preserve"> </w:t>
      </w:r>
      <w:r w:rsidR="003E30EC" w:rsidRPr="00A957F9">
        <w:rPr>
          <w:rStyle w:val="EC-ParaCharChar"/>
          <w:lang w:val="en-GB"/>
        </w:rPr>
        <w:t xml:space="preserve">During a pandemic, </w:t>
      </w:r>
      <w:r w:rsidR="00DC4374" w:rsidRPr="00A957F9">
        <w:rPr>
          <w:rStyle w:val="EC-ParaCharChar"/>
          <w:lang w:val="en-GB"/>
        </w:rPr>
        <w:t>WBS can be useful to</w:t>
      </w:r>
      <w:r w:rsidR="00E96831" w:rsidRPr="00A957F9">
        <w:rPr>
          <w:rStyle w:val="EC-ParaCharChar"/>
          <w:lang w:val="en-GB"/>
        </w:rPr>
        <w:t xml:space="preserve"> </w:t>
      </w:r>
      <w:r w:rsidR="003E30EC" w:rsidRPr="00A957F9">
        <w:rPr>
          <w:rStyle w:val="EC-ParaCharChar"/>
          <w:lang w:val="en-GB"/>
        </w:rPr>
        <w:t xml:space="preserve">track disease spread and </w:t>
      </w:r>
      <w:r w:rsidR="00E96831" w:rsidRPr="00A957F9">
        <w:rPr>
          <w:rStyle w:val="EC-ParaCharChar"/>
          <w:lang w:val="en-GB"/>
        </w:rPr>
        <w:t>support mitigation</w:t>
      </w:r>
      <w:r w:rsidR="004C7F2E" w:rsidRPr="00A957F9">
        <w:rPr>
          <w:rStyle w:val="EC-ParaCharChar"/>
          <w:lang w:val="en-GB"/>
        </w:rPr>
        <w:t xml:space="preserve">. </w:t>
      </w:r>
      <w:r w:rsidR="001F575E" w:rsidRPr="00A957F9">
        <w:rPr>
          <w:rStyle w:val="EC-ParaCharChar"/>
          <w:lang w:val="en-GB"/>
        </w:rPr>
        <w:t xml:space="preserve">Following </w:t>
      </w:r>
      <w:r w:rsidR="00BA1440" w:rsidRPr="00A957F9">
        <w:rPr>
          <w:rStyle w:val="EC-ParaCharChar"/>
          <w:lang w:val="en-GB"/>
        </w:rPr>
        <w:t xml:space="preserve">highly pathogenic avian influenza </w:t>
      </w:r>
      <w:r w:rsidR="001F575E" w:rsidRPr="00A957F9">
        <w:rPr>
          <w:rStyle w:val="EC-ParaCharChar"/>
          <w:lang w:val="en-GB"/>
        </w:rPr>
        <w:t xml:space="preserve">H5N1 outbreaks </w:t>
      </w:r>
      <w:r w:rsidR="00860188" w:rsidRPr="00A957F9">
        <w:rPr>
          <w:rStyle w:val="EC-ParaCharChar"/>
          <w:lang w:val="en-GB"/>
        </w:rPr>
        <w:t xml:space="preserve">at </w:t>
      </w:r>
      <w:r w:rsidR="001F575E" w:rsidRPr="00A957F9">
        <w:rPr>
          <w:rStyle w:val="EC-ParaCharChar"/>
          <w:lang w:val="en-GB"/>
        </w:rPr>
        <w:t>poultry and dairy cattle farms</w:t>
      </w:r>
      <w:r w:rsidR="00860188" w:rsidRPr="00A957F9">
        <w:rPr>
          <w:rStyle w:val="EC-ParaCharChar"/>
          <w:lang w:val="en-GB"/>
        </w:rPr>
        <w:t xml:space="preserve"> </w:t>
      </w:r>
      <w:r w:rsidR="00A34E4B" w:rsidRPr="00A957F9">
        <w:rPr>
          <w:rStyle w:val="EC-ParaCharChar"/>
          <w:lang w:val="en-GB"/>
        </w:rPr>
        <w:t>in the U.S.</w:t>
      </w:r>
      <w:r w:rsidR="001F575E" w:rsidRPr="00A957F9">
        <w:rPr>
          <w:rStyle w:val="EC-ParaCharChar"/>
          <w:lang w:val="en-GB"/>
        </w:rPr>
        <w:t xml:space="preserve">, enhanced H5N1 testing was implemented in </w:t>
      </w:r>
      <w:r w:rsidR="001F575E" w:rsidRPr="00766480">
        <w:rPr>
          <w:rStyle w:val="EC-ParaCharChar"/>
          <w:lang w:val="en-GB"/>
        </w:rPr>
        <w:t xml:space="preserve">wastewater samples from treatment plants across </w:t>
      </w:r>
      <w:r w:rsidR="001F575E" w:rsidRPr="00766480">
        <w:rPr>
          <w:rStyle w:val="EC-ParaCharChar"/>
          <w:lang w:val="en-GB"/>
        </w:rPr>
        <w:lastRenderedPageBreak/>
        <w:t>multiple states</w:t>
      </w:r>
      <w:r w:rsidR="00411D65" w:rsidRPr="00766480">
        <w:rPr>
          <w:rStyle w:val="EC-ParaCharChar"/>
          <w:lang w:val="en-GB"/>
        </w:rPr>
        <w:t>. This</w:t>
      </w:r>
      <w:r w:rsidR="001F575E" w:rsidRPr="00766480">
        <w:rPr>
          <w:rStyle w:val="EC-ParaCharChar"/>
          <w:lang w:val="en-GB"/>
        </w:rPr>
        <w:t xml:space="preserve"> provid</w:t>
      </w:r>
      <w:r w:rsidR="00411D65" w:rsidRPr="00766480">
        <w:rPr>
          <w:rStyle w:val="EC-ParaCharChar"/>
          <w:lang w:val="en-GB"/>
        </w:rPr>
        <w:t>ed</w:t>
      </w:r>
      <w:r w:rsidR="001F575E" w:rsidRPr="00766480">
        <w:rPr>
          <w:rStyle w:val="EC-ParaCharChar"/>
          <w:lang w:val="en-GB"/>
        </w:rPr>
        <w:t xml:space="preserve"> a tool </w:t>
      </w:r>
      <w:r w:rsidR="004861D9">
        <w:rPr>
          <w:rStyle w:val="EC-ParaCharChar"/>
          <w:lang w:val="en-GB"/>
        </w:rPr>
        <w:t xml:space="preserve">to support </w:t>
      </w:r>
      <w:r w:rsidR="004861D9" w:rsidRPr="00766480">
        <w:rPr>
          <w:color w:val="000000"/>
          <w:kern w:val="22"/>
          <w:sz w:val="18"/>
          <w:szCs w:val="18"/>
          <w:lang w:val="en-GB"/>
        </w:rPr>
        <w:t>geographical delineation of the outbreak and results could largely be confirmed with data from other surveillance systems</w:t>
      </w:r>
      <w:r w:rsidR="004861D9" w:rsidRPr="004861D9">
        <w:rPr>
          <w:color w:val="000000"/>
          <w:kern w:val="22"/>
          <w:sz w:val="18"/>
          <w:szCs w:val="18"/>
          <w:lang w:val="en-GB"/>
        </w:rPr>
        <w:t xml:space="preserve"> </w:t>
      </w:r>
      <w:r w:rsidRPr="000D628A">
        <w:rPr>
          <w:rStyle w:val="EC-ParaCharChar"/>
        </w:rPr>
        <w:fldChar w:fldCharType="begin">
          <w:fldData xml:space="preserve">PEVuZE5vdGU+PENpdGU+PEF1dGhvcj5Xb2xmZTwvQXV0aG9yPjxZZWFyPjIwMjQ8L1llYXI+PFJl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</w:fldData>
        </w:fldChar>
      </w:r>
      <w:r w:rsidR="00294317" w:rsidRPr="00381DF4">
        <w:rPr>
          <w:rStyle w:val="EC-ParaCharChar"/>
          <w:lang w:val="en-GB"/>
        </w:rPr>
        <w:instrText xml:space="preserve"> ADDIN EN.CITE </w:instrText>
      </w:r>
      <w:r w:rsidR="00294317">
        <w:rPr>
          <w:rStyle w:val="EC-ParaCharChar"/>
        </w:rPr>
        <w:fldChar w:fldCharType="begin">
          <w:fldData xml:space="preserve">PEVuZE5vdGU+PENpdGU+PEF1dGhvcj5Xb2xmZTwvQXV0aG9yPjxZZWFyPjIwMjQ8L1llYXI+PFJl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</w:fldData>
        </w:fldChar>
      </w:r>
      <w:r w:rsidR="00294317" w:rsidRPr="00381DF4">
        <w:rPr>
          <w:rStyle w:val="EC-ParaCharChar"/>
          <w:lang w:val="en-GB"/>
        </w:rPr>
        <w:instrText xml:space="preserve"> ADDIN EN.CITE.DATA </w:instrText>
      </w:r>
      <w:r w:rsidR="00294317">
        <w:rPr>
          <w:rStyle w:val="EC-ParaCharChar"/>
        </w:rPr>
      </w:r>
      <w:r w:rsidR="00294317">
        <w:rPr>
          <w:rStyle w:val="EC-ParaCharChar"/>
        </w:rPr>
        <w:fldChar w:fldCharType="end"/>
      </w:r>
      <w:r w:rsidRPr="000D628A">
        <w:rPr>
          <w:rStyle w:val="EC-ParaCharChar"/>
        </w:rPr>
      </w:r>
      <w:r w:rsidRPr="000D628A">
        <w:rPr>
          <w:rStyle w:val="EC-ParaCharChar"/>
        </w:rPr>
        <w:fldChar w:fldCharType="separate"/>
      </w:r>
      <w:r w:rsidR="00294317" w:rsidRPr="00294317">
        <w:rPr>
          <w:rStyle w:val="EC-ParaCharChar"/>
          <w:noProof/>
          <w:lang w:val="en-GB"/>
        </w:rPr>
        <w:t>(42-44)</w:t>
      </w:r>
      <w:r w:rsidRPr="000D628A">
        <w:rPr>
          <w:rStyle w:val="EC-ParaCharChar"/>
        </w:rPr>
        <w:fldChar w:fldCharType="end"/>
      </w:r>
      <w:r w:rsidR="00676039" w:rsidRPr="001E6C0A">
        <w:rPr>
          <w:rStyle w:val="EC-ParaCharChar"/>
          <w:lang w:val="en-GB"/>
        </w:rPr>
        <w:t>.</w:t>
      </w:r>
    </w:p>
    <w:p w14:paraId="10377EE5" w14:textId="52846014" w:rsidR="006127A8" w:rsidRPr="001E6C0A" w:rsidRDefault="007B7A1E" w:rsidP="0082164A">
      <w:pPr>
        <w:pStyle w:val="ListParagraph"/>
        <w:numPr>
          <w:ilvl w:val="0"/>
          <w:numId w:val="51"/>
        </w:numPr>
        <w:rPr>
          <w:rStyle w:val="EC-ParaCharChar"/>
        </w:rPr>
      </w:pPr>
      <w:r w:rsidRPr="00956305">
        <w:rPr>
          <w:b/>
          <w:bCs/>
          <w:sz w:val="18"/>
          <w:szCs w:val="18"/>
          <w:lang w:val="en-GB"/>
        </w:rPr>
        <w:t>Point of entry surveillance:</w:t>
      </w:r>
      <w:r w:rsidRPr="007A0414">
        <w:rPr>
          <w:sz w:val="18"/>
          <w:szCs w:val="18"/>
          <w:lang w:val="en-GB"/>
        </w:rPr>
        <w:t xml:space="preserve"> </w:t>
      </w:r>
      <w:r w:rsidRPr="00766480">
        <w:rPr>
          <w:rStyle w:val="EC-ParaCharChar"/>
          <w:lang w:val="en-GB"/>
        </w:rPr>
        <w:t xml:space="preserve">Testing of wastewater at points of entry into a country can be useful to track introductions of a pathogen or variant of interest. </w:t>
      </w:r>
      <w:r w:rsidRPr="002A2411">
        <w:rPr>
          <w:rStyle w:val="EC-ParaCharChar"/>
          <w:lang w:val="en-GB"/>
        </w:rPr>
        <w:t xml:space="preserve">During the COVID-19 pandemic, aircraft wastewater monitoring in New York City, USA, </w:t>
      </w:r>
      <w:r w:rsidRPr="002A2411">
        <w:rPr>
          <w:rStyle w:val="EC-ParaCharChar"/>
        </w:rPr>
        <w:fldChar w:fldCharType="begin"/>
      </w:r>
      <w:r w:rsidR="00294317" w:rsidRPr="00381DF4">
        <w:rPr>
          <w:rStyle w:val="EC-ParaCharChar"/>
          <w:lang w:val="en-GB"/>
        </w:rPr>
        <w:instrText xml:space="preserve"> ADDIN EN.CITE &lt;EndNote&gt;&lt;Cite&gt;&lt;Author&gt;Morfino&lt;/Author&gt;&lt;Year&gt;2023&lt;/Year&gt;&lt;RecNum&gt;48&lt;/RecNum&gt;&lt;DisplayText&gt;(45)&lt;/DisplayText&gt;&lt;record&gt;&lt;rec-number&gt;48&lt;/rec-number&gt;&lt;foreign-keys&gt;&lt;key app="EN" db-id="0xfzvrw0mpvt2lezvslprd9bf2z0rd59vsxw" timestamp="1724879685"&gt;48&lt;/key&gt;&lt;/foreign-keys&gt;&lt;ref-type name="Journal Article"&gt;17&lt;/ref-type&gt;&lt;contributors&gt;&lt;authors&gt;&lt;author&gt;Morfino, Robert C.&lt;/author&gt;&lt;author&gt;Bart, Stephen M.&lt;/author&gt;&lt;author&gt;Franklin, Andrew&lt;/author&gt;&lt;author&gt;Rome, Benjamin H.&lt;/author&gt;&lt;author&gt;Rothstein, Andrew P.&lt;/author&gt;&lt;author&gt;Aichele, Thomas W. S.&lt;/author&gt;&lt;author&gt;Li, Siyao Lisa&lt;/author&gt;&lt;author&gt;Bivins, Aaron&lt;/author&gt;&lt;author&gt;Ernst, Ezra T.&lt;/author&gt;&lt;author&gt;Friedman, Cindy R.&lt;/author&gt;&lt;/authors&gt;&lt;/contributors&gt;&lt;titles&gt;&lt;title&gt;Notes from the Field: Aircraft Wastewater Surveillance for Early Detection of SARS-CoV-2 Variants — John F. Kennedy International Airport, New York City, August–September 2022&lt;/title&gt;&lt;secondary-title&gt;MMWR. Morbidity and Mortality Weekly Report&lt;/secondary-title&gt;&lt;/titles&gt;&lt;periodical&gt;&lt;full-title&gt;MMWR. Morbidity and Mortality Weekly Report&lt;/full-title&gt;&lt;/periodical&gt;&lt;pages&gt;210-211&lt;/pages&gt;&lt;volume&gt;72&lt;/volume&gt;&lt;number&gt;8&lt;/number&gt;&lt;dates&gt;&lt;year&gt;2023&lt;/year&gt;&lt;/dates&gt;&lt;publisher&gt;Centers for Disease Control MMWR Office&lt;/publisher&gt;&lt;isbn&gt;0149-2195&lt;/isbn&gt;&lt;urls&gt;&lt;related-urls&gt;&lt;url&gt;https://dx.doi.org/10.15585/mmwr.mm7208a3&lt;/url&gt;&lt;/related-urls&gt;&lt;/urls&gt;&lt;electronic-resource-num&gt;10.15585/mmwr.mm7208a3&lt;/electronic-resource-num&gt;&lt;/record&gt;&lt;/Cite&gt;&lt;/EndNote&gt;</w:instrText>
      </w:r>
      <w:r w:rsidRPr="002A2411">
        <w:rPr>
          <w:rStyle w:val="EC-ParaCharChar"/>
        </w:rPr>
        <w:fldChar w:fldCharType="separate"/>
      </w:r>
      <w:r w:rsidR="00294317" w:rsidRPr="00294317">
        <w:rPr>
          <w:rStyle w:val="EC-ParaCharChar"/>
          <w:noProof/>
          <w:lang w:val="en-GB"/>
        </w:rPr>
        <w:t>(45)</w:t>
      </w:r>
      <w:r w:rsidRPr="002A2411">
        <w:rPr>
          <w:rStyle w:val="EC-ParaCharChar"/>
        </w:rPr>
        <w:fldChar w:fldCharType="end"/>
      </w:r>
      <w:r w:rsidRPr="002A2411">
        <w:rPr>
          <w:rStyle w:val="EC-ParaCharChar"/>
          <w:lang w:val="en-GB"/>
        </w:rPr>
        <w:t xml:space="preserve"> and Darwin, Australia,</w:t>
      </w:r>
      <w:r w:rsidR="00565091">
        <w:rPr>
          <w:rStyle w:val="EC-ParaCharChar"/>
          <w:lang w:val="en-GB"/>
        </w:rPr>
        <w:t xml:space="preserve"> </w:t>
      </w:r>
      <w:r w:rsidR="001E6C0A">
        <w:rPr>
          <w:rStyle w:val="EC-ParaCharChar"/>
          <w:lang w:val="en-GB"/>
        </w:rPr>
        <w:fldChar w:fldCharType="begin">
          <w:fldData xml:space="preserve">PEVuZE5vdGU+PENpdGU+PEF1dGhvcj5BaG1lZDwvQXV0aG9yPjxZZWFyPjIwMjI8L1llYXI+PFJl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</w:fldData>
        </w:fldChar>
      </w:r>
      <w:r w:rsidR="00294317">
        <w:rPr>
          <w:rStyle w:val="EC-ParaCharChar"/>
          <w:lang w:val="en-GB"/>
        </w:rPr>
        <w:instrText xml:space="preserve"> ADDIN EN.CITE </w:instrText>
      </w:r>
      <w:r w:rsidR="00294317">
        <w:rPr>
          <w:rStyle w:val="EC-ParaCharChar"/>
          <w:lang w:val="en-GB"/>
        </w:rPr>
        <w:fldChar w:fldCharType="begin">
          <w:fldData xml:space="preserve">PEVuZE5vdGU+PENpdGU+PEF1dGhvcj5BaG1lZDwvQXV0aG9yPjxZZWFyPjIwMjI8L1llYXI+PFJl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</w:fldData>
        </w:fldChar>
      </w:r>
      <w:r w:rsidR="00294317">
        <w:rPr>
          <w:rStyle w:val="EC-ParaCharChar"/>
          <w:lang w:val="en-GB"/>
        </w:rPr>
        <w:instrText xml:space="preserve"> ADDIN EN.CITE.DATA </w:instrText>
      </w:r>
      <w:r w:rsidR="00294317">
        <w:rPr>
          <w:rStyle w:val="EC-ParaCharChar"/>
          <w:lang w:val="en-GB"/>
        </w:rPr>
      </w:r>
      <w:r w:rsidR="00294317">
        <w:rPr>
          <w:rStyle w:val="EC-ParaCharChar"/>
          <w:lang w:val="en-GB"/>
        </w:rPr>
        <w:fldChar w:fldCharType="end"/>
      </w:r>
      <w:r w:rsidR="001E6C0A">
        <w:rPr>
          <w:rStyle w:val="EC-ParaCharChar"/>
          <w:lang w:val="en-GB"/>
        </w:rPr>
      </w:r>
      <w:r w:rsidR="001E6C0A">
        <w:rPr>
          <w:rStyle w:val="EC-ParaCharChar"/>
          <w:lang w:val="en-GB"/>
        </w:rPr>
        <w:fldChar w:fldCharType="separate"/>
      </w:r>
      <w:r w:rsidR="00294317">
        <w:rPr>
          <w:rStyle w:val="EC-ParaCharChar"/>
          <w:noProof/>
          <w:lang w:val="en-GB"/>
        </w:rPr>
        <w:t>(46)</w:t>
      </w:r>
      <w:r w:rsidR="001E6C0A">
        <w:rPr>
          <w:rStyle w:val="EC-ParaCharChar"/>
          <w:lang w:val="en-GB"/>
        </w:rPr>
        <w:fldChar w:fldCharType="end"/>
      </w:r>
      <w:r w:rsidRPr="002A2411">
        <w:rPr>
          <w:rStyle w:val="EC-ParaCharChar"/>
          <w:lang w:val="en-GB"/>
        </w:rPr>
        <w:t xml:space="preserve">  among others were used as a complementary early warning system for detecting SARS-CoV-2 variants of concern. </w:t>
      </w:r>
      <w:r w:rsidRPr="001E6C0A">
        <w:rPr>
          <w:rStyle w:val="EC-ParaCharChar"/>
          <w:lang w:val="en-GB"/>
        </w:rPr>
        <w:t>At Italy’s largest airport in Rome,</w:t>
      </w:r>
      <w:r w:rsidRPr="001E6C0A" w:rsidDel="00730936">
        <w:rPr>
          <w:rStyle w:val="EC-ParaCharChar"/>
          <w:lang w:val="en-GB"/>
        </w:rPr>
        <w:t xml:space="preserve"> </w:t>
      </w:r>
      <w:r w:rsidRPr="001E6C0A">
        <w:rPr>
          <w:rStyle w:val="EC-ParaCharChar"/>
          <w:lang w:val="en-GB"/>
        </w:rPr>
        <w:t>mpox virus was quickly added to WBS</w:t>
      </w:r>
      <w:r w:rsidRPr="001E6C0A" w:rsidDel="00E062DF">
        <w:rPr>
          <w:rStyle w:val="EC-ParaCharChar"/>
          <w:lang w:val="en-GB"/>
        </w:rPr>
        <w:t xml:space="preserve"> </w:t>
      </w:r>
      <w:r w:rsidRPr="001E6C0A">
        <w:rPr>
          <w:rStyle w:val="EC-ParaCharChar"/>
          <w:lang w:val="en-GB"/>
        </w:rPr>
        <w:t xml:space="preserve">after the emergence of mpox in 2022 </w:t>
      </w:r>
      <w:r w:rsidRPr="002A2411">
        <w:rPr>
          <w:rStyle w:val="EC-ParaCharChar"/>
        </w:rPr>
        <w:fldChar w:fldCharType="begin"/>
      </w:r>
      <w:r w:rsidR="00294317" w:rsidRPr="00381DF4">
        <w:rPr>
          <w:rStyle w:val="EC-ParaCharChar"/>
          <w:lang w:val="en-GB"/>
        </w:rPr>
        <w:instrText xml:space="preserve"> ADDIN EN.CITE &lt;EndNote&gt;&lt;Cite&gt;&lt;Author&gt;La Rosa&lt;/Author&gt;&lt;Year&gt;2023&lt;/Year&gt;&lt;RecNum&gt;50&lt;/RecNum&gt;&lt;DisplayText&gt;(47)&lt;/DisplayText&gt;&lt;record&gt;&lt;rec-number&gt;50&lt;/rec-number&gt;&lt;foreign-keys&gt;&lt;key app="EN" db-id="0xfzvrw0mpvt2lezvslprd9bf2z0rd59vsxw" timestamp="1724879825"&gt;50&lt;/key&gt;&lt;/foreign-keys&gt;&lt;ref-type name="Journal Article"&gt;17&lt;/ref-type&gt;&lt;contributors&gt;&lt;authors&gt;&lt;author&gt;La Rosa, G.&lt;/author&gt;&lt;author&gt;Mancini, P.&lt;/author&gt;&lt;author&gt;Veneri, C.&lt;/author&gt;&lt;author&gt;Ferraro, G. B.&lt;/author&gt;&lt;author&gt;Lucentini, L.&lt;/author&gt;&lt;author&gt;Iaconelli, M.&lt;/author&gt;&lt;author&gt;Suffredini, E.&lt;/author&gt;&lt;/authors&gt;&lt;/contributors&gt;&lt;titles&gt;&lt;title&gt;Detection of Monkeypox Virus DNA in Airport Wastewater, Rome, Italy&lt;/title&gt;&lt;secondary-title&gt;Emerg Infect Dis&lt;/secondary-title&gt;&lt;/titles&gt;&lt;periodical&gt;&lt;full-title&gt;Emerg Infect Dis&lt;/full-title&gt;&lt;/periodical&gt;&lt;pages&gt;193-196&lt;/pages&gt;&lt;volume&gt;29&lt;/volume&gt;&lt;number&gt;1&lt;/number&gt;&lt;edition&gt;20221207&lt;/edition&gt;&lt;keywords&gt;&lt;keyword&gt;Humans&lt;/keyword&gt;&lt;keyword&gt;*Wastewater&lt;/keyword&gt;&lt;keyword&gt;Rome&lt;/keyword&gt;&lt;keyword&gt;Monkeypox virus/genetics&lt;/keyword&gt;&lt;keyword&gt;Airports&lt;/keyword&gt;&lt;keyword&gt;Wastewater-Based Epidemiological Monitoring&lt;/keyword&gt;&lt;keyword&gt;Italy/epidemiology&lt;/keyword&gt;&lt;keyword&gt;DNA&lt;/keyword&gt;&lt;keyword&gt;*Mpox (monkeypox)/epidemiology&lt;/keyword&gt;&lt;keyword&gt;Italy&lt;/keyword&gt;&lt;keyword&gt;Monkeypox&lt;/keyword&gt;&lt;keyword&gt;airport&lt;/keyword&gt;&lt;keyword&gt;environmental surveillance&lt;/keyword&gt;&lt;keyword&gt;transportation hub&lt;/keyword&gt;&lt;keyword&gt;viruses&lt;/keyword&gt;&lt;</w:instrText>
      </w:r>
      <w:r w:rsidR="00294317">
        <w:rPr>
          <w:rStyle w:val="EC-ParaCharChar"/>
        </w:rPr>
        <w:instrText>keyword&gt;wastewater&lt;/keyword&gt;&lt;keyword&gt;zoonoses&lt;/keyword&gt;&lt;/keywords&gt;&lt;dates&gt;&lt;year&gt;2023&lt;/year&gt;&lt;pub-dates&gt;&lt;date&gt;Jan&lt;/date&gt;&lt;/pub-dates&gt;&lt;/dates&gt;&lt;isbn&gt;1080-6059 (Electronic)&amp;#xD;1080-6040 (Print)&amp;#xD;1080-6040 (Linking)&lt;/isbn&gt;&lt;accession-num&gt;36476335&lt;/accession-num&gt;&lt;urls&gt;&lt;related-urls&gt;&lt;url&gt;https://www.ncbi.nlm.nih.gov/pubmed/36476335&lt;/url&gt;&lt;/related-urls&gt;&lt;/urls&gt;&lt;custom2&gt;PMC9796218&lt;/custom2&gt;&lt;electronic-resource-num&gt;10.3201/eid2901.221311&lt;/electronic-resource-num&gt;&lt;remote-database-name&gt;Medline&lt;/remote-database-name&gt;&lt;remote-database-provider&gt;NLM&lt;/remote-database-provider&gt;&lt;/record&gt;&lt;/Cite&gt;&lt;/EndNote&gt;</w:instrText>
      </w:r>
      <w:r w:rsidRPr="002A2411">
        <w:rPr>
          <w:rStyle w:val="EC-ParaCharChar"/>
        </w:rPr>
        <w:fldChar w:fldCharType="separate"/>
      </w:r>
      <w:r w:rsidR="00294317" w:rsidRPr="00294317">
        <w:rPr>
          <w:rStyle w:val="EC-ParaCharChar"/>
          <w:noProof/>
          <w:lang w:val="en-GB"/>
        </w:rPr>
        <w:t>(47)</w:t>
      </w:r>
      <w:r w:rsidRPr="002A2411">
        <w:rPr>
          <w:rStyle w:val="EC-ParaCharChar"/>
        </w:rPr>
        <w:fldChar w:fldCharType="end"/>
      </w:r>
      <w:r w:rsidRPr="002A2411">
        <w:rPr>
          <w:rStyle w:val="EC-ParaCharChar"/>
        </w:rPr>
        <w:t>.</w:t>
      </w:r>
    </w:p>
    <w:p w14:paraId="414E436B" w14:textId="4CC5D13A" w:rsidR="001F575E" w:rsidRPr="00E13784" w:rsidRDefault="001F575E" w:rsidP="00B91C57">
      <w:pPr>
        <w:pStyle w:val="EC-Title-4"/>
        <w:numPr>
          <w:ilvl w:val="0"/>
          <w:numId w:val="33"/>
        </w:numPr>
      </w:pPr>
      <w:bookmarkStart w:id="25" w:name="_Toc179211913"/>
      <w:r w:rsidRPr="000107A9">
        <w:t>Challenges and considerations in wastewater surveillance</w:t>
      </w:r>
      <w:bookmarkEnd w:id="25"/>
    </w:p>
    <w:p w14:paraId="727D4433" w14:textId="1F655C01" w:rsidR="001F575E" w:rsidRPr="00B91C57" w:rsidRDefault="001F575E">
      <w:pPr>
        <w:rPr>
          <w:sz w:val="18"/>
          <w:szCs w:val="18"/>
          <w:lang w:val="en-GB"/>
        </w:rPr>
      </w:pPr>
      <w:r w:rsidRPr="00B91C57">
        <w:rPr>
          <w:sz w:val="18"/>
          <w:szCs w:val="18"/>
          <w:lang w:val="en-GB"/>
        </w:rPr>
        <w:t xml:space="preserve">WBS programmes </w:t>
      </w:r>
      <w:r>
        <w:rPr>
          <w:sz w:val="18"/>
          <w:szCs w:val="18"/>
          <w:lang w:val="en-GB"/>
        </w:rPr>
        <w:t xml:space="preserve">should consider </w:t>
      </w:r>
      <w:r w:rsidRPr="00B91C57">
        <w:rPr>
          <w:sz w:val="18"/>
          <w:szCs w:val="18"/>
          <w:lang w:val="en-GB"/>
        </w:rPr>
        <w:t xml:space="preserve">several factors at the design stage to ensure such programmes </w:t>
      </w:r>
      <w:r>
        <w:rPr>
          <w:sz w:val="18"/>
          <w:szCs w:val="18"/>
          <w:lang w:val="en-GB"/>
        </w:rPr>
        <w:t>support</w:t>
      </w:r>
      <w:r w:rsidRPr="00B91C57">
        <w:rPr>
          <w:sz w:val="18"/>
          <w:szCs w:val="18"/>
          <w:lang w:val="en-GB"/>
        </w:rPr>
        <w:t xml:space="preserve"> public health needs and </w:t>
      </w:r>
      <w:r>
        <w:rPr>
          <w:sz w:val="18"/>
          <w:szCs w:val="18"/>
          <w:lang w:val="en-GB"/>
        </w:rPr>
        <w:t>provide useful data</w:t>
      </w:r>
      <w:r w:rsidRPr="00B91C57">
        <w:rPr>
          <w:sz w:val="18"/>
          <w:szCs w:val="18"/>
          <w:lang w:val="en-GB"/>
        </w:rPr>
        <w:t xml:space="preserve">. Integrating </w:t>
      </w:r>
      <w:r w:rsidR="00C276C1">
        <w:rPr>
          <w:sz w:val="18"/>
          <w:szCs w:val="18"/>
          <w:lang w:val="en-GB"/>
        </w:rPr>
        <w:t>WBS</w:t>
      </w:r>
      <w:r w:rsidRPr="00B91C57">
        <w:rPr>
          <w:sz w:val="18"/>
          <w:szCs w:val="18"/>
          <w:lang w:val="en-GB"/>
        </w:rPr>
        <w:t xml:space="preserve"> with traditional surveillance systems is crucial, as WBS </w:t>
      </w:r>
      <w:r w:rsidR="00C276C1">
        <w:rPr>
          <w:sz w:val="18"/>
          <w:szCs w:val="18"/>
          <w:lang w:val="en-GB"/>
        </w:rPr>
        <w:t xml:space="preserve">data </w:t>
      </w:r>
      <w:r>
        <w:rPr>
          <w:sz w:val="18"/>
          <w:szCs w:val="18"/>
          <w:lang w:val="en-GB"/>
        </w:rPr>
        <w:t xml:space="preserve">need to be calibrated, contextualised and interpreted in relation to other epidemiological data. </w:t>
      </w:r>
      <w:r w:rsidRPr="00B91C57">
        <w:rPr>
          <w:sz w:val="18"/>
          <w:szCs w:val="18"/>
          <w:lang w:val="en-GB"/>
        </w:rPr>
        <w:t xml:space="preserve">Balancing the financial and logistical costs against public health benefits, ensuring legal and regulatory compliance, and addressing privacy and ethical concerns are also key considerations. </w:t>
      </w:r>
      <w:r w:rsidRPr="00054CF3">
        <w:rPr>
          <w:sz w:val="18"/>
          <w:szCs w:val="18"/>
          <w:lang w:val="en-GB"/>
        </w:rPr>
        <w:t>Resource requirements</w:t>
      </w:r>
      <w:r>
        <w:rPr>
          <w:sz w:val="18"/>
          <w:szCs w:val="18"/>
          <w:lang w:val="en-GB"/>
        </w:rPr>
        <w:t xml:space="preserve">, </w:t>
      </w:r>
      <w:r w:rsidRPr="00054CF3">
        <w:rPr>
          <w:sz w:val="18"/>
          <w:szCs w:val="18"/>
          <w:lang w:val="en-GB"/>
        </w:rPr>
        <w:t>includ</w:t>
      </w:r>
      <w:r>
        <w:rPr>
          <w:sz w:val="18"/>
          <w:szCs w:val="18"/>
          <w:lang w:val="en-GB"/>
        </w:rPr>
        <w:t>ing</w:t>
      </w:r>
      <w:r w:rsidRPr="00054CF3">
        <w:rPr>
          <w:sz w:val="18"/>
          <w:szCs w:val="18"/>
          <w:lang w:val="en-GB"/>
        </w:rPr>
        <w:t> </w:t>
      </w:r>
      <w:r>
        <w:rPr>
          <w:sz w:val="18"/>
          <w:szCs w:val="18"/>
          <w:lang w:val="en-GB"/>
        </w:rPr>
        <w:t xml:space="preserve">cost for sustainable and representative sampling and logistics </w:t>
      </w:r>
      <w:r w:rsidRPr="00054CF3">
        <w:rPr>
          <w:sz w:val="18"/>
          <w:szCs w:val="18"/>
          <w:lang w:val="en-GB"/>
        </w:rPr>
        <w:t>should be considered</w:t>
      </w:r>
      <w:r>
        <w:rPr>
          <w:sz w:val="18"/>
          <w:szCs w:val="18"/>
          <w:lang w:val="en-GB"/>
        </w:rPr>
        <w:t>. In this context</w:t>
      </w:r>
      <w:r w:rsidR="00DD788D">
        <w:rPr>
          <w:sz w:val="18"/>
          <w:szCs w:val="18"/>
          <w:lang w:val="en-GB"/>
        </w:rPr>
        <w:t>,</w:t>
      </w:r>
      <w:r>
        <w:rPr>
          <w:sz w:val="18"/>
          <w:szCs w:val="18"/>
          <w:lang w:val="en-GB"/>
        </w:rPr>
        <w:t xml:space="preserve"> the economy of scale </w:t>
      </w:r>
      <w:r w:rsidR="00DD5F2F">
        <w:rPr>
          <w:sz w:val="18"/>
          <w:szCs w:val="18"/>
          <w:lang w:val="en-GB"/>
        </w:rPr>
        <w:t>may</w:t>
      </w:r>
      <w:r>
        <w:rPr>
          <w:sz w:val="18"/>
          <w:szCs w:val="18"/>
          <w:lang w:val="en-GB"/>
        </w:rPr>
        <w:t xml:space="preserve"> be an important factor if multiple </w:t>
      </w:r>
      <w:r w:rsidR="00A51C90">
        <w:rPr>
          <w:sz w:val="18"/>
          <w:szCs w:val="18"/>
          <w:lang w:val="en-GB"/>
        </w:rPr>
        <w:t>tests</w:t>
      </w:r>
      <w:r>
        <w:rPr>
          <w:sz w:val="18"/>
          <w:szCs w:val="18"/>
          <w:lang w:val="en-GB"/>
        </w:rPr>
        <w:t xml:space="preserve"> can provide </w:t>
      </w:r>
      <w:r w:rsidR="00D32C89">
        <w:rPr>
          <w:sz w:val="18"/>
          <w:szCs w:val="18"/>
          <w:lang w:val="en-GB"/>
        </w:rPr>
        <w:t xml:space="preserve">more </w:t>
      </w:r>
      <w:r>
        <w:rPr>
          <w:sz w:val="18"/>
          <w:szCs w:val="18"/>
          <w:lang w:val="en-GB"/>
        </w:rPr>
        <w:t xml:space="preserve">informative data from the same </w:t>
      </w:r>
      <w:r w:rsidR="002A49EF">
        <w:rPr>
          <w:sz w:val="18"/>
          <w:szCs w:val="18"/>
          <w:lang w:val="en-GB"/>
        </w:rPr>
        <w:t xml:space="preserve">wastewater </w:t>
      </w:r>
      <w:r>
        <w:rPr>
          <w:sz w:val="18"/>
          <w:szCs w:val="18"/>
          <w:lang w:val="en-GB"/>
        </w:rPr>
        <w:t>samples</w:t>
      </w:r>
      <w:r w:rsidRPr="00054CF3">
        <w:rPr>
          <w:sz w:val="18"/>
          <w:szCs w:val="18"/>
          <w:lang w:val="en-GB"/>
        </w:rPr>
        <w:t>. </w:t>
      </w:r>
      <w:r w:rsidRPr="00D50052">
        <w:rPr>
          <w:sz w:val="18"/>
          <w:szCs w:val="18"/>
          <w:lang w:val="en-GB"/>
        </w:rPr>
        <w:t xml:space="preserve">WBS programmes should be </w:t>
      </w:r>
      <w:r w:rsidR="00FA3B80">
        <w:rPr>
          <w:sz w:val="18"/>
          <w:szCs w:val="18"/>
          <w:lang w:val="en-GB"/>
        </w:rPr>
        <w:t>under the</w:t>
      </w:r>
      <w:r w:rsidRPr="00D50052">
        <w:rPr>
          <w:sz w:val="18"/>
          <w:szCs w:val="18"/>
          <w:lang w:val="en-GB"/>
        </w:rPr>
        <w:t xml:space="preserve"> oversight of ethics boards to avoid misuse </w:t>
      </w:r>
      <w:r>
        <w:rPr>
          <w:sz w:val="18"/>
          <w:szCs w:val="18"/>
          <w:lang w:val="en-GB"/>
        </w:rPr>
        <w:t xml:space="preserve">of </w:t>
      </w:r>
      <w:r w:rsidRPr="00D50052">
        <w:rPr>
          <w:sz w:val="18"/>
          <w:szCs w:val="18"/>
          <w:lang w:val="en-GB"/>
        </w:rPr>
        <w:t>sample and data source</w:t>
      </w:r>
      <w:r>
        <w:rPr>
          <w:sz w:val="18"/>
          <w:szCs w:val="18"/>
          <w:lang w:val="en-GB"/>
        </w:rPr>
        <w:t>s</w:t>
      </w:r>
      <w:r w:rsidRPr="00D50052">
        <w:rPr>
          <w:sz w:val="18"/>
          <w:szCs w:val="18"/>
          <w:lang w:val="en-GB"/>
        </w:rPr>
        <w:t>.</w:t>
      </w:r>
    </w:p>
    <w:p w14:paraId="4AAE3AAF" w14:textId="634D3E34" w:rsidR="001F575E" w:rsidRDefault="001F575E">
      <w:pPr>
        <w:rPr>
          <w:sz w:val="18"/>
          <w:szCs w:val="18"/>
          <w:lang w:val="en-GB"/>
        </w:rPr>
      </w:pPr>
      <w:r w:rsidRPr="00B91C57">
        <w:rPr>
          <w:sz w:val="18"/>
          <w:szCs w:val="18"/>
          <w:lang w:val="en-GB"/>
        </w:rPr>
        <w:t>Challenges for implementi</w:t>
      </w:r>
      <w:r w:rsidR="005303C3">
        <w:rPr>
          <w:sz w:val="18"/>
          <w:szCs w:val="18"/>
          <w:lang w:val="en-GB"/>
        </w:rPr>
        <w:t>ng</w:t>
      </w:r>
      <w:r w:rsidRPr="00B91C57">
        <w:rPr>
          <w:sz w:val="18"/>
          <w:szCs w:val="18"/>
          <w:lang w:val="en-GB"/>
        </w:rPr>
        <w:t xml:space="preserve"> WBS programmes include </w:t>
      </w:r>
      <w:r w:rsidRPr="004631FF">
        <w:rPr>
          <w:sz w:val="18"/>
          <w:szCs w:val="18"/>
          <w:lang w:val="en-GB"/>
        </w:rPr>
        <w:t>h</w:t>
      </w:r>
      <w:r w:rsidRPr="00B91C57">
        <w:rPr>
          <w:sz w:val="18"/>
          <w:szCs w:val="18"/>
          <w:lang w:val="en-GB"/>
        </w:rPr>
        <w:t>armonisation and standardi</w:t>
      </w:r>
      <w:r w:rsidR="00D60A11">
        <w:rPr>
          <w:sz w:val="18"/>
          <w:szCs w:val="18"/>
          <w:lang w:val="en-GB"/>
        </w:rPr>
        <w:t>s</w:t>
      </w:r>
      <w:r w:rsidRPr="00B91C57">
        <w:rPr>
          <w:sz w:val="18"/>
          <w:szCs w:val="18"/>
          <w:lang w:val="en-GB"/>
        </w:rPr>
        <w:t xml:space="preserve">ation </w:t>
      </w:r>
      <w:r w:rsidR="008B0488">
        <w:rPr>
          <w:sz w:val="18"/>
          <w:szCs w:val="18"/>
          <w:lang w:val="en-GB"/>
        </w:rPr>
        <w:t xml:space="preserve">of sampling and laboratory methods </w:t>
      </w:r>
      <w:r w:rsidRPr="00B91C57">
        <w:rPr>
          <w:sz w:val="18"/>
          <w:szCs w:val="18"/>
          <w:lang w:val="en-GB"/>
        </w:rPr>
        <w:t>which are key to produc</w:t>
      </w:r>
      <w:r w:rsidR="00D60A11">
        <w:rPr>
          <w:sz w:val="18"/>
          <w:szCs w:val="18"/>
          <w:lang w:val="en-GB"/>
        </w:rPr>
        <w:t>ing</w:t>
      </w:r>
      <w:r w:rsidRPr="00B91C57">
        <w:rPr>
          <w:sz w:val="18"/>
          <w:szCs w:val="18"/>
          <w:lang w:val="en-GB"/>
        </w:rPr>
        <w:t xml:space="preserve"> good</w:t>
      </w:r>
      <w:r w:rsidR="005E6DB9">
        <w:rPr>
          <w:sz w:val="18"/>
          <w:szCs w:val="18"/>
          <w:lang w:val="en-GB"/>
        </w:rPr>
        <w:t>-</w:t>
      </w:r>
      <w:r w:rsidRPr="00B91C57">
        <w:rPr>
          <w:sz w:val="18"/>
          <w:szCs w:val="18"/>
          <w:lang w:val="en-GB"/>
        </w:rPr>
        <w:t>quality surveillance</w:t>
      </w:r>
      <w:r>
        <w:rPr>
          <w:sz w:val="18"/>
          <w:szCs w:val="18"/>
          <w:lang w:val="en-GB"/>
        </w:rPr>
        <w:t xml:space="preserve"> data. </w:t>
      </w:r>
      <w:r w:rsidR="00B14818">
        <w:rPr>
          <w:sz w:val="18"/>
          <w:szCs w:val="18"/>
          <w:lang w:val="en-GB"/>
        </w:rPr>
        <w:t>E</w:t>
      </w:r>
      <w:r w:rsidRPr="00B91C57">
        <w:rPr>
          <w:sz w:val="18"/>
          <w:szCs w:val="18"/>
          <w:lang w:val="en-GB"/>
        </w:rPr>
        <w:t>stablishing guidelines, harmoni</w:t>
      </w:r>
      <w:r w:rsidR="00B14818">
        <w:rPr>
          <w:sz w:val="18"/>
          <w:szCs w:val="18"/>
          <w:lang w:val="en-GB"/>
        </w:rPr>
        <w:t>s</w:t>
      </w:r>
      <w:r w:rsidRPr="00B91C57">
        <w:rPr>
          <w:sz w:val="18"/>
          <w:szCs w:val="18"/>
          <w:lang w:val="en-GB"/>
        </w:rPr>
        <w:t>ing methods and participati</w:t>
      </w:r>
      <w:r w:rsidR="00B14818">
        <w:rPr>
          <w:sz w:val="18"/>
          <w:szCs w:val="18"/>
          <w:lang w:val="en-GB"/>
        </w:rPr>
        <w:t>ng</w:t>
      </w:r>
      <w:r w:rsidRPr="00B91C57">
        <w:rPr>
          <w:sz w:val="18"/>
          <w:szCs w:val="18"/>
          <w:lang w:val="en-GB"/>
        </w:rPr>
        <w:t xml:space="preserve"> in external quality assessments to enhance data comparability</w:t>
      </w:r>
      <w:r>
        <w:rPr>
          <w:sz w:val="18"/>
          <w:szCs w:val="18"/>
          <w:lang w:val="en-GB"/>
        </w:rPr>
        <w:t xml:space="preserve"> are </w:t>
      </w:r>
      <w:r w:rsidR="00B14818">
        <w:rPr>
          <w:sz w:val="18"/>
          <w:szCs w:val="18"/>
          <w:lang w:val="en-GB"/>
        </w:rPr>
        <w:t>vital</w:t>
      </w:r>
      <w:r w:rsidRPr="00B91C57">
        <w:rPr>
          <w:sz w:val="18"/>
          <w:szCs w:val="18"/>
          <w:lang w:val="en-GB"/>
        </w:rPr>
        <w:t>. W</w:t>
      </w:r>
      <w:r>
        <w:rPr>
          <w:sz w:val="18"/>
          <w:szCs w:val="18"/>
          <w:lang w:val="en-GB"/>
        </w:rPr>
        <w:t xml:space="preserve">BS </w:t>
      </w:r>
      <w:r w:rsidR="00AD69BA" w:rsidRPr="00B91C57">
        <w:rPr>
          <w:sz w:val="18"/>
          <w:szCs w:val="18"/>
          <w:lang w:val="en-GB"/>
        </w:rPr>
        <w:t>sample</w:t>
      </w:r>
      <w:r w:rsidR="00AD69BA">
        <w:rPr>
          <w:sz w:val="18"/>
          <w:szCs w:val="18"/>
          <w:lang w:val="en-GB"/>
        </w:rPr>
        <w:t>s</w:t>
      </w:r>
      <w:r w:rsidR="00AD69BA" w:rsidRPr="00B91C57">
        <w:rPr>
          <w:sz w:val="18"/>
          <w:szCs w:val="18"/>
          <w:lang w:val="en-GB"/>
        </w:rPr>
        <w:t xml:space="preserve"> </w:t>
      </w:r>
      <w:r w:rsidR="00AD69BA">
        <w:rPr>
          <w:sz w:val="18"/>
          <w:szCs w:val="18"/>
          <w:lang w:val="en-GB"/>
        </w:rPr>
        <w:t xml:space="preserve">can </w:t>
      </w:r>
      <w:r>
        <w:rPr>
          <w:sz w:val="18"/>
          <w:szCs w:val="18"/>
          <w:lang w:val="en-GB"/>
        </w:rPr>
        <w:t>often</w:t>
      </w:r>
      <w:r w:rsidRPr="00B91C57">
        <w:rPr>
          <w:sz w:val="18"/>
          <w:szCs w:val="18"/>
          <w:lang w:val="en-GB"/>
        </w:rPr>
        <w:t xml:space="preserve"> </w:t>
      </w:r>
      <w:r w:rsidR="00AD69BA">
        <w:rPr>
          <w:sz w:val="18"/>
          <w:szCs w:val="18"/>
          <w:lang w:val="en-GB"/>
        </w:rPr>
        <w:t xml:space="preserve">be </w:t>
      </w:r>
      <w:r w:rsidRPr="004631FF">
        <w:rPr>
          <w:sz w:val="18"/>
          <w:szCs w:val="18"/>
          <w:lang w:val="en-GB"/>
        </w:rPr>
        <w:t>complex</w:t>
      </w:r>
      <w:r w:rsidR="00AD69BA">
        <w:rPr>
          <w:sz w:val="18"/>
          <w:szCs w:val="18"/>
          <w:lang w:val="en-GB"/>
        </w:rPr>
        <w:t>,</w:t>
      </w:r>
      <w:r w:rsidRPr="004631FF">
        <w:rPr>
          <w:sz w:val="18"/>
          <w:szCs w:val="18"/>
          <w:lang w:val="en-GB"/>
        </w:rPr>
        <w:t xml:space="preserve"> </w:t>
      </w:r>
      <w:r w:rsidRPr="00B91C57">
        <w:rPr>
          <w:sz w:val="18"/>
          <w:szCs w:val="18"/>
          <w:lang w:val="en-GB"/>
        </w:rPr>
        <w:t xml:space="preserve">and validated methods are required to ensure </w:t>
      </w:r>
      <w:r>
        <w:rPr>
          <w:sz w:val="18"/>
          <w:szCs w:val="18"/>
          <w:lang w:val="en-GB"/>
        </w:rPr>
        <w:t xml:space="preserve">reliable </w:t>
      </w:r>
      <w:r w:rsidRPr="00B91C57">
        <w:rPr>
          <w:sz w:val="18"/>
          <w:szCs w:val="18"/>
          <w:lang w:val="en-GB"/>
        </w:rPr>
        <w:t>identif</w:t>
      </w:r>
      <w:r>
        <w:rPr>
          <w:sz w:val="18"/>
          <w:szCs w:val="18"/>
          <w:lang w:val="en-GB"/>
        </w:rPr>
        <w:t>ication of</w:t>
      </w:r>
      <w:r w:rsidRPr="00B91C57">
        <w:rPr>
          <w:sz w:val="18"/>
          <w:szCs w:val="18"/>
          <w:lang w:val="en-GB"/>
        </w:rPr>
        <w:t xml:space="preserve"> </w:t>
      </w:r>
      <w:r w:rsidRPr="004631FF">
        <w:rPr>
          <w:sz w:val="18"/>
          <w:szCs w:val="18"/>
          <w:lang w:val="en-GB"/>
        </w:rPr>
        <w:t>specific pathogens amidst contaminants</w:t>
      </w:r>
      <w:r w:rsidRPr="00456C46">
        <w:rPr>
          <w:sz w:val="18"/>
          <w:szCs w:val="18"/>
          <w:lang w:val="en-GB"/>
        </w:rPr>
        <w:t>.</w:t>
      </w:r>
      <w:r>
        <w:rPr>
          <w:sz w:val="18"/>
          <w:szCs w:val="18"/>
          <w:lang w:val="en-GB"/>
        </w:rPr>
        <w:t xml:space="preserve"> </w:t>
      </w:r>
      <w:r w:rsidRPr="00B91C57">
        <w:rPr>
          <w:sz w:val="18"/>
          <w:szCs w:val="18"/>
          <w:lang w:val="en-GB"/>
        </w:rPr>
        <w:t xml:space="preserve">For novel pathogen detection, combining PCR methods with metagenomic sequencing can enhance pathogen identification, </w:t>
      </w:r>
      <w:r w:rsidR="002E129F">
        <w:rPr>
          <w:sz w:val="18"/>
          <w:szCs w:val="18"/>
          <w:lang w:val="en-GB"/>
        </w:rPr>
        <w:t>al</w:t>
      </w:r>
      <w:r w:rsidRPr="00B91C57">
        <w:rPr>
          <w:sz w:val="18"/>
          <w:szCs w:val="18"/>
          <w:lang w:val="en-GB"/>
        </w:rPr>
        <w:t>though detecting low-abundance species and reconstructing entire genomes from complex wastewater samples</w:t>
      </w:r>
      <w:r w:rsidR="007A1651">
        <w:rPr>
          <w:sz w:val="18"/>
          <w:szCs w:val="18"/>
          <w:lang w:val="en-GB"/>
        </w:rPr>
        <w:t xml:space="preserve"> remains challenging</w:t>
      </w:r>
      <w:r w:rsidRPr="00B91C57">
        <w:rPr>
          <w:sz w:val="18"/>
          <w:szCs w:val="18"/>
          <w:lang w:val="en-GB"/>
        </w:rPr>
        <w:t xml:space="preserve">. Data </w:t>
      </w:r>
      <w:r w:rsidR="00551113">
        <w:rPr>
          <w:sz w:val="18"/>
          <w:szCs w:val="18"/>
          <w:lang w:val="en-GB"/>
        </w:rPr>
        <w:t xml:space="preserve">must be </w:t>
      </w:r>
      <w:r w:rsidRPr="00B91C57">
        <w:rPr>
          <w:sz w:val="18"/>
          <w:szCs w:val="18"/>
          <w:lang w:val="en-GB"/>
        </w:rPr>
        <w:t>interpret</w:t>
      </w:r>
      <w:r w:rsidR="00382A7D">
        <w:rPr>
          <w:sz w:val="18"/>
          <w:szCs w:val="18"/>
          <w:lang w:val="en-GB"/>
        </w:rPr>
        <w:t>ed</w:t>
      </w:r>
      <w:r w:rsidRPr="004631FF">
        <w:rPr>
          <w:sz w:val="18"/>
          <w:szCs w:val="18"/>
          <w:lang w:val="en-GB"/>
        </w:rPr>
        <w:t> </w:t>
      </w:r>
      <w:r w:rsidRPr="00B91C57">
        <w:rPr>
          <w:sz w:val="18"/>
          <w:szCs w:val="18"/>
          <w:lang w:val="en-GB"/>
        </w:rPr>
        <w:t>together with other surveillance data and</w:t>
      </w:r>
      <w:r w:rsidRPr="004631FF">
        <w:rPr>
          <w:sz w:val="18"/>
          <w:szCs w:val="18"/>
          <w:lang w:val="en-GB"/>
        </w:rPr>
        <w:t xml:space="preserve"> additional factors like population composition and meteorological </w:t>
      </w:r>
      <w:r w:rsidR="007E3401">
        <w:rPr>
          <w:sz w:val="18"/>
          <w:szCs w:val="18"/>
          <w:lang w:val="en-GB"/>
        </w:rPr>
        <w:t xml:space="preserve">or seasonal </w:t>
      </w:r>
      <w:r w:rsidR="0058719A">
        <w:rPr>
          <w:sz w:val="18"/>
          <w:szCs w:val="18"/>
          <w:lang w:val="en-GB"/>
        </w:rPr>
        <w:t>conditions</w:t>
      </w:r>
      <w:r w:rsidRPr="00B91C57">
        <w:rPr>
          <w:sz w:val="18"/>
          <w:szCs w:val="18"/>
          <w:lang w:val="en-GB"/>
        </w:rPr>
        <w:t>.</w:t>
      </w:r>
      <w:r>
        <w:rPr>
          <w:sz w:val="18"/>
          <w:szCs w:val="18"/>
          <w:lang w:val="en-GB"/>
        </w:rPr>
        <w:t xml:space="preserve"> </w:t>
      </w:r>
      <w:r w:rsidR="00AB6343">
        <w:rPr>
          <w:sz w:val="18"/>
          <w:szCs w:val="18"/>
          <w:lang w:val="en-GB"/>
        </w:rPr>
        <w:t xml:space="preserve">WBS data should be calibrated </w:t>
      </w:r>
      <w:r w:rsidR="00EE26D8">
        <w:rPr>
          <w:sz w:val="18"/>
          <w:szCs w:val="18"/>
          <w:lang w:val="en-GB"/>
        </w:rPr>
        <w:t>using</w:t>
      </w:r>
      <w:r w:rsidR="00AB6343">
        <w:rPr>
          <w:sz w:val="18"/>
          <w:szCs w:val="18"/>
          <w:lang w:val="en-GB"/>
        </w:rPr>
        <w:t xml:space="preserve"> </w:t>
      </w:r>
      <w:r w:rsidR="0028105E">
        <w:rPr>
          <w:sz w:val="18"/>
          <w:szCs w:val="18"/>
          <w:lang w:val="en-GB"/>
        </w:rPr>
        <w:t xml:space="preserve">other available </w:t>
      </w:r>
      <w:r w:rsidR="00EE26D8">
        <w:rPr>
          <w:sz w:val="18"/>
          <w:szCs w:val="18"/>
          <w:lang w:val="en-GB"/>
        </w:rPr>
        <w:t xml:space="preserve">surveillance </w:t>
      </w:r>
      <w:r w:rsidR="0028105E">
        <w:rPr>
          <w:sz w:val="18"/>
          <w:szCs w:val="18"/>
          <w:lang w:val="en-GB"/>
        </w:rPr>
        <w:t>data</w:t>
      </w:r>
      <w:r w:rsidR="009E0A4F">
        <w:rPr>
          <w:sz w:val="18"/>
          <w:szCs w:val="18"/>
          <w:lang w:val="en-GB"/>
        </w:rPr>
        <w:t>, such as</w:t>
      </w:r>
      <w:r w:rsidR="0028105E" w:rsidDel="009E0A4F">
        <w:rPr>
          <w:sz w:val="18"/>
          <w:szCs w:val="18"/>
          <w:lang w:val="en-GB"/>
        </w:rPr>
        <w:t xml:space="preserve"> </w:t>
      </w:r>
      <w:r w:rsidR="0028105E">
        <w:rPr>
          <w:sz w:val="18"/>
          <w:szCs w:val="18"/>
          <w:lang w:val="en-GB"/>
        </w:rPr>
        <w:t>prevalence studies</w:t>
      </w:r>
      <w:r w:rsidR="009B41BA">
        <w:rPr>
          <w:sz w:val="18"/>
          <w:szCs w:val="18"/>
          <w:lang w:val="en-GB"/>
        </w:rPr>
        <w:t>,</w:t>
      </w:r>
      <w:r w:rsidR="0028105E">
        <w:rPr>
          <w:sz w:val="18"/>
          <w:szCs w:val="18"/>
          <w:lang w:val="en-GB"/>
        </w:rPr>
        <w:t xml:space="preserve"> and analytical methods </w:t>
      </w:r>
      <w:r w:rsidR="001D6D1F">
        <w:rPr>
          <w:sz w:val="18"/>
          <w:szCs w:val="18"/>
          <w:lang w:val="en-GB"/>
        </w:rPr>
        <w:t>for</w:t>
      </w:r>
      <w:r w:rsidR="0028105E">
        <w:rPr>
          <w:sz w:val="18"/>
          <w:szCs w:val="18"/>
          <w:lang w:val="en-GB"/>
        </w:rPr>
        <w:t xml:space="preserve"> assess</w:t>
      </w:r>
      <w:r w:rsidR="001D6D1F">
        <w:rPr>
          <w:sz w:val="18"/>
          <w:szCs w:val="18"/>
          <w:lang w:val="en-GB"/>
        </w:rPr>
        <w:t>ing</w:t>
      </w:r>
      <w:r w:rsidR="0028105E">
        <w:rPr>
          <w:sz w:val="18"/>
          <w:szCs w:val="18"/>
          <w:lang w:val="en-GB"/>
        </w:rPr>
        <w:t xml:space="preserve"> trends need to</w:t>
      </w:r>
      <w:r w:rsidR="00EE26D8">
        <w:rPr>
          <w:sz w:val="18"/>
          <w:szCs w:val="18"/>
          <w:lang w:val="en-GB"/>
        </w:rPr>
        <w:t xml:space="preserve"> </w:t>
      </w:r>
      <w:r w:rsidR="0028105E">
        <w:rPr>
          <w:sz w:val="18"/>
          <w:szCs w:val="18"/>
          <w:lang w:val="en-GB"/>
        </w:rPr>
        <w:t>be robust</w:t>
      </w:r>
      <w:r w:rsidR="00B56AFF">
        <w:rPr>
          <w:sz w:val="18"/>
          <w:szCs w:val="18"/>
          <w:lang w:val="en-GB"/>
        </w:rPr>
        <w:t xml:space="preserve"> and reliable</w:t>
      </w:r>
      <w:r w:rsidR="00EE26D8">
        <w:rPr>
          <w:sz w:val="18"/>
          <w:szCs w:val="18"/>
          <w:lang w:val="en-GB"/>
        </w:rPr>
        <w:t xml:space="preserve"> to improve interpretation of </w:t>
      </w:r>
      <w:r w:rsidR="006C7B30">
        <w:rPr>
          <w:sz w:val="18"/>
          <w:szCs w:val="18"/>
          <w:lang w:val="en-GB"/>
        </w:rPr>
        <w:t xml:space="preserve">rapid </w:t>
      </w:r>
      <w:r w:rsidR="00EE26D8">
        <w:rPr>
          <w:sz w:val="18"/>
          <w:szCs w:val="18"/>
          <w:lang w:val="en-GB"/>
        </w:rPr>
        <w:t>changes</w:t>
      </w:r>
      <w:r>
        <w:rPr>
          <w:sz w:val="18"/>
          <w:szCs w:val="18"/>
          <w:lang w:val="en-GB"/>
        </w:rPr>
        <w:t xml:space="preserve"> in </w:t>
      </w:r>
      <w:r w:rsidR="00EE26D8">
        <w:rPr>
          <w:sz w:val="18"/>
          <w:szCs w:val="18"/>
          <w:lang w:val="en-GB"/>
        </w:rPr>
        <w:t>the data.</w:t>
      </w:r>
      <w:r w:rsidRPr="00B91C57">
        <w:rPr>
          <w:sz w:val="18"/>
          <w:szCs w:val="18"/>
          <w:lang w:val="en-GB"/>
        </w:rPr>
        <w:t xml:space="preserve"> </w:t>
      </w:r>
      <w:r w:rsidR="004F5E23">
        <w:rPr>
          <w:sz w:val="18"/>
          <w:szCs w:val="18"/>
          <w:lang w:val="en-GB"/>
        </w:rPr>
        <w:t>Shedding and limits of detecti</w:t>
      </w:r>
      <w:r w:rsidR="009B3726">
        <w:rPr>
          <w:sz w:val="18"/>
          <w:szCs w:val="18"/>
          <w:lang w:val="en-GB"/>
        </w:rPr>
        <w:t>on</w:t>
      </w:r>
      <w:r w:rsidR="004F5E23">
        <w:rPr>
          <w:sz w:val="18"/>
          <w:szCs w:val="18"/>
          <w:lang w:val="en-GB"/>
        </w:rPr>
        <w:t xml:space="preserve"> are </w:t>
      </w:r>
      <w:r>
        <w:rPr>
          <w:sz w:val="18"/>
          <w:szCs w:val="18"/>
          <w:lang w:val="en-GB"/>
        </w:rPr>
        <w:t>pathogen</w:t>
      </w:r>
      <w:r w:rsidR="004F5E23">
        <w:rPr>
          <w:sz w:val="18"/>
          <w:szCs w:val="18"/>
          <w:lang w:val="en-GB"/>
        </w:rPr>
        <w:t xml:space="preserve"> </w:t>
      </w:r>
      <w:r>
        <w:rPr>
          <w:sz w:val="18"/>
          <w:szCs w:val="18"/>
          <w:lang w:val="en-GB"/>
        </w:rPr>
        <w:t xml:space="preserve">specific and </w:t>
      </w:r>
      <w:r w:rsidR="004F5E23">
        <w:rPr>
          <w:sz w:val="18"/>
          <w:szCs w:val="18"/>
          <w:lang w:val="en-GB"/>
        </w:rPr>
        <w:t xml:space="preserve">need to be established. Moreover, </w:t>
      </w:r>
      <w:r w:rsidR="00B96ECF">
        <w:rPr>
          <w:sz w:val="18"/>
          <w:szCs w:val="18"/>
          <w:lang w:val="en-GB"/>
        </w:rPr>
        <w:t>biomarker</w:t>
      </w:r>
      <w:r w:rsidRPr="00B91C57">
        <w:rPr>
          <w:sz w:val="18"/>
          <w:szCs w:val="18"/>
          <w:lang w:val="en-GB"/>
        </w:rPr>
        <w:t xml:space="preserve"> concentrations </w:t>
      </w:r>
      <w:r w:rsidR="0042049D">
        <w:rPr>
          <w:sz w:val="18"/>
          <w:szCs w:val="18"/>
          <w:lang w:val="en-GB"/>
        </w:rPr>
        <w:t>may</w:t>
      </w:r>
      <w:r w:rsidR="0002113B">
        <w:rPr>
          <w:sz w:val="18"/>
          <w:szCs w:val="18"/>
          <w:lang w:val="en-GB"/>
        </w:rPr>
        <w:t xml:space="preserve"> </w:t>
      </w:r>
      <w:r>
        <w:rPr>
          <w:sz w:val="18"/>
          <w:szCs w:val="18"/>
          <w:lang w:val="en-GB"/>
        </w:rPr>
        <w:t xml:space="preserve">vary </w:t>
      </w:r>
      <w:r w:rsidRPr="00B91C57">
        <w:rPr>
          <w:sz w:val="18"/>
          <w:szCs w:val="18"/>
          <w:lang w:val="en-GB"/>
        </w:rPr>
        <w:t xml:space="preserve">during disease progression </w:t>
      </w:r>
      <w:r w:rsidR="0002113B">
        <w:rPr>
          <w:sz w:val="18"/>
          <w:szCs w:val="18"/>
          <w:lang w:val="en-GB"/>
        </w:rPr>
        <w:t>and</w:t>
      </w:r>
      <w:r>
        <w:rPr>
          <w:sz w:val="18"/>
          <w:szCs w:val="18"/>
          <w:lang w:val="en-GB"/>
        </w:rPr>
        <w:t xml:space="preserve"> </w:t>
      </w:r>
      <w:r w:rsidR="00702073">
        <w:rPr>
          <w:sz w:val="18"/>
          <w:szCs w:val="18"/>
          <w:lang w:val="en-GB"/>
        </w:rPr>
        <w:t>may also</w:t>
      </w:r>
      <w:r w:rsidRPr="00B91C57">
        <w:rPr>
          <w:sz w:val="18"/>
          <w:szCs w:val="18"/>
          <w:lang w:val="en-GB"/>
        </w:rPr>
        <w:t xml:space="preserve"> be impacted</w:t>
      </w:r>
      <w:r w:rsidRPr="00B91C57" w:rsidDel="00702073">
        <w:rPr>
          <w:sz w:val="18"/>
          <w:szCs w:val="18"/>
          <w:lang w:val="en-GB"/>
        </w:rPr>
        <w:t xml:space="preserve"> </w:t>
      </w:r>
      <w:r w:rsidRPr="00B91C57">
        <w:rPr>
          <w:sz w:val="18"/>
          <w:szCs w:val="18"/>
          <w:lang w:val="en-GB"/>
        </w:rPr>
        <w:t>by external factors such as population size fluctuations, wastewater treatment, and environmental factors like rain or drought, affect</w:t>
      </w:r>
      <w:r>
        <w:rPr>
          <w:sz w:val="18"/>
          <w:szCs w:val="18"/>
          <w:lang w:val="en-GB"/>
        </w:rPr>
        <w:t>ing</w:t>
      </w:r>
      <w:r w:rsidRPr="00B91C57">
        <w:rPr>
          <w:sz w:val="18"/>
          <w:szCs w:val="18"/>
          <w:lang w:val="en-GB"/>
        </w:rPr>
        <w:t xml:space="preserve"> detection accuracy and data interpretation.</w:t>
      </w:r>
    </w:p>
    <w:p w14:paraId="4E792848" w14:textId="7821A670" w:rsidR="001F575E" w:rsidRDefault="001F575E">
      <w:pPr>
        <w:rPr>
          <w:sz w:val="18"/>
          <w:szCs w:val="18"/>
          <w:lang w:val="en-GB"/>
        </w:rPr>
      </w:pPr>
      <w:r w:rsidRPr="00B91C57">
        <w:rPr>
          <w:sz w:val="18"/>
          <w:szCs w:val="18"/>
          <w:lang w:val="en-GB"/>
        </w:rPr>
        <w:t>The diverse range of</w:t>
      </w:r>
      <w:r w:rsidRPr="00A2785B">
        <w:rPr>
          <w:sz w:val="18"/>
          <w:szCs w:val="18"/>
          <w:lang w:val="en-GB"/>
        </w:rPr>
        <w:t> </w:t>
      </w:r>
      <w:r w:rsidRPr="00B91C57">
        <w:rPr>
          <w:sz w:val="18"/>
          <w:szCs w:val="18"/>
          <w:lang w:val="en-GB"/>
        </w:rPr>
        <w:t>actors and stakeholder</w:t>
      </w:r>
      <w:r w:rsidR="004E17EB">
        <w:rPr>
          <w:sz w:val="18"/>
          <w:szCs w:val="18"/>
          <w:lang w:val="en-GB"/>
        </w:rPr>
        <w:t>s</w:t>
      </w:r>
      <w:r w:rsidRPr="00B91C57">
        <w:rPr>
          <w:sz w:val="18"/>
          <w:szCs w:val="18"/>
          <w:lang w:val="en-GB"/>
        </w:rPr>
        <w:t xml:space="preserve"> </w:t>
      </w:r>
      <w:r w:rsidRPr="00A2785B">
        <w:rPr>
          <w:sz w:val="18"/>
          <w:szCs w:val="18"/>
          <w:lang w:val="en-GB"/>
        </w:rPr>
        <w:t>necessitate</w:t>
      </w:r>
      <w:r w:rsidRPr="00B91C57">
        <w:rPr>
          <w:sz w:val="18"/>
          <w:szCs w:val="18"/>
          <w:lang w:val="en-GB"/>
        </w:rPr>
        <w:t>s</w:t>
      </w:r>
      <w:r w:rsidRPr="00A2785B">
        <w:rPr>
          <w:sz w:val="18"/>
          <w:szCs w:val="18"/>
          <w:lang w:val="en-GB"/>
        </w:rPr>
        <w:t xml:space="preserve"> </w:t>
      </w:r>
      <w:r w:rsidR="00B4728E">
        <w:rPr>
          <w:sz w:val="18"/>
          <w:szCs w:val="18"/>
          <w:lang w:val="en-GB"/>
        </w:rPr>
        <w:t>cross</w:t>
      </w:r>
      <w:r w:rsidRPr="00A2785B">
        <w:rPr>
          <w:sz w:val="18"/>
          <w:szCs w:val="18"/>
          <w:lang w:val="en-GB"/>
        </w:rPr>
        <w:t>-sector</w:t>
      </w:r>
      <w:r w:rsidR="00B4728E">
        <w:rPr>
          <w:sz w:val="18"/>
          <w:szCs w:val="18"/>
          <w:lang w:val="en-GB"/>
        </w:rPr>
        <w:t>al</w:t>
      </w:r>
      <w:r w:rsidRPr="00A2785B">
        <w:rPr>
          <w:sz w:val="18"/>
          <w:szCs w:val="18"/>
          <w:lang w:val="en-GB"/>
        </w:rPr>
        <w:t xml:space="preserve"> coordination and clear </w:t>
      </w:r>
      <w:r w:rsidR="004D023E">
        <w:rPr>
          <w:sz w:val="18"/>
          <w:szCs w:val="18"/>
          <w:lang w:val="en-GB"/>
        </w:rPr>
        <w:t xml:space="preserve">assignment of </w:t>
      </w:r>
      <w:r w:rsidRPr="00A2785B">
        <w:rPr>
          <w:sz w:val="18"/>
          <w:szCs w:val="18"/>
          <w:lang w:val="en-GB"/>
        </w:rPr>
        <w:t>role</w:t>
      </w:r>
      <w:r w:rsidR="004D023E">
        <w:rPr>
          <w:sz w:val="18"/>
          <w:szCs w:val="18"/>
          <w:lang w:val="en-GB"/>
        </w:rPr>
        <w:t>s</w:t>
      </w:r>
      <w:r w:rsidRPr="00A2785B">
        <w:rPr>
          <w:sz w:val="18"/>
          <w:szCs w:val="18"/>
          <w:lang w:val="en-GB"/>
        </w:rPr>
        <w:t xml:space="preserve"> for effective public health action</w:t>
      </w:r>
      <w:r w:rsidR="00B572B8">
        <w:rPr>
          <w:sz w:val="18"/>
          <w:szCs w:val="18"/>
          <w:lang w:val="en-GB"/>
        </w:rPr>
        <w:t>.</w:t>
      </w:r>
      <w:r w:rsidRPr="00B91C57">
        <w:rPr>
          <w:sz w:val="18"/>
          <w:szCs w:val="18"/>
          <w:lang w:val="en-GB"/>
        </w:rPr>
        <w:t xml:space="preserve"> </w:t>
      </w:r>
      <w:r w:rsidR="00B572B8">
        <w:rPr>
          <w:sz w:val="18"/>
          <w:szCs w:val="18"/>
          <w:lang w:val="en-GB"/>
        </w:rPr>
        <w:t>Dedicated n</w:t>
      </w:r>
      <w:r w:rsidRPr="00B91C57">
        <w:rPr>
          <w:sz w:val="18"/>
          <w:szCs w:val="18"/>
          <w:lang w:val="en-GB"/>
        </w:rPr>
        <w:t xml:space="preserve">ational coordination structures </w:t>
      </w:r>
      <w:r w:rsidR="00B572B8">
        <w:rPr>
          <w:sz w:val="18"/>
          <w:szCs w:val="18"/>
          <w:lang w:val="en-GB"/>
        </w:rPr>
        <w:t xml:space="preserve">may </w:t>
      </w:r>
      <w:r w:rsidRPr="00B91C57">
        <w:rPr>
          <w:sz w:val="18"/>
          <w:szCs w:val="18"/>
          <w:lang w:val="en-GB"/>
        </w:rPr>
        <w:t xml:space="preserve">help foster mutual understanding and enhance </w:t>
      </w:r>
      <w:r w:rsidR="00B572B8">
        <w:rPr>
          <w:sz w:val="18"/>
          <w:szCs w:val="18"/>
          <w:lang w:val="en-GB"/>
        </w:rPr>
        <w:t xml:space="preserve">collaboration and </w:t>
      </w:r>
      <w:r w:rsidRPr="00B91C57">
        <w:rPr>
          <w:sz w:val="18"/>
          <w:szCs w:val="18"/>
          <w:lang w:val="en-GB"/>
        </w:rPr>
        <w:t>responsiveness across sectors.</w:t>
      </w:r>
    </w:p>
    <w:p w14:paraId="7A9D3F54" w14:textId="6B063E8F" w:rsidR="001F575E" w:rsidRPr="00B91C57" w:rsidRDefault="001F575E" w:rsidP="004C25A2">
      <w:pPr>
        <w:rPr>
          <w:rFonts w:cs="Tahoma"/>
          <w:b/>
          <w:color w:val="6DB32E"/>
          <w:sz w:val="12"/>
          <w:szCs w:val="12"/>
          <w:lang w:val="en-GB" w:eastAsia="en-US"/>
        </w:rPr>
      </w:pPr>
      <w:bookmarkStart w:id="26" w:name="_Toc175676044"/>
      <w:bookmarkStart w:id="27" w:name="_Toc175676128"/>
      <w:bookmarkStart w:id="28" w:name="_Toc175676049"/>
      <w:bookmarkStart w:id="29" w:name="_Toc175676133"/>
      <w:bookmarkStart w:id="30" w:name="_Toc175676060"/>
      <w:bookmarkStart w:id="31" w:name="_Toc175676144"/>
      <w:bookmarkStart w:id="32" w:name="_Toc175676068"/>
      <w:bookmarkStart w:id="33" w:name="_Toc175676152"/>
      <w:bookmarkStart w:id="34" w:name="_Toc175676079"/>
      <w:bookmarkStart w:id="35" w:name="_Toc175676163"/>
      <w:bookmarkStart w:id="36" w:name="_Toc175676094"/>
      <w:bookmarkStart w:id="37" w:name="_Toc175676178"/>
      <w:bookmarkStart w:id="38" w:name="_Toc175676099"/>
      <w:bookmarkStart w:id="39" w:name="_Toc175676183"/>
      <w:bookmarkStart w:id="40" w:name="_Toc175676102"/>
      <w:bookmarkStart w:id="41" w:name="_Toc17567618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D936CFA" w14:textId="685BD445" w:rsidR="001F575E" w:rsidRPr="00130CAE" w:rsidRDefault="001F575E" w:rsidP="0382E56D">
      <w:pPr>
        <w:pStyle w:val="EC-Title-4"/>
        <w:numPr>
          <w:ilvl w:val="0"/>
          <w:numId w:val="33"/>
        </w:numPr>
      </w:pPr>
      <w:bookmarkStart w:id="42" w:name="_Toc179211914"/>
      <w:r w:rsidRPr="000107A9">
        <w:t xml:space="preserve">Proposed concept for integrating WBS into </w:t>
      </w:r>
      <w:r w:rsidR="007F1123" w:rsidRPr="000107A9">
        <w:t>EU-</w:t>
      </w:r>
      <w:r w:rsidRPr="000107A9">
        <w:t>level surveillance</w:t>
      </w:r>
      <w:bookmarkEnd w:id="42"/>
    </w:p>
    <w:p w14:paraId="10FAF204" w14:textId="041F4F6C" w:rsidR="0096462D" w:rsidRPr="00B91C57" w:rsidRDefault="00C10849" w:rsidP="006F0F50">
      <w:pPr>
        <w:pStyle w:val="heading"/>
        <w:numPr>
          <w:ilvl w:val="1"/>
          <w:numId w:val="33"/>
        </w:numPr>
      </w:pPr>
      <w:bookmarkStart w:id="43" w:name="_Toc179211915"/>
      <w:r w:rsidRPr="272D54F4">
        <w:t xml:space="preserve">General </w:t>
      </w:r>
      <w:r w:rsidR="001F4AB0" w:rsidRPr="272D54F4">
        <w:t>ECDC position</w:t>
      </w:r>
      <w:bookmarkEnd w:id="43"/>
    </w:p>
    <w:p w14:paraId="43E3E68D" w14:textId="0FE5B955" w:rsidR="009505F7" w:rsidRDefault="00BF6B19" w:rsidP="004072E2">
      <w:pPr>
        <w:rPr>
          <w:sz w:val="18"/>
          <w:szCs w:val="18"/>
          <w:lang w:val="en-GB"/>
        </w:rPr>
      </w:pPr>
      <w:r>
        <w:rPr>
          <w:sz w:val="18"/>
          <w:szCs w:val="18"/>
          <w:lang w:val="en-GB"/>
        </w:rPr>
        <w:t xml:space="preserve">ECDC acknowledges the pioneering initiatives of the European Commission and other stakeholders setting up WBS for broad public health use and the rapid development in the field in recent years. </w:t>
      </w:r>
      <w:r w:rsidR="00D27B9C">
        <w:rPr>
          <w:sz w:val="18"/>
          <w:szCs w:val="18"/>
          <w:lang w:val="en-GB"/>
        </w:rPr>
        <w:t xml:space="preserve">Changes in </w:t>
      </w:r>
      <w:r w:rsidR="003D2856">
        <w:rPr>
          <w:sz w:val="18"/>
          <w:szCs w:val="18"/>
          <w:lang w:val="en-GB"/>
        </w:rPr>
        <w:t xml:space="preserve">EU </w:t>
      </w:r>
      <w:r w:rsidR="00B53925">
        <w:rPr>
          <w:sz w:val="18"/>
          <w:szCs w:val="18"/>
          <w:lang w:val="en-GB"/>
        </w:rPr>
        <w:t>legislation</w:t>
      </w:r>
      <w:r w:rsidR="00D27B9C">
        <w:rPr>
          <w:sz w:val="18"/>
          <w:szCs w:val="18"/>
          <w:lang w:val="en-GB"/>
        </w:rPr>
        <w:t xml:space="preserve"> </w:t>
      </w:r>
      <w:r w:rsidR="00537A3E">
        <w:rPr>
          <w:sz w:val="18"/>
          <w:szCs w:val="18"/>
          <w:lang w:val="en-GB"/>
        </w:rPr>
        <w:t>will make</w:t>
      </w:r>
      <w:r w:rsidR="00D27B9C">
        <w:rPr>
          <w:sz w:val="18"/>
          <w:szCs w:val="18"/>
          <w:lang w:val="en-GB"/>
        </w:rPr>
        <w:t xml:space="preserve"> </w:t>
      </w:r>
      <w:r w:rsidR="00B03AF8">
        <w:rPr>
          <w:sz w:val="18"/>
          <w:szCs w:val="18"/>
          <w:lang w:val="en-GB"/>
        </w:rPr>
        <w:t>wastewater sampling</w:t>
      </w:r>
      <w:r w:rsidR="00903EED">
        <w:rPr>
          <w:sz w:val="18"/>
          <w:szCs w:val="18"/>
          <w:lang w:val="en-GB"/>
        </w:rPr>
        <w:t xml:space="preserve"> </w:t>
      </w:r>
      <w:r w:rsidR="00DC7A06">
        <w:rPr>
          <w:sz w:val="18"/>
          <w:szCs w:val="18"/>
          <w:lang w:val="en-GB"/>
        </w:rPr>
        <w:t xml:space="preserve">for multiple purposes </w:t>
      </w:r>
      <w:r w:rsidR="00903EED">
        <w:rPr>
          <w:sz w:val="18"/>
          <w:szCs w:val="18"/>
          <w:lang w:val="en-GB"/>
        </w:rPr>
        <w:t>mandatory in EU countries</w:t>
      </w:r>
      <w:r w:rsidR="00537A3E">
        <w:rPr>
          <w:sz w:val="18"/>
          <w:szCs w:val="18"/>
          <w:lang w:val="en-GB"/>
        </w:rPr>
        <w:t xml:space="preserve">. </w:t>
      </w:r>
      <w:r w:rsidR="008258ED">
        <w:rPr>
          <w:sz w:val="18"/>
          <w:szCs w:val="18"/>
          <w:lang w:val="en-GB"/>
        </w:rPr>
        <w:t>S</w:t>
      </w:r>
      <w:r w:rsidR="00DC7A06">
        <w:rPr>
          <w:sz w:val="18"/>
          <w:szCs w:val="18"/>
          <w:lang w:val="en-GB"/>
        </w:rPr>
        <w:t>ustainable and rep</w:t>
      </w:r>
      <w:r w:rsidR="00A77D4B">
        <w:rPr>
          <w:sz w:val="18"/>
          <w:szCs w:val="18"/>
          <w:lang w:val="en-GB"/>
        </w:rPr>
        <w:t xml:space="preserve">resentative </w:t>
      </w:r>
      <w:r w:rsidR="000B7667">
        <w:rPr>
          <w:sz w:val="18"/>
          <w:szCs w:val="18"/>
          <w:lang w:val="en-GB"/>
        </w:rPr>
        <w:t xml:space="preserve">sampling </w:t>
      </w:r>
      <w:r w:rsidR="00A77D4B">
        <w:rPr>
          <w:sz w:val="18"/>
          <w:szCs w:val="18"/>
          <w:lang w:val="en-GB"/>
        </w:rPr>
        <w:t xml:space="preserve">systems </w:t>
      </w:r>
      <w:r w:rsidR="008258ED">
        <w:rPr>
          <w:sz w:val="18"/>
          <w:szCs w:val="18"/>
          <w:lang w:val="en-GB"/>
        </w:rPr>
        <w:t xml:space="preserve">are </w:t>
      </w:r>
      <w:r w:rsidR="00A77D4B">
        <w:rPr>
          <w:sz w:val="18"/>
          <w:szCs w:val="18"/>
          <w:lang w:val="en-GB"/>
        </w:rPr>
        <w:t>being set up in the Member States</w:t>
      </w:r>
      <w:r w:rsidR="007B64AC">
        <w:rPr>
          <w:sz w:val="18"/>
          <w:szCs w:val="18"/>
          <w:lang w:val="en-GB"/>
        </w:rPr>
        <w:t xml:space="preserve"> that can be used for public health purposes</w:t>
      </w:r>
      <w:r w:rsidR="00487F77">
        <w:rPr>
          <w:sz w:val="18"/>
          <w:szCs w:val="18"/>
          <w:lang w:val="en-GB"/>
        </w:rPr>
        <w:t xml:space="preserve">. </w:t>
      </w:r>
      <w:r w:rsidR="003C0FC3">
        <w:rPr>
          <w:sz w:val="18"/>
          <w:szCs w:val="18"/>
          <w:lang w:val="en-GB"/>
        </w:rPr>
        <w:t>EU and global initiatives</w:t>
      </w:r>
      <w:r w:rsidR="003D2856">
        <w:rPr>
          <w:sz w:val="18"/>
          <w:szCs w:val="18"/>
          <w:lang w:val="en-GB"/>
        </w:rPr>
        <w:t xml:space="preserve"> to </w:t>
      </w:r>
      <w:r w:rsidR="000E4BCB">
        <w:rPr>
          <w:sz w:val="18"/>
          <w:szCs w:val="18"/>
          <w:lang w:val="en-GB"/>
        </w:rPr>
        <w:t xml:space="preserve">improve and </w:t>
      </w:r>
      <w:r w:rsidR="003D2856">
        <w:rPr>
          <w:sz w:val="18"/>
          <w:szCs w:val="18"/>
          <w:lang w:val="en-GB"/>
        </w:rPr>
        <w:t xml:space="preserve">standardise </w:t>
      </w:r>
      <w:r w:rsidR="00F00441">
        <w:rPr>
          <w:sz w:val="18"/>
          <w:szCs w:val="18"/>
          <w:lang w:val="en-GB"/>
        </w:rPr>
        <w:t xml:space="preserve">sampling methods and analytical tools </w:t>
      </w:r>
      <w:r w:rsidR="003C0FC3">
        <w:rPr>
          <w:sz w:val="18"/>
          <w:szCs w:val="18"/>
          <w:lang w:val="en-GB"/>
        </w:rPr>
        <w:t xml:space="preserve">are </w:t>
      </w:r>
      <w:r w:rsidR="007574AC">
        <w:rPr>
          <w:sz w:val="18"/>
          <w:szCs w:val="18"/>
          <w:lang w:val="en-GB"/>
        </w:rPr>
        <w:t xml:space="preserve">ongoing. </w:t>
      </w:r>
      <w:r w:rsidR="00530341">
        <w:rPr>
          <w:sz w:val="18"/>
          <w:szCs w:val="18"/>
          <w:lang w:val="en-GB"/>
        </w:rPr>
        <w:t xml:space="preserve">A rapid increase of evidence </w:t>
      </w:r>
      <w:r w:rsidR="00C05588">
        <w:rPr>
          <w:sz w:val="18"/>
          <w:szCs w:val="18"/>
          <w:lang w:val="en-GB"/>
        </w:rPr>
        <w:t xml:space="preserve">from the scientific literature </w:t>
      </w:r>
      <w:r w:rsidR="00F41841">
        <w:rPr>
          <w:sz w:val="18"/>
          <w:szCs w:val="18"/>
          <w:lang w:val="en-GB"/>
        </w:rPr>
        <w:t>indicates</w:t>
      </w:r>
      <w:r w:rsidR="00C05588">
        <w:rPr>
          <w:sz w:val="18"/>
          <w:szCs w:val="18"/>
          <w:lang w:val="en-GB"/>
        </w:rPr>
        <w:t xml:space="preserve"> that WBS can provide useful </w:t>
      </w:r>
      <w:r w:rsidR="00993692">
        <w:rPr>
          <w:sz w:val="18"/>
          <w:szCs w:val="18"/>
          <w:lang w:val="en-GB"/>
        </w:rPr>
        <w:t>data</w:t>
      </w:r>
      <w:r w:rsidR="00C05588">
        <w:rPr>
          <w:sz w:val="18"/>
          <w:szCs w:val="18"/>
          <w:lang w:val="en-GB"/>
        </w:rPr>
        <w:t xml:space="preserve"> for </w:t>
      </w:r>
      <w:r w:rsidR="007B64AC">
        <w:rPr>
          <w:sz w:val="18"/>
          <w:szCs w:val="18"/>
          <w:lang w:val="en-GB"/>
        </w:rPr>
        <w:t>public health</w:t>
      </w:r>
      <w:r w:rsidR="00D6624C">
        <w:rPr>
          <w:sz w:val="18"/>
          <w:szCs w:val="18"/>
          <w:lang w:val="en-GB"/>
        </w:rPr>
        <w:t xml:space="preserve"> </w:t>
      </w:r>
      <w:r w:rsidR="00993692">
        <w:rPr>
          <w:sz w:val="18"/>
          <w:szCs w:val="18"/>
          <w:lang w:val="en-GB"/>
        </w:rPr>
        <w:t xml:space="preserve">decision making and </w:t>
      </w:r>
      <w:r w:rsidR="00D61CEB">
        <w:rPr>
          <w:sz w:val="18"/>
          <w:szCs w:val="18"/>
          <w:lang w:val="en-GB"/>
        </w:rPr>
        <w:t>action</w:t>
      </w:r>
      <w:r w:rsidR="001F4AB0">
        <w:rPr>
          <w:sz w:val="18"/>
          <w:szCs w:val="18"/>
          <w:lang w:val="en-GB"/>
        </w:rPr>
        <w:t xml:space="preserve">. </w:t>
      </w:r>
      <w:r w:rsidR="000C03D7">
        <w:rPr>
          <w:sz w:val="18"/>
          <w:szCs w:val="18"/>
          <w:lang w:val="en-GB"/>
        </w:rPr>
        <w:t xml:space="preserve">ECDC therefore </w:t>
      </w:r>
      <w:r w:rsidR="00946FEF">
        <w:rPr>
          <w:sz w:val="18"/>
          <w:szCs w:val="18"/>
          <w:lang w:val="en-GB"/>
        </w:rPr>
        <w:t>proposes</w:t>
      </w:r>
      <w:r w:rsidR="000C03D7">
        <w:rPr>
          <w:sz w:val="18"/>
          <w:szCs w:val="18"/>
          <w:lang w:val="en-GB"/>
        </w:rPr>
        <w:t xml:space="preserve"> that </w:t>
      </w:r>
      <w:r w:rsidR="00CD413C">
        <w:rPr>
          <w:sz w:val="18"/>
          <w:szCs w:val="18"/>
          <w:lang w:val="en-GB"/>
        </w:rPr>
        <w:t>WBS should be</w:t>
      </w:r>
      <w:r w:rsidR="004D76D4">
        <w:rPr>
          <w:sz w:val="18"/>
          <w:szCs w:val="18"/>
          <w:lang w:val="en-GB"/>
        </w:rPr>
        <w:t xml:space="preserve"> </w:t>
      </w:r>
      <w:r w:rsidR="00C67A0B">
        <w:rPr>
          <w:sz w:val="18"/>
          <w:szCs w:val="18"/>
          <w:lang w:val="en-GB"/>
        </w:rPr>
        <w:t xml:space="preserve">integrated </w:t>
      </w:r>
      <w:r w:rsidR="004D76D4">
        <w:rPr>
          <w:sz w:val="18"/>
          <w:szCs w:val="18"/>
          <w:lang w:val="en-GB"/>
        </w:rPr>
        <w:t xml:space="preserve">as </w:t>
      </w:r>
      <w:r w:rsidR="00487F77" w:rsidRPr="00054CF3">
        <w:rPr>
          <w:sz w:val="18"/>
          <w:szCs w:val="18"/>
          <w:lang w:val="en-GB"/>
        </w:rPr>
        <w:t xml:space="preserve">complementary surveillance pillar </w:t>
      </w:r>
      <w:r w:rsidR="00F93264">
        <w:rPr>
          <w:sz w:val="18"/>
          <w:szCs w:val="18"/>
          <w:lang w:val="en-GB"/>
        </w:rPr>
        <w:t>at</w:t>
      </w:r>
      <w:r w:rsidR="004D76D4">
        <w:rPr>
          <w:sz w:val="18"/>
          <w:szCs w:val="18"/>
          <w:lang w:val="en-GB"/>
        </w:rPr>
        <w:t xml:space="preserve"> EU</w:t>
      </w:r>
      <w:r w:rsidR="00851B2C">
        <w:rPr>
          <w:sz w:val="18"/>
          <w:szCs w:val="18"/>
          <w:lang w:val="en-GB"/>
        </w:rPr>
        <w:t>-</w:t>
      </w:r>
      <w:r w:rsidR="004D76D4">
        <w:rPr>
          <w:sz w:val="18"/>
          <w:szCs w:val="18"/>
          <w:lang w:val="en-GB"/>
        </w:rPr>
        <w:t>level</w:t>
      </w:r>
      <w:r w:rsidR="00C67A0B">
        <w:rPr>
          <w:sz w:val="18"/>
          <w:szCs w:val="18"/>
          <w:lang w:val="en-GB"/>
        </w:rPr>
        <w:t xml:space="preserve"> </w:t>
      </w:r>
      <w:proofErr w:type="gramStart"/>
      <w:r w:rsidR="00C67A0B">
        <w:rPr>
          <w:sz w:val="18"/>
          <w:szCs w:val="18"/>
          <w:lang w:val="en-GB"/>
        </w:rPr>
        <w:t>in order to</w:t>
      </w:r>
      <w:proofErr w:type="gramEnd"/>
      <w:r w:rsidR="00C67A0B">
        <w:rPr>
          <w:sz w:val="18"/>
          <w:szCs w:val="18"/>
          <w:lang w:val="en-GB"/>
        </w:rPr>
        <w:t xml:space="preserve"> define relevant surveillance objectives and standards</w:t>
      </w:r>
      <w:r w:rsidR="004D76D4">
        <w:rPr>
          <w:sz w:val="18"/>
          <w:szCs w:val="18"/>
          <w:lang w:val="en-GB"/>
        </w:rPr>
        <w:t xml:space="preserve">. </w:t>
      </w:r>
      <w:r w:rsidR="00425659">
        <w:rPr>
          <w:sz w:val="18"/>
          <w:szCs w:val="18"/>
          <w:lang w:val="en-GB"/>
        </w:rPr>
        <w:t>As the agency</w:t>
      </w:r>
      <w:r w:rsidR="001F575E">
        <w:rPr>
          <w:sz w:val="18"/>
          <w:szCs w:val="18"/>
          <w:lang w:val="en-GB"/>
        </w:rPr>
        <w:t xml:space="preserve"> </w:t>
      </w:r>
      <w:r w:rsidR="00B75C6A">
        <w:rPr>
          <w:sz w:val="18"/>
          <w:szCs w:val="18"/>
          <w:lang w:val="en-GB"/>
        </w:rPr>
        <w:t>in charge of</w:t>
      </w:r>
      <w:r w:rsidR="001F575E">
        <w:rPr>
          <w:sz w:val="18"/>
          <w:szCs w:val="18"/>
          <w:lang w:val="en-GB"/>
        </w:rPr>
        <w:t xml:space="preserve"> EU</w:t>
      </w:r>
      <w:r w:rsidR="0087356A">
        <w:rPr>
          <w:sz w:val="18"/>
          <w:szCs w:val="18"/>
          <w:lang w:val="en-GB"/>
        </w:rPr>
        <w:t>-</w:t>
      </w:r>
      <w:r w:rsidR="001F575E">
        <w:rPr>
          <w:sz w:val="18"/>
          <w:szCs w:val="18"/>
          <w:lang w:val="en-GB"/>
        </w:rPr>
        <w:t>level infectious disease surveillance</w:t>
      </w:r>
      <w:r w:rsidR="00AF14D8">
        <w:rPr>
          <w:sz w:val="18"/>
          <w:szCs w:val="18"/>
          <w:lang w:val="en-GB"/>
        </w:rPr>
        <w:t xml:space="preserve">, </w:t>
      </w:r>
      <w:r w:rsidR="00647E68">
        <w:rPr>
          <w:sz w:val="18"/>
          <w:szCs w:val="18"/>
          <w:lang w:val="en-GB"/>
        </w:rPr>
        <w:t xml:space="preserve">threat </w:t>
      </w:r>
      <w:r w:rsidR="00AF14D8">
        <w:rPr>
          <w:sz w:val="18"/>
          <w:szCs w:val="18"/>
          <w:lang w:val="en-GB"/>
        </w:rPr>
        <w:t>detection</w:t>
      </w:r>
      <w:r w:rsidR="00280239">
        <w:rPr>
          <w:sz w:val="18"/>
          <w:szCs w:val="18"/>
          <w:lang w:val="en-GB"/>
        </w:rPr>
        <w:t>,</w:t>
      </w:r>
      <w:r w:rsidR="00AF14D8">
        <w:rPr>
          <w:sz w:val="18"/>
          <w:szCs w:val="18"/>
          <w:lang w:val="en-GB"/>
        </w:rPr>
        <w:t xml:space="preserve"> assessment </w:t>
      </w:r>
      <w:r w:rsidR="00AF14D8">
        <w:rPr>
          <w:sz w:val="18"/>
          <w:szCs w:val="18"/>
          <w:lang w:val="en-GB"/>
        </w:rPr>
        <w:lastRenderedPageBreak/>
        <w:t>and</w:t>
      </w:r>
      <w:r w:rsidR="00647E68">
        <w:rPr>
          <w:sz w:val="18"/>
          <w:szCs w:val="18"/>
          <w:lang w:val="en-GB"/>
        </w:rPr>
        <w:t xml:space="preserve"> communication</w:t>
      </w:r>
      <w:r w:rsidR="001F575E">
        <w:rPr>
          <w:sz w:val="18"/>
          <w:szCs w:val="18"/>
          <w:lang w:val="en-GB"/>
        </w:rPr>
        <w:t>, ECDC is well positioned to lead the consolidation</w:t>
      </w:r>
      <w:r w:rsidR="00F44141">
        <w:rPr>
          <w:sz w:val="18"/>
          <w:szCs w:val="18"/>
          <w:lang w:val="en-GB"/>
        </w:rPr>
        <w:t xml:space="preserve">, </w:t>
      </w:r>
      <w:r w:rsidR="001F575E">
        <w:rPr>
          <w:sz w:val="18"/>
          <w:szCs w:val="18"/>
          <w:lang w:val="en-GB"/>
        </w:rPr>
        <w:t xml:space="preserve">further development </w:t>
      </w:r>
      <w:r w:rsidR="00F44141">
        <w:rPr>
          <w:sz w:val="18"/>
          <w:szCs w:val="18"/>
          <w:lang w:val="en-GB"/>
        </w:rPr>
        <w:t xml:space="preserve">and coordination </w:t>
      </w:r>
      <w:r w:rsidR="001F575E">
        <w:rPr>
          <w:sz w:val="18"/>
          <w:szCs w:val="18"/>
          <w:lang w:val="en-GB"/>
        </w:rPr>
        <w:t>of national WBS systems for EU</w:t>
      </w:r>
      <w:r w:rsidR="005F6E8A">
        <w:rPr>
          <w:sz w:val="18"/>
          <w:szCs w:val="18"/>
          <w:lang w:val="en-GB"/>
        </w:rPr>
        <w:t>-</w:t>
      </w:r>
      <w:r w:rsidR="001F575E">
        <w:rPr>
          <w:sz w:val="18"/>
          <w:szCs w:val="18"/>
          <w:lang w:val="en-GB"/>
        </w:rPr>
        <w:t>wide use</w:t>
      </w:r>
      <w:r w:rsidR="00D46D81">
        <w:rPr>
          <w:sz w:val="18"/>
          <w:szCs w:val="18"/>
          <w:lang w:val="en-GB"/>
        </w:rPr>
        <w:t xml:space="preserve"> with the aim </w:t>
      </w:r>
      <w:r w:rsidR="00D46D81" w:rsidRPr="00AC61D5">
        <w:rPr>
          <w:sz w:val="18"/>
          <w:szCs w:val="18"/>
          <w:lang w:val="en-GB"/>
        </w:rPr>
        <w:t>to address data gaps and limitations</w:t>
      </w:r>
      <w:r w:rsidR="00D46D81" w:rsidRPr="00D46D81">
        <w:rPr>
          <w:sz w:val="18"/>
          <w:szCs w:val="18"/>
          <w:lang w:val="en-GB"/>
        </w:rPr>
        <w:t xml:space="preserve"> </w:t>
      </w:r>
      <w:r w:rsidR="00D46D81">
        <w:rPr>
          <w:sz w:val="18"/>
          <w:szCs w:val="18"/>
          <w:lang w:val="en-GB"/>
        </w:rPr>
        <w:t xml:space="preserve">in </w:t>
      </w:r>
      <w:r w:rsidR="00D46D81" w:rsidRPr="007101AE">
        <w:rPr>
          <w:sz w:val="18"/>
          <w:szCs w:val="18"/>
          <w:lang w:val="en-GB"/>
        </w:rPr>
        <w:t>current</w:t>
      </w:r>
      <w:r w:rsidR="00D46D81">
        <w:rPr>
          <w:sz w:val="18"/>
          <w:szCs w:val="18"/>
          <w:lang w:val="en-GB"/>
        </w:rPr>
        <w:t xml:space="preserve"> surveillance systems</w:t>
      </w:r>
      <w:r w:rsidR="001F575E">
        <w:rPr>
          <w:sz w:val="18"/>
          <w:szCs w:val="18"/>
          <w:lang w:val="en-GB"/>
        </w:rPr>
        <w:t>. Over the years</w:t>
      </w:r>
      <w:r w:rsidR="00DE1317">
        <w:rPr>
          <w:sz w:val="18"/>
          <w:szCs w:val="18"/>
          <w:lang w:val="en-GB"/>
        </w:rPr>
        <w:t>,</w:t>
      </w:r>
      <w:r w:rsidR="001F575E">
        <w:rPr>
          <w:sz w:val="18"/>
          <w:szCs w:val="18"/>
          <w:lang w:val="en-GB"/>
        </w:rPr>
        <w:t xml:space="preserve"> ECDC has evaluated and integrated various surveillance systems and data sources into EU</w:t>
      </w:r>
      <w:r w:rsidR="00E00CD0">
        <w:rPr>
          <w:sz w:val="18"/>
          <w:szCs w:val="18"/>
          <w:lang w:val="en-GB"/>
        </w:rPr>
        <w:t>-</w:t>
      </w:r>
      <w:r w:rsidR="001F575E">
        <w:rPr>
          <w:sz w:val="18"/>
          <w:szCs w:val="18"/>
          <w:lang w:val="en-GB"/>
        </w:rPr>
        <w:t xml:space="preserve">level surveillance, as exemplified by </w:t>
      </w:r>
      <w:r w:rsidR="00F40EC4">
        <w:rPr>
          <w:sz w:val="18"/>
          <w:szCs w:val="18"/>
          <w:lang w:val="en-GB"/>
        </w:rPr>
        <w:t xml:space="preserve">the indicator-based surveillance </w:t>
      </w:r>
      <w:r w:rsidR="00356FB3">
        <w:rPr>
          <w:sz w:val="18"/>
          <w:szCs w:val="18"/>
          <w:lang w:val="en-GB"/>
        </w:rPr>
        <w:t>previously carried out by dedicated surveillance networks</w:t>
      </w:r>
      <w:r w:rsidR="00E45112">
        <w:rPr>
          <w:sz w:val="18"/>
          <w:szCs w:val="18"/>
          <w:lang w:val="en-GB"/>
        </w:rPr>
        <w:t xml:space="preserve">, </w:t>
      </w:r>
      <w:r w:rsidR="001F575E">
        <w:rPr>
          <w:sz w:val="18"/>
          <w:szCs w:val="18"/>
          <w:lang w:val="en-GB"/>
        </w:rPr>
        <w:t xml:space="preserve">genomic typing, etc. </w:t>
      </w:r>
      <w:r w:rsidR="00906A67">
        <w:rPr>
          <w:sz w:val="18"/>
          <w:szCs w:val="18"/>
          <w:lang w:val="en-GB"/>
        </w:rPr>
        <w:t xml:space="preserve">Furthermore, the </w:t>
      </w:r>
      <w:r w:rsidR="00E36930">
        <w:rPr>
          <w:sz w:val="18"/>
          <w:szCs w:val="18"/>
          <w:lang w:val="en-GB"/>
        </w:rPr>
        <w:t>Regulation on Serious Cross Border Threats to Health mandates ECDC to develop surveillance standards</w:t>
      </w:r>
      <w:r w:rsidR="00906A67">
        <w:rPr>
          <w:sz w:val="18"/>
          <w:szCs w:val="18"/>
          <w:lang w:val="en-GB"/>
        </w:rPr>
        <w:t xml:space="preserve"> </w:t>
      </w:r>
      <w:r w:rsidR="00FF3915">
        <w:rPr>
          <w:sz w:val="18"/>
          <w:szCs w:val="18"/>
          <w:lang w:val="en-GB"/>
        </w:rPr>
        <w:t>that encompass the full range of EU-level surveillance activities</w:t>
      </w:r>
      <w:r w:rsidR="00992815">
        <w:rPr>
          <w:sz w:val="18"/>
          <w:szCs w:val="18"/>
          <w:lang w:val="en-GB"/>
        </w:rPr>
        <w:t>.</w:t>
      </w:r>
      <w:r w:rsidR="00FF3915">
        <w:rPr>
          <w:sz w:val="18"/>
          <w:szCs w:val="18"/>
          <w:lang w:val="en-GB"/>
        </w:rPr>
        <w:t xml:space="preserve"> </w:t>
      </w:r>
      <w:r w:rsidR="003B6662">
        <w:rPr>
          <w:sz w:val="18"/>
          <w:szCs w:val="18"/>
          <w:lang w:val="en-GB"/>
        </w:rPr>
        <w:t>Integration</w:t>
      </w:r>
      <w:r w:rsidR="00271683">
        <w:rPr>
          <w:sz w:val="18"/>
          <w:szCs w:val="18"/>
          <w:lang w:val="en-GB"/>
        </w:rPr>
        <w:t xml:space="preserve"> of</w:t>
      </w:r>
      <w:r w:rsidR="00A7765F">
        <w:rPr>
          <w:sz w:val="18"/>
          <w:szCs w:val="18"/>
          <w:lang w:val="en-GB"/>
        </w:rPr>
        <w:t xml:space="preserve"> </w:t>
      </w:r>
      <w:r w:rsidR="006D6BB0">
        <w:rPr>
          <w:sz w:val="18"/>
          <w:szCs w:val="18"/>
          <w:lang w:val="en-GB"/>
        </w:rPr>
        <w:t>WBS</w:t>
      </w:r>
      <w:r w:rsidR="00B735AB">
        <w:rPr>
          <w:sz w:val="18"/>
          <w:szCs w:val="18"/>
          <w:lang w:val="en-GB"/>
        </w:rPr>
        <w:t xml:space="preserve"> </w:t>
      </w:r>
      <w:r w:rsidR="003B6662">
        <w:rPr>
          <w:sz w:val="18"/>
          <w:szCs w:val="18"/>
          <w:lang w:val="en-GB"/>
        </w:rPr>
        <w:t>into infectious disease surveillance</w:t>
      </w:r>
      <w:r w:rsidR="00B735AB">
        <w:rPr>
          <w:sz w:val="18"/>
          <w:szCs w:val="18"/>
          <w:lang w:val="en-GB"/>
        </w:rPr>
        <w:t xml:space="preserve"> </w:t>
      </w:r>
      <w:r w:rsidR="00271683">
        <w:rPr>
          <w:sz w:val="18"/>
          <w:szCs w:val="18"/>
          <w:lang w:val="en-GB"/>
        </w:rPr>
        <w:t xml:space="preserve">at ECDC </w:t>
      </w:r>
      <w:r w:rsidR="00B735AB">
        <w:rPr>
          <w:sz w:val="18"/>
          <w:szCs w:val="18"/>
          <w:lang w:val="en-GB"/>
        </w:rPr>
        <w:t>should</w:t>
      </w:r>
      <w:r w:rsidR="008939CE">
        <w:rPr>
          <w:sz w:val="18"/>
          <w:szCs w:val="18"/>
          <w:lang w:val="en-GB"/>
        </w:rPr>
        <w:t xml:space="preserve"> follow the </w:t>
      </w:r>
      <w:r w:rsidR="003B6662">
        <w:rPr>
          <w:sz w:val="18"/>
          <w:szCs w:val="18"/>
          <w:lang w:val="en-GB"/>
        </w:rPr>
        <w:t>procedure</w:t>
      </w:r>
      <w:r w:rsidR="008939CE">
        <w:rPr>
          <w:sz w:val="18"/>
          <w:szCs w:val="18"/>
          <w:lang w:val="en-GB"/>
        </w:rPr>
        <w:t xml:space="preserve"> applied in </w:t>
      </w:r>
      <w:r w:rsidR="00E16608">
        <w:rPr>
          <w:sz w:val="18"/>
          <w:szCs w:val="18"/>
          <w:lang w:val="en-GB"/>
        </w:rPr>
        <w:t>previous integrations of</w:t>
      </w:r>
      <w:r w:rsidR="00B735AB">
        <w:rPr>
          <w:sz w:val="18"/>
          <w:szCs w:val="18"/>
          <w:lang w:val="en-GB"/>
        </w:rPr>
        <w:t xml:space="preserve"> </w:t>
      </w:r>
      <w:r w:rsidR="00F37F43">
        <w:rPr>
          <w:sz w:val="18"/>
          <w:szCs w:val="18"/>
          <w:lang w:val="en-GB"/>
        </w:rPr>
        <w:t>surveillance systems</w:t>
      </w:r>
      <w:r w:rsidR="003B6662">
        <w:rPr>
          <w:sz w:val="18"/>
          <w:szCs w:val="18"/>
          <w:lang w:val="en-GB"/>
        </w:rPr>
        <w:t xml:space="preserve"> at ECDC</w:t>
      </w:r>
      <w:r w:rsidR="00F37F43">
        <w:rPr>
          <w:sz w:val="18"/>
          <w:szCs w:val="18"/>
          <w:lang w:val="en-GB"/>
        </w:rPr>
        <w:t xml:space="preserve">. </w:t>
      </w:r>
    </w:p>
    <w:p w14:paraId="1BC8AF94" w14:textId="37707491" w:rsidR="001F575E" w:rsidRPr="00B91C57" w:rsidRDefault="004B2C64">
      <w:pPr>
        <w:rPr>
          <w:sz w:val="18"/>
          <w:szCs w:val="18"/>
          <w:lang w:val="en-GB"/>
        </w:rPr>
      </w:pPr>
      <w:r>
        <w:rPr>
          <w:sz w:val="18"/>
          <w:szCs w:val="18"/>
          <w:lang w:val="en-GB"/>
        </w:rPr>
        <w:t>P</w:t>
      </w:r>
      <w:r w:rsidRPr="00054CF3">
        <w:rPr>
          <w:sz w:val="18"/>
          <w:szCs w:val="18"/>
          <w:lang w:val="en-GB"/>
        </w:rPr>
        <w:t>ublic health need</w:t>
      </w:r>
      <w:r w:rsidR="00F12BF9">
        <w:rPr>
          <w:sz w:val="18"/>
          <w:szCs w:val="18"/>
          <w:lang w:val="en-GB"/>
        </w:rPr>
        <w:t>s</w:t>
      </w:r>
      <w:r>
        <w:rPr>
          <w:sz w:val="18"/>
          <w:szCs w:val="18"/>
          <w:lang w:val="en-GB"/>
        </w:rPr>
        <w:t xml:space="preserve"> and specific objectives </w:t>
      </w:r>
      <w:r w:rsidRPr="00054CF3">
        <w:rPr>
          <w:sz w:val="18"/>
          <w:szCs w:val="18"/>
          <w:lang w:val="en-GB"/>
        </w:rPr>
        <w:t xml:space="preserve">should be </w:t>
      </w:r>
      <w:r>
        <w:rPr>
          <w:sz w:val="18"/>
          <w:szCs w:val="18"/>
          <w:lang w:val="en-GB"/>
        </w:rPr>
        <w:t>the</w:t>
      </w:r>
      <w:r w:rsidRPr="00054CF3">
        <w:rPr>
          <w:sz w:val="18"/>
          <w:szCs w:val="18"/>
          <w:lang w:val="en-GB"/>
        </w:rPr>
        <w:t xml:space="preserve"> main driver</w:t>
      </w:r>
      <w:r>
        <w:rPr>
          <w:sz w:val="18"/>
          <w:szCs w:val="18"/>
          <w:lang w:val="en-GB"/>
        </w:rPr>
        <w:t>s</w:t>
      </w:r>
      <w:r w:rsidRPr="00054CF3">
        <w:rPr>
          <w:sz w:val="18"/>
          <w:szCs w:val="18"/>
          <w:lang w:val="en-GB"/>
        </w:rPr>
        <w:t xml:space="preserve"> </w:t>
      </w:r>
      <w:r>
        <w:rPr>
          <w:sz w:val="18"/>
          <w:szCs w:val="18"/>
          <w:lang w:val="en-GB"/>
        </w:rPr>
        <w:t>for integrati</w:t>
      </w:r>
      <w:r w:rsidR="00F028AB">
        <w:rPr>
          <w:sz w:val="18"/>
          <w:szCs w:val="18"/>
          <w:lang w:val="en-GB"/>
        </w:rPr>
        <w:t>ng</w:t>
      </w:r>
      <w:r>
        <w:rPr>
          <w:sz w:val="18"/>
          <w:szCs w:val="18"/>
          <w:lang w:val="en-GB"/>
        </w:rPr>
        <w:t xml:space="preserve"> </w:t>
      </w:r>
      <w:r w:rsidR="00F028AB">
        <w:rPr>
          <w:sz w:val="18"/>
          <w:szCs w:val="18"/>
          <w:lang w:val="en-GB"/>
        </w:rPr>
        <w:t>WBS</w:t>
      </w:r>
      <w:r>
        <w:rPr>
          <w:sz w:val="18"/>
          <w:szCs w:val="18"/>
          <w:lang w:val="en-GB"/>
        </w:rPr>
        <w:t xml:space="preserve"> </w:t>
      </w:r>
      <w:r w:rsidR="008A7449">
        <w:rPr>
          <w:sz w:val="18"/>
          <w:szCs w:val="18"/>
          <w:lang w:val="en-GB"/>
        </w:rPr>
        <w:t>for public health</w:t>
      </w:r>
      <w:r>
        <w:rPr>
          <w:sz w:val="18"/>
          <w:szCs w:val="18"/>
          <w:lang w:val="en-GB"/>
        </w:rPr>
        <w:t xml:space="preserve"> at EU</w:t>
      </w:r>
      <w:r w:rsidR="00F028AB">
        <w:rPr>
          <w:sz w:val="18"/>
          <w:szCs w:val="18"/>
          <w:lang w:val="en-GB"/>
        </w:rPr>
        <w:t xml:space="preserve"> </w:t>
      </w:r>
      <w:r>
        <w:rPr>
          <w:sz w:val="18"/>
          <w:szCs w:val="18"/>
          <w:lang w:val="en-GB"/>
        </w:rPr>
        <w:t>level</w:t>
      </w:r>
      <w:r w:rsidR="00F028AB">
        <w:rPr>
          <w:sz w:val="18"/>
          <w:szCs w:val="18"/>
          <w:lang w:val="en-GB"/>
        </w:rPr>
        <w:t>,</w:t>
      </w:r>
      <w:r w:rsidR="00755725">
        <w:rPr>
          <w:sz w:val="18"/>
          <w:szCs w:val="18"/>
          <w:lang w:val="en-GB"/>
        </w:rPr>
        <w:t xml:space="preserve"> </w:t>
      </w:r>
      <w:r w:rsidR="000370BA">
        <w:rPr>
          <w:sz w:val="18"/>
          <w:szCs w:val="18"/>
          <w:lang w:val="en-GB"/>
        </w:rPr>
        <w:t xml:space="preserve">and </w:t>
      </w:r>
      <w:r w:rsidR="00755725">
        <w:rPr>
          <w:sz w:val="18"/>
          <w:szCs w:val="18"/>
          <w:lang w:val="en-GB"/>
        </w:rPr>
        <w:t>significant c</w:t>
      </w:r>
      <w:r>
        <w:rPr>
          <w:sz w:val="18"/>
          <w:szCs w:val="18"/>
          <w:lang w:val="en-GB"/>
        </w:rPr>
        <w:t xml:space="preserve">oordination and support </w:t>
      </w:r>
      <w:r w:rsidR="00755725">
        <w:rPr>
          <w:sz w:val="18"/>
          <w:szCs w:val="18"/>
          <w:lang w:val="en-GB"/>
        </w:rPr>
        <w:t xml:space="preserve">will be needed to </w:t>
      </w:r>
      <w:r>
        <w:rPr>
          <w:sz w:val="18"/>
          <w:szCs w:val="18"/>
          <w:lang w:val="en-GB"/>
        </w:rPr>
        <w:t xml:space="preserve">ensure </w:t>
      </w:r>
      <w:r w:rsidR="00C0460D">
        <w:rPr>
          <w:sz w:val="18"/>
          <w:szCs w:val="18"/>
          <w:lang w:val="en-GB"/>
        </w:rPr>
        <w:t xml:space="preserve">sufficient </w:t>
      </w:r>
      <w:r>
        <w:rPr>
          <w:sz w:val="18"/>
          <w:szCs w:val="18"/>
          <w:lang w:val="en-GB"/>
        </w:rPr>
        <w:t xml:space="preserve">data quality and </w:t>
      </w:r>
      <w:r w:rsidR="00C0460D">
        <w:rPr>
          <w:sz w:val="18"/>
          <w:szCs w:val="18"/>
          <w:lang w:val="en-GB"/>
        </w:rPr>
        <w:t>public health impact</w:t>
      </w:r>
      <w:r w:rsidR="0023221F">
        <w:rPr>
          <w:sz w:val="18"/>
          <w:szCs w:val="18"/>
          <w:lang w:val="en-GB"/>
        </w:rPr>
        <w:t xml:space="preserve">. </w:t>
      </w:r>
    </w:p>
    <w:p w14:paraId="7D0484DF" w14:textId="7A413C65" w:rsidR="001F575E" w:rsidRPr="005B61A8" w:rsidRDefault="001F575E" w:rsidP="006F0F50">
      <w:pPr>
        <w:pStyle w:val="heading"/>
        <w:numPr>
          <w:ilvl w:val="1"/>
          <w:numId w:val="33"/>
        </w:numPr>
      </w:pPr>
      <w:bookmarkStart w:id="44" w:name="_Toc175576990"/>
      <w:bookmarkStart w:id="45" w:name="_Toc175577194"/>
      <w:bookmarkStart w:id="46" w:name="_Toc175577258"/>
      <w:bookmarkStart w:id="47" w:name="_Toc179211916"/>
      <w:bookmarkEnd w:id="44"/>
      <w:bookmarkEnd w:id="45"/>
      <w:bookmarkEnd w:id="46"/>
      <w:r w:rsidRPr="005B61A8">
        <w:t xml:space="preserve">Formation of ECDC WBS </w:t>
      </w:r>
      <w:r w:rsidR="00D7171D" w:rsidRPr="005B61A8">
        <w:t xml:space="preserve">Laboratory </w:t>
      </w:r>
      <w:r w:rsidRPr="005B61A8">
        <w:t>Network</w:t>
      </w:r>
      <w:bookmarkEnd w:id="47"/>
    </w:p>
    <w:p w14:paraId="30B2F2D9" w14:textId="35CAEF9F" w:rsidR="001B765D" w:rsidRDefault="001F575E" w:rsidP="001C704B">
      <w:pPr>
        <w:rPr>
          <w:sz w:val="18"/>
          <w:szCs w:val="18"/>
          <w:lang w:val="en-GB"/>
        </w:rPr>
      </w:pPr>
      <w:r w:rsidRPr="00B91C57">
        <w:rPr>
          <w:sz w:val="18"/>
          <w:szCs w:val="18"/>
          <w:lang w:val="en-GB"/>
        </w:rPr>
        <w:t xml:space="preserve">ECDC </w:t>
      </w:r>
      <w:r w:rsidR="00647E68">
        <w:rPr>
          <w:sz w:val="18"/>
          <w:szCs w:val="18"/>
          <w:lang w:val="en-GB"/>
        </w:rPr>
        <w:t>proposes</w:t>
      </w:r>
      <w:r w:rsidR="00647E68" w:rsidRPr="00B91C57">
        <w:rPr>
          <w:sz w:val="18"/>
          <w:szCs w:val="18"/>
          <w:lang w:val="en-GB"/>
        </w:rPr>
        <w:t xml:space="preserve"> </w:t>
      </w:r>
      <w:r w:rsidR="000370BA">
        <w:rPr>
          <w:sz w:val="18"/>
          <w:szCs w:val="18"/>
          <w:lang w:val="en-GB"/>
        </w:rPr>
        <w:t xml:space="preserve">to </w:t>
      </w:r>
      <w:r w:rsidRPr="00B91C57">
        <w:rPr>
          <w:sz w:val="18"/>
          <w:szCs w:val="18"/>
          <w:lang w:val="en-GB"/>
        </w:rPr>
        <w:t xml:space="preserve">form a </w:t>
      </w:r>
      <w:r w:rsidR="00790B00">
        <w:rPr>
          <w:sz w:val="18"/>
          <w:szCs w:val="18"/>
          <w:lang w:val="en-GB"/>
        </w:rPr>
        <w:t xml:space="preserve">WBS laboratory </w:t>
      </w:r>
      <w:r w:rsidRPr="00B91C57">
        <w:rPr>
          <w:sz w:val="18"/>
          <w:szCs w:val="18"/>
          <w:lang w:val="en-GB"/>
        </w:rPr>
        <w:t xml:space="preserve">network of officially nominated national experts for WBS </w:t>
      </w:r>
      <w:r w:rsidR="009C68F7">
        <w:rPr>
          <w:sz w:val="18"/>
          <w:szCs w:val="18"/>
          <w:lang w:val="en-GB"/>
        </w:rPr>
        <w:t>following</w:t>
      </w:r>
      <w:r>
        <w:rPr>
          <w:sz w:val="18"/>
          <w:szCs w:val="18"/>
          <w:lang w:val="en-GB"/>
        </w:rPr>
        <w:t xml:space="preserve"> the</w:t>
      </w:r>
      <w:r w:rsidR="003E658E" w:rsidRPr="00B91C57">
        <w:rPr>
          <w:sz w:val="18"/>
          <w:szCs w:val="18"/>
          <w:lang w:val="en-GB"/>
        </w:rPr>
        <w:t xml:space="preserve"> </w:t>
      </w:r>
      <w:r w:rsidRPr="00B91C57">
        <w:rPr>
          <w:sz w:val="18"/>
          <w:szCs w:val="18"/>
          <w:lang w:val="en-GB"/>
        </w:rPr>
        <w:t xml:space="preserve">ECDC Coordinating Competent Body </w:t>
      </w:r>
      <w:r w:rsidR="00BD4364">
        <w:rPr>
          <w:sz w:val="18"/>
          <w:szCs w:val="18"/>
          <w:lang w:val="en-GB"/>
        </w:rPr>
        <w:t xml:space="preserve">structure </w:t>
      </w:r>
      <w:r w:rsidRPr="00B91C57">
        <w:rPr>
          <w:sz w:val="18"/>
          <w:szCs w:val="18"/>
          <w:lang w:val="en-GB"/>
        </w:rPr>
        <w:t>(CCB)</w:t>
      </w:r>
      <w:r w:rsidR="008E3099" w:rsidRPr="008E3099">
        <w:rPr>
          <w:lang w:val="en-GB"/>
        </w:rPr>
        <w:t xml:space="preserve"> </w:t>
      </w:r>
      <w:r w:rsidR="008E3099">
        <w:rPr>
          <w:sz w:val="18"/>
          <w:szCs w:val="18"/>
          <w:lang w:val="en-GB"/>
        </w:rPr>
        <w:fldChar w:fldCharType="begin"/>
      </w:r>
      <w:r w:rsidR="00294317">
        <w:rPr>
          <w:sz w:val="18"/>
          <w:szCs w:val="18"/>
          <w:lang w:val="en-GB"/>
        </w:rPr>
        <w:instrText xml:space="preserve"> ADDIN EN.CITE &lt;EndNote&gt;&lt;Cite&gt;&lt;Author&gt;European Centre for Disease Prevention and Control (ECDC)&lt;/Author&gt;&lt;Year&gt;2023&lt;/Year&gt;&lt;RecNum&gt;54&lt;/RecNum&gt;&lt;DisplayText&gt;(48)&lt;/DisplayText&gt;&lt;record&gt;&lt;rec-number&gt;54&lt;/rec-number&gt;&lt;foreign-keys&gt;&lt;key app="EN" db-id="0xfzvrw0mpvt2lezvslprd9bf2z0rd59vsxw" timestamp="1724933618"&gt;54&lt;/key&gt;&lt;/foreign-keys&gt;&lt;ref-type name="Government Document"&gt;46&lt;/ref-type&gt;&lt;contributors&gt;&lt;authors&gt;&lt;author&gt;European Centre for Disease Prevention and Control (ECDC),&lt;/author&gt;&lt;/authors&gt;&lt;/contributors&gt;&lt;titles&gt;&lt;title&gt;ECDC Coordinating Competent Bodies: Structures, Interactions and Terms of Reference&lt;/title&gt;&lt;/titles&gt;&lt;dates&gt;&lt;year&gt;2023&lt;/year&gt;&lt;/dates&gt;&lt;publisher&gt;ECDC&lt;/publisher&gt;&lt;urls&gt;&lt;related-urls&gt;&lt;url&gt;https://www.ecdc.europa.eu/sites/default/files/documents/Coordinating-Competent-Bodies-Structures-Terms-of-reference-and-interactions_2023.pdf&lt;/url&gt;&lt;/related-urls&gt;&lt;/urls&gt;&lt;/record&gt;&lt;/Cite&gt;&lt;/EndNote&gt;</w:instrText>
      </w:r>
      <w:r w:rsidR="008E3099">
        <w:rPr>
          <w:sz w:val="18"/>
          <w:szCs w:val="18"/>
          <w:lang w:val="en-GB"/>
        </w:rPr>
        <w:fldChar w:fldCharType="separate"/>
      </w:r>
      <w:r w:rsidR="00294317">
        <w:rPr>
          <w:noProof/>
          <w:sz w:val="18"/>
          <w:szCs w:val="18"/>
          <w:lang w:val="en-GB"/>
        </w:rPr>
        <w:t>(48)</w:t>
      </w:r>
      <w:r w:rsidR="008E3099">
        <w:rPr>
          <w:sz w:val="18"/>
          <w:szCs w:val="18"/>
          <w:lang w:val="en-GB"/>
        </w:rPr>
        <w:fldChar w:fldCharType="end"/>
      </w:r>
      <w:r w:rsidRPr="00B91C57">
        <w:rPr>
          <w:sz w:val="18"/>
          <w:szCs w:val="18"/>
          <w:lang w:val="en-GB"/>
        </w:rPr>
        <w:t xml:space="preserve">. </w:t>
      </w:r>
      <w:r w:rsidR="00BD4364">
        <w:rPr>
          <w:sz w:val="18"/>
          <w:szCs w:val="18"/>
          <w:lang w:val="en-GB"/>
        </w:rPr>
        <w:t xml:space="preserve">National </w:t>
      </w:r>
      <w:r w:rsidR="004B6058">
        <w:rPr>
          <w:sz w:val="18"/>
          <w:szCs w:val="18"/>
          <w:lang w:val="en-GB"/>
        </w:rPr>
        <w:t>WBS representatives</w:t>
      </w:r>
      <w:r w:rsidR="0071471A">
        <w:rPr>
          <w:sz w:val="18"/>
          <w:szCs w:val="18"/>
          <w:lang w:val="en-GB"/>
        </w:rPr>
        <w:t xml:space="preserve"> including </w:t>
      </w:r>
      <w:r w:rsidR="001F09E5">
        <w:rPr>
          <w:sz w:val="18"/>
          <w:szCs w:val="18"/>
          <w:lang w:val="en-GB"/>
        </w:rPr>
        <w:t>National Focal Point</w:t>
      </w:r>
      <w:r w:rsidR="00B401FC">
        <w:rPr>
          <w:sz w:val="18"/>
          <w:szCs w:val="18"/>
          <w:lang w:val="en-GB"/>
        </w:rPr>
        <w:t>s</w:t>
      </w:r>
      <w:r w:rsidR="004B6058">
        <w:rPr>
          <w:sz w:val="18"/>
          <w:szCs w:val="18"/>
          <w:lang w:val="en-GB"/>
        </w:rPr>
        <w:t xml:space="preserve"> should </w:t>
      </w:r>
      <w:r w:rsidR="00ED3516">
        <w:rPr>
          <w:sz w:val="18"/>
          <w:szCs w:val="18"/>
          <w:lang w:val="en-GB"/>
        </w:rPr>
        <w:t xml:space="preserve">represent the national </w:t>
      </w:r>
      <w:r w:rsidR="002D066E">
        <w:rPr>
          <w:sz w:val="18"/>
          <w:szCs w:val="18"/>
          <w:lang w:val="en-GB"/>
        </w:rPr>
        <w:t>public health sector</w:t>
      </w:r>
      <w:r w:rsidR="0060578C">
        <w:rPr>
          <w:sz w:val="18"/>
          <w:szCs w:val="18"/>
          <w:lang w:val="en-GB"/>
        </w:rPr>
        <w:t xml:space="preserve"> </w:t>
      </w:r>
      <w:r w:rsidR="00E56EB8">
        <w:rPr>
          <w:sz w:val="18"/>
          <w:szCs w:val="18"/>
          <w:lang w:val="en-GB"/>
        </w:rPr>
        <w:t xml:space="preserve">and be linked to </w:t>
      </w:r>
      <w:r w:rsidR="005E6066">
        <w:rPr>
          <w:sz w:val="18"/>
          <w:szCs w:val="18"/>
          <w:lang w:val="en-GB"/>
        </w:rPr>
        <w:t>the environmental</w:t>
      </w:r>
      <w:r w:rsidR="00D30751">
        <w:rPr>
          <w:sz w:val="18"/>
          <w:szCs w:val="18"/>
          <w:lang w:val="en-GB"/>
        </w:rPr>
        <w:t xml:space="preserve"> national competent body as outlined in the </w:t>
      </w:r>
      <w:r w:rsidR="00F138CC">
        <w:rPr>
          <w:sz w:val="18"/>
          <w:szCs w:val="18"/>
          <w:lang w:val="en-GB"/>
        </w:rPr>
        <w:t>revised</w:t>
      </w:r>
      <w:r w:rsidR="00D30751" w:rsidRPr="00B91C57">
        <w:rPr>
          <w:sz w:val="18"/>
          <w:szCs w:val="18"/>
          <w:lang w:val="en-GB"/>
        </w:rPr>
        <w:t xml:space="preserve"> Urban Wastewater Treatment Directive</w:t>
      </w:r>
      <w:r w:rsidR="00ED3516">
        <w:rPr>
          <w:sz w:val="18"/>
          <w:szCs w:val="18"/>
          <w:lang w:val="en-GB"/>
        </w:rPr>
        <w:t xml:space="preserve">. </w:t>
      </w:r>
      <w:r w:rsidR="00ED3516" w:rsidRPr="00054CF3">
        <w:rPr>
          <w:sz w:val="18"/>
          <w:szCs w:val="18"/>
          <w:lang w:val="en-GB"/>
        </w:rPr>
        <w:t xml:space="preserve">The role of the network will be overall coordination of wastewater activities for public health, sharing of experiences and best practices, </w:t>
      </w:r>
      <w:r w:rsidR="00140230">
        <w:rPr>
          <w:sz w:val="18"/>
          <w:szCs w:val="18"/>
          <w:lang w:val="en-GB"/>
        </w:rPr>
        <w:t>agreeing on</w:t>
      </w:r>
      <w:r w:rsidR="00393392">
        <w:rPr>
          <w:sz w:val="18"/>
          <w:szCs w:val="18"/>
          <w:lang w:val="en-GB"/>
        </w:rPr>
        <w:t xml:space="preserve"> interpretation criteria and </w:t>
      </w:r>
      <w:r w:rsidR="00A60D0E">
        <w:rPr>
          <w:sz w:val="18"/>
          <w:szCs w:val="18"/>
          <w:lang w:val="en-GB"/>
        </w:rPr>
        <w:t>best public health use of</w:t>
      </w:r>
      <w:r w:rsidR="00393392">
        <w:rPr>
          <w:sz w:val="18"/>
          <w:szCs w:val="18"/>
          <w:lang w:val="en-GB"/>
        </w:rPr>
        <w:t xml:space="preserve"> WBS data</w:t>
      </w:r>
      <w:r w:rsidR="00363E02">
        <w:rPr>
          <w:sz w:val="18"/>
          <w:szCs w:val="18"/>
          <w:lang w:val="en-GB"/>
        </w:rPr>
        <w:t xml:space="preserve">, </w:t>
      </w:r>
      <w:r w:rsidR="00ED3516" w:rsidRPr="00054CF3">
        <w:rPr>
          <w:sz w:val="18"/>
          <w:szCs w:val="18"/>
          <w:lang w:val="en-GB"/>
        </w:rPr>
        <w:t xml:space="preserve">identification of </w:t>
      </w:r>
      <w:r w:rsidR="00D75BB3">
        <w:rPr>
          <w:sz w:val="18"/>
          <w:szCs w:val="18"/>
          <w:lang w:val="en-GB"/>
        </w:rPr>
        <w:t xml:space="preserve">methodological or scientific </w:t>
      </w:r>
      <w:r w:rsidR="00ED3516" w:rsidRPr="00054CF3">
        <w:rPr>
          <w:sz w:val="18"/>
          <w:szCs w:val="18"/>
          <w:lang w:val="en-GB"/>
        </w:rPr>
        <w:t xml:space="preserve">gaps, ensuring flexibility of the WBS system in case new </w:t>
      </w:r>
      <w:r w:rsidR="00112AB1">
        <w:rPr>
          <w:sz w:val="18"/>
          <w:szCs w:val="18"/>
          <w:lang w:val="en-GB"/>
        </w:rPr>
        <w:t xml:space="preserve">laboratory </w:t>
      </w:r>
      <w:r w:rsidR="00ED3516" w:rsidRPr="00054CF3">
        <w:rPr>
          <w:sz w:val="18"/>
          <w:szCs w:val="18"/>
          <w:lang w:val="en-GB"/>
        </w:rPr>
        <w:t>targets need to be included in outbreak situations in the EU/EEA, stimulat</w:t>
      </w:r>
      <w:r w:rsidR="00583C26">
        <w:rPr>
          <w:sz w:val="18"/>
          <w:szCs w:val="18"/>
          <w:lang w:val="en-GB"/>
        </w:rPr>
        <w:t>ing</w:t>
      </w:r>
      <w:r w:rsidR="00ED3516" w:rsidRPr="00054CF3">
        <w:rPr>
          <w:sz w:val="18"/>
          <w:szCs w:val="18"/>
          <w:lang w:val="en-GB"/>
        </w:rPr>
        <w:t xml:space="preserve"> timely and complete data reporting etc.</w:t>
      </w:r>
      <w:r w:rsidR="007D7B6A">
        <w:rPr>
          <w:sz w:val="18"/>
          <w:szCs w:val="18"/>
          <w:lang w:val="en-GB"/>
        </w:rPr>
        <w:t xml:space="preserve"> </w:t>
      </w:r>
      <w:r w:rsidR="00A47D3B">
        <w:rPr>
          <w:sz w:val="18"/>
          <w:szCs w:val="18"/>
          <w:lang w:val="en-GB"/>
        </w:rPr>
        <w:t>Coordination with other EC services will be required to ensure such a network is well</w:t>
      </w:r>
      <w:r w:rsidR="00AB1261">
        <w:rPr>
          <w:sz w:val="18"/>
          <w:szCs w:val="18"/>
          <w:lang w:val="en-GB"/>
        </w:rPr>
        <w:t>-</w:t>
      </w:r>
      <w:r w:rsidR="00A47D3B">
        <w:rPr>
          <w:sz w:val="18"/>
          <w:szCs w:val="18"/>
          <w:lang w:val="en-GB"/>
        </w:rPr>
        <w:t xml:space="preserve">embedded in the European context of similar networks for </w:t>
      </w:r>
      <w:r w:rsidR="00AB1261">
        <w:rPr>
          <w:sz w:val="18"/>
          <w:szCs w:val="18"/>
          <w:lang w:val="en-GB"/>
        </w:rPr>
        <w:t xml:space="preserve">other </w:t>
      </w:r>
      <w:r w:rsidR="00A47D3B">
        <w:rPr>
          <w:sz w:val="18"/>
          <w:szCs w:val="18"/>
          <w:lang w:val="en-GB"/>
        </w:rPr>
        <w:t>WBS sectors.</w:t>
      </w:r>
    </w:p>
    <w:p w14:paraId="40C320D7" w14:textId="4C0C06C7" w:rsidR="001B765D" w:rsidRPr="00242D8E" w:rsidRDefault="006F0F50" w:rsidP="006F0F50">
      <w:pPr>
        <w:pStyle w:val="heading"/>
        <w:numPr>
          <w:ilvl w:val="1"/>
          <w:numId w:val="33"/>
        </w:numPr>
        <w:rPr>
          <w:sz w:val="18"/>
          <w:szCs w:val="18"/>
        </w:rPr>
      </w:pPr>
      <w:bookmarkStart w:id="48" w:name="_Toc179211917"/>
      <w:r>
        <w:t>L</w:t>
      </w:r>
      <w:r w:rsidR="00242D8E" w:rsidRPr="701D235F">
        <w:t>aboratory support activities</w:t>
      </w:r>
      <w:bookmarkEnd w:id="48"/>
    </w:p>
    <w:p w14:paraId="316A637C" w14:textId="5AFB8690" w:rsidR="001F575E" w:rsidRPr="00B91C57" w:rsidRDefault="007717F3">
      <w:pPr>
        <w:rPr>
          <w:sz w:val="18"/>
          <w:szCs w:val="18"/>
          <w:lang w:val="en-GB"/>
        </w:rPr>
      </w:pPr>
      <w:r>
        <w:rPr>
          <w:sz w:val="18"/>
          <w:szCs w:val="18"/>
          <w:lang w:val="en-GB"/>
        </w:rPr>
        <w:t>L</w:t>
      </w:r>
      <w:r>
        <w:rPr>
          <w:sz w:val="18"/>
          <w:szCs w:val="18"/>
          <w:lang w:val="en-GB" w:eastAsia="en-US"/>
        </w:rPr>
        <w:t>aboratory support activities</w:t>
      </w:r>
      <w:r>
        <w:rPr>
          <w:sz w:val="18"/>
          <w:szCs w:val="18"/>
          <w:lang w:val="en-GB"/>
        </w:rPr>
        <w:t xml:space="preserve"> </w:t>
      </w:r>
      <w:r w:rsidR="00796632">
        <w:rPr>
          <w:sz w:val="18"/>
          <w:szCs w:val="18"/>
          <w:lang w:val="en-GB"/>
        </w:rPr>
        <w:t>will be</w:t>
      </w:r>
      <w:r>
        <w:rPr>
          <w:sz w:val="18"/>
          <w:szCs w:val="18"/>
          <w:lang w:val="en-GB"/>
        </w:rPr>
        <w:t xml:space="preserve"> provided to the </w:t>
      </w:r>
      <w:r w:rsidR="00363E02">
        <w:rPr>
          <w:sz w:val="18"/>
          <w:szCs w:val="18"/>
          <w:lang w:val="en-GB"/>
        </w:rPr>
        <w:t xml:space="preserve">WBS laboratory </w:t>
      </w:r>
      <w:r w:rsidR="00363E02">
        <w:rPr>
          <w:sz w:val="18"/>
          <w:szCs w:val="18"/>
          <w:lang w:val="en-GB" w:eastAsia="en-US"/>
        </w:rPr>
        <w:t xml:space="preserve">network </w:t>
      </w:r>
      <w:r>
        <w:rPr>
          <w:sz w:val="18"/>
          <w:szCs w:val="18"/>
          <w:lang w:val="en-GB" w:eastAsia="en-US"/>
        </w:rPr>
        <w:t xml:space="preserve">following standard ECDC procedures. </w:t>
      </w:r>
      <w:r w:rsidR="001C4A9A">
        <w:rPr>
          <w:sz w:val="18"/>
          <w:szCs w:val="18"/>
          <w:lang w:val="en-GB" w:eastAsia="en-US"/>
        </w:rPr>
        <w:t xml:space="preserve">This support will be needs </w:t>
      </w:r>
      <w:r w:rsidR="001C4A9A" w:rsidDel="008371BF">
        <w:rPr>
          <w:sz w:val="18"/>
          <w:szCs w:val="18"/>
          <w:lang w:val="en-GB" w:eastAsia="en-US"/>
        </w:rPr>
        <w:t>based</w:t>
      </w:r>
      <w:r w:rsidR="008371BF">
        <w:rPr>
          <w:sz w:val="18"/>
          <w:szCs w:val="18"/>
          <w:lang w:val="en-GB" w:eastAsia="en-US"/>
        </w:rPr>
        <w:t xml:space="preserve"> but</w:t>
      </w:r>
      <w:r w:rsidR="001C4A9A">
        <w:rPr>
          <w:sz w:val="18"/>
          <w:szCs w:val="18"/>
          <w:lang w:val="en-GB" w:eastAsia="en-US"/>
        </w:rPr>
        <w:t xml:space="preserve"> could include</w:t>
      </w:r>
      <w:r w:rsidR="00363E02">
        <w:rPr>
          <w:sz w:val="18"/>
          <w:szCs w:val="18"/>
          <w:lang w:val="en-GB" w:eastAsia="en-US"/>
        </w:rPr>
        <w:t xml:space="preserve"> </w:t>
      </w:r>
      <w:r w:rsidR="001C4A9A">
        <w:rPr>
          <w:sz w:val="18"/>
          <w:szCs w:val="18"/>
          <w:lang w:val="en-GB" w:eastAsia="en-US"/>
        </w:rPr>
        <w:t xml:space="preserve">for example </w:t>
      </w:r>
      <w:r w:rsidR="001C4A9A" w:rsidRPr="00054CF3">
        <w:rPr>
          <w:sz w:val="18"/>
          <w:szCs w:val="18"/>
          <w:lang w:val="en-GB" w:eastAsia="en-US"/>
        </w:rPr>
        <w:t xml:space="preserve">external quality assessments (EQA), training, reference </w:t>
      </w:r>
      <w:r w:rsidR="001C4A9A">
        <w:rPr>
          <w:sz w:val="18"/>
          <w:szCs w:val="18"/>
          <w:lang w:val="en-GB" w:eastAsia="en-US"/>
        </w:rPr>
        <w:t>material distribution</w:t>
      </w:r>
      <w:r w:rsidR="001C4A9A" w:rsidRPr="00054CF3">
        <w:rPr>
          <w:sz w:val="18"/>
          <w:szCs w:val="18"/>
          <w:lang w:val="en-GB" w:eastAsia="en-US"/>
        </w:rPr>
        <w:t>, reference services, method harmoni</w:t>
      </w:r>
      <w:r w:rsidR="00796632">
        <w:rPr>
          <w:sz w:val="18"/>
          <w:szCs w:val="18"/>
          <w:lang w:val="en-GB" w:eastAsia="en-US"/>
        </w:rPr>
        <w:t>s</w:t>
      </w:r>
      <w:r w:rsidR="001C4A9A" w:rsidRPr="00054CF3">
        <w:rPr>
          <w:sz w:val="18"/>
          <w:szCs w:val="18"/>
          <w:lang w:val="en-GB" w:eastAsia="en-US"/>
        </w:rPr>
        <w:t xml:space="preserve">ation, </w:t>
      </w:r>
      <w:r w:rsidR="00010EA1">
        <w:rPr>
          <w:sz w:val="18"/>
          <w:szCs w:val="18"/>
          <w:lang w:val="en-GB" w:eastAsia="en-US"/>
        </w:rPr>
        <w:t xml:space="preserve">and </w:t>
      </w:r>
      <w:r w:rsidR="001C4A9A" w:rsidRPr="00054CF3">
        <w:rPr>
          <w:sz w:val="18"/>
          <w:szCs w:val="18"/>
          <w:lang w:val="en-GB" w:eastAsia="en-US"/>
        </w:rPr>
        <w:t>development of standard procedures</w:t>
      </w:r>
      <w:r w:rsidR="001C4A9A">
        <w:rPr>
          <w:sz w:val="18"/>
          <w:szCs w:val="18"/>
          <w:lang w:val="en-GB" w:eastAsia="en-US"/>
        </w:rPr>
        <w:t>.</w:t>
      </w:r>
      <w:r w:rsidR="00363E02">
        <w:rPr>
          <w:sz w:val="18"/>
          <w:szCs w:val="18"/>
          <w:lang w:val="en-GB" w:eastAsia="en-US"/>
        </w:rPr>
        <w:t xml:space="preserve"> </w:t>
      </w:r>
      <w:r w:rsidR="00E807FE">
        <w:rPr>
          <w:sz w:val="18"/>
          <w:szCs w:val="18"/>
          <w:lang w:val="en-GB" w:eastAsia="en-US"/>
        </w:rPr>
        <w:t xml:space="preserve">Laboratory support activities </w:t>
      </w:r>
      <w:r w:rsidR="001C2FFA">
        <w:rPr>
          <w:sz w:val="18"/>
          <w:szCs w:val="18"/>
          <w:lang w:val="en-GB" w:eastAsia="en-US"/>
        </w:rPr>
        <w:t xml:space="preserve">involving the planned </w:t>
      </w:r>
      <w:r w:rsidR="005C01A3">
        <w:rPr>
          <w:sz w:val="18"/>
          <w:szCs w:val="18"/>
          <w:lang w:val="en-GB" w:eastAsia="en-US"/>
        </w:rPr>
        <w:t xml:space="preserve">super-site sentinel network procured by HERA and JRC </w:t>
      </w:r>
      <w:r w:rsidR="00E807FE">
        <w:rPr>
          <w:sz w:val="18"/>
          <w:szCs w:val="18"/>
          <w:lang w:val="en-GB" w:eastAsia="en-US"/>
        </w:rPr>
        <w:t xml:space="preserve">could be </w:t>
      </w:r>
      <w:proofErr w:type="gramStart"/>
      <w:r w:rsidR="00E807FE">
        <w:rPr>
          <w:sz w:val="18"/>
          <w:szCs w:val="18"/>
          <w:lang w:val="en-GB" w:eastAsia="en-US"/>
        </w:rPr>
        <w:t>considered, but</w:t>
      </w:r>
      <w:proofErr w:type="gramEnd"/>
      <w:r w:rsidR="00E807FE">
        <w:rPr>
          <w:sz w:val="18"/>
          <w:szCs w:val="18"/>
          <w:lang w:val="en-GB" w:eastAsia="en-US"/>
        </w:rPr>
        <w:t xml:space="preserve"> </w:t>
      </w:r>
      <w:r w:rsidR="00010EA1">
        <w:rPr>
          <w:sz w:val="18"/>
          <w:szCs w:val="18"/>
          <w:lang w:val="en-GB" w:eastAsia="en-US"/>
        </w:rPr>
        <w:t>would</w:t>
      </w:r>
      <w:r w:rsidR="00E807FE">
        <w:rPr>
          <w:sz w:val="18"/>
          <w:szCs w:val="18"/>
          <w:lang w:val="en-GB" w:eastAsia="en-US"/>
        </w:rPr>
        <w:t xml:space="preserve"> </w:t>
      </w:r>
      <w:r w:rsidR="00353FED">
        <w:rPr>
          <w:sz w:val="18"/>
          <w:szCs w:val="18"/>
          <w:lang w:val="en-GB" w:eastAsia="en-US"/>
        </w:rPr>
        <w:t>need to follow agreed</w:t>
      </w:r>
      <w:r w:rsidR="007E1313">
        <w:rPr>
          <w:sz w:val="18"/>
          <w:szCs w:val="18"/>
          <w:lang w:val="en-GB" w:eastAsia="en-US"/>
        </w:rPr>
        <w:t xml:space="preserve"> procedures </w:t>
      </w:r>
      <w:r w:rsidR="001F575E">
        <w:rPr>
          <w:sz w:val="18"/>
          <w:szCs w:val="18"/>
          <w:lang w:val="en-GB" w:eastAsia="en-US"/>
        </w:rPr>
        <w:t xml:space="preserve">and </w:t>
      </w:r>
      <w:r w:rsidR="00B37180">
        <w:rPr>
          <w:sz w:val="18"/>
          <w:szCs w:val="18"/>
          <w:lang w:val="en-GB" w:eastAsia="en-US"/>
        </w:rPr>
        <w:t>be coordinated with the European Commission.</w:t>
      </w:r>
    </w:p>
    <w:p w14:paraId="68002BC5" w14:textId="774E95B2" w:rsidR="00572B19" w:rsidRPr="00130CAE" w:rsidRDefault="007F1123" w:rsidP="006F0F50">
      <w:pPr>
        <w:pStyle w:val="heading"/>
        <w:numPr>
          <w:ilvl w:val="1"/>
          <w:numId w:val="33"/>
        </w:numPr>
      </w:pPr>
      <w:bookmarkStart w:id="49" w:name="_Toc175819654"/>
      <w:bookmarkStart w:id="50" w:name="_Toc175819703"/>
      <w:bookmarkStart w:id="51" w:name="_Toc179211918"/>
      <w:bookmarkEnd w:id="49"/>
      <w:bookmarkEnd w:id="50"/>
      <w:r w:rsidRPr="00130CAE">
        <w:t>Stakeholder groups</w:t>
      </w:r>
      <w:r w:rsidR="00A96996" w:rsidRPr="00130CAE">
        <w:t xml:space="preserve"> for </w:t>
      </w:r>
      <w:r w:rsidR="006B5BFA" w:rsidRPr="00130CAE">
        <w:t xml:space="preserve">review </w:t>
      </w:r>
      <w:r w:rsidR="00883D33" w:rsidRPr="00130CAE">
        <w:t xml:space="preserve">of </w:t>
      </w:r>
      <w:r w:rsidR="003A63D8" w:rsidRPr="00130CAE">
        <w:t>subjects</w:t>
      </w:r>
      <w:r w:rsidR="00F407E8" w:rsidRPr="00130CAE">
        <w:t xml:space="preserve"> proposed for </w:t>
      </w:r>
      <w:r w:rsidR="00053C63" w:rsidRPr="00130CAE">
        <w:t>WB</w:t>
      </w:r>
      <w:r w:rsidR="00212E68" w:rsidRPr="00130CAE">
        <w:t>S</w:t>
      </w:r>
      <w:bookmarkEnd w:id="51"/>
    </w:p>
    <w:p w14:paraId="3AE4724A" w14:textId="5B102174" w:rsidR="00E45452" w:rsidRDefault="00425921" w:rsidP="006B5BFA">
      <w:pPr>
        <w:rPr>
          <w:sz w:val="18"/>
          <w:szCs w:val="18"/>
          <w:lang w:val="en-GB"/>
        </w:rPr>
      </w:pPr>
      <w:r>
        <w:rPr>
          <w:sz w:val="18"/>
          <w:szCs w:val="18"/>
          <w:lang w:val="en-GB"/>
        </w:rPr>
        <w:t>For each</w:t>
      </w:r>
      <w:r w:rsidR="00F407E8">
        <w:rPr>
          <w:sz w:val="18"/>
          <w:szCs w:val="18"/>
          <w:lang w:val="en-GB"/>
        </w:rPr>
        <w:t xml:space="preserve"> new</w:t>
      </w:r>
      <w:r>
        <w:rPr>
          <w:sz w:val="18"/>
          <w:szCs w:val="18"/>
          <w:lang w:val="en-GB"/>
        </w:rPr>
        <w:t xml:space="preserve"> pathogen </w:t>
      </w:r>
      <w:r w:rsidR="003E44AC">
        <w:rPr>
          <w:sz w:val="18"/>
          <w:szCs w:val="18"/>
          <w:lang w:val="en-GB"/>
        </w:rPr>
        <w:t>proposed for</w:t>
      </w:r>
      <w:r w:rsidR="00941EDB">
        <w:rPr>
          <w:sz w:val="18"/>
          <w:szCs w:val="18"/>
          <w:lang w:val="en-GB"/>
        </w:rPr>
        <w:t xml:space="preserve"> routine EU</w:t>
      </w:r>
      <w:r w:rsidR="003E44AC">
        <w:rPr>
          <w:sz w:val="18"/>
          <w:szCs w:val="18"/>
          <w:lang w:val="en-GB"/>
        </w:rPr>
        <w:t>-</w:t>
      </w:r>
      <w:r w:rsidR="00941EDB">
        <w:rPr>
          <w:sz w:val="18"/>
          <w:szCs w:val="18"/>
          <w:lang w:val="en-GB"/>
        </w:rPr>
        <w:t xml:space="preserve">level </w:t>
      </w:r>
      <w:r w:rsidR="007C264E">
        <w:rPr>
          <w:sz w:val="18"/>
          <w:szCs w:val="18"/>
          <w:lang w:val="en-GB"/>
        </w:rPr>
        <w:t>WBS</w:t>
      </w:r>
      <w:r w:rsidR="00941EDB">
        <w:rPr>
          <w:sz w:val="18"/>
          <w:szCs w:val="18"/>
          <w:lang w:val="en-GB"/>
        </w:rPr>
        <w:t xml:space="preserve">, </w:t>
      </w:r>
      <w:r w:rsidR="004D6707">
        <w:rPr>
          <w:sz w:val="18"/>
          <w:szCs w:val="18"/>
          <w:lang w:val="en-GB"/>
        </w:rPr>
        <w:t xml:space="preserve">ECDC will </w:t>
      </w:r>
      <w:r w:rsidR="00A442F2">
        <w:rPr>
          <w:sz w:val="18"/>
          <w:szCs w:val="18"/>
          <w:lang w:val="en-GB"/>
        </w:rPr>
        <w:t>organise</w:t>
      </w:r>
      <w:r w:rsidR="004D6707">
        <w:rPr>
          <w:sz w:val="18"/>
          <w:szCs w:val="18"/>
          <w:lang w:val="en-GB"/>
        </w:rPr>
        <w:t xml:space="preserve"> consultation</w:t>
      </w:r>
      <w:r w:rsidR="00A442F2">
        <w:rPr>
          <w:sz w:val="18"/>
          <w:szCs w:val="18"/>
          <w:lang w:val="en-GB"/>
        </w:rPr>
        <w:t>s</w:t>
      </w:r>
      <w:r w:rsidR="004D6707">
        <w:rPr>
          <w:sz w:val="18"/>
          <w:szCs w:val="18"/>
          <w:lang w:val="en-GB"/>
        </w:rPr>
        <w:t xml:space="preserve"> with Member State</w:t>
      </w:r>
      <w:r w:rsidR="00646FDC">
        <w:rPr>
          <w:sz w:val="18"/>
          <w:szCs w:val="18"/>
          <w:lang w:val="en-GB"/>
        </w:rPr>
        <w:t xml:space="preserve"> stakeholders</w:t>
      </w:r>
      <w:r w:rsidR="00941EDB" w:rsidDel="00646FDC">
        <w:rPr>
          <w:sz w:val="18"/>
          <w:szCs w:val="18"/>
          <w:lang w:val="en-GB"/>
        </w:rPr>
        <w:t xml:space="preserve"> </w:t>
      </w:r>
      <w:r w:rsidR="00941EDB">
        <w:rPr>
          <w:sz w:val="18"/>
          <w:szCs w:val="18"/>
          <w:lang w:val="en-GB"/>
        </w:rPr>
        <w:t xml:space="preserve">to </w:t>
      </w:r>
      <w:r w:rsidR="00E211A0">
        <w:rPr>
          <w:sz w:val="18"/>
          <w:szCs w:val="18"/>
          <w:lang w:val="en-GB"/>
        </w:rPr>
        <w:t>critically</w:t>
      </w:r>
      <w:r w:rsidR="007056ED">
        <w:rPr>
          <w:sz w:val="18"/>
          <w:szCs w:val="18"/>
          <w:lang w:val="en-GB"/>
        </w:rPr>
        <w:t xml:space="preserve"> review</w:t>
      </w:r>
      <w:r w:rsidR="00AD3F93">
        <w:rPr>
          <w:sz w:val="18"/>
          <w:szCs w:val="18"/>
          <w:lang w:val="en-GB"/>
        </w:rPr>
        <w:t xml:space="preserve"> the</w:t>
      </w:r>
      <w:r w:rsidR="007056ED">
        <w:rPr>
          <w:sz w:val="18"/>
          <w:szCs w:val="18"/>
          <w:lang w:val="en-GB"/>
        </w:rPr>
        <w:t xml:space="preserve"> state</w:t>
      </w:r>
      <w:r w:rsidR="007C264E">
        <w:rPr>
          <w:sz w:val="18"/>
          <w:szCs w:val="18"/>
          <w:lang w:val="en-GB"/>
        </w:rPr>
        <w:t xml:space="preserve"> </w:t>
      </w:r>
      <w:r w:rsidR="007056ED">
        <w:rPr>
          <w:sz w:val="18"/>
          <w:szCs w:val="18"/>
          <w:lang w:val="en-GB"/>
        </w:rPr>
        <w:t>of</w:t>
      </w:r>
      <w:r w:rsidR="007C264E">
        <w:rPr>
          <w:sz w:val="18"/>
          <w:szCs w:val="18"/>
          <w:lang w:val="en-GB"/>
        </w:rPr>
        <w:t xml:space="preserve"> the </w:t>
      </w:r>
      <w:r w:rsidR="007056ED">
        <w:rPr>
          <w:sz w:val="18"/>
          <w:szCs w:val="18"/>
          <w:lang w:val="en-GB"/>
        </w:rPr>
        <w:t>art</w:t>
      </w:r>
      <w:r w:rsidR="003E44AC">
        <w:rPr>
          <w:sz w:val="18"/>
          <w:szCs w:val="18"/>
          <w:lang w:val="en-GB"/>
        </w:rPr>
        <w:t xml:space="preserve"> in relation to proposed </w:t>
      </w:r>
      <w:r w:rsidR="007056ED">
        <w:rPr>
          <w:sz w:val="18"/>
          <w:szCs w:val="18"/>
          <w:lang w:val="en-GB"/>
        </w:rPr>
        <w:t>objectives</w:t>
      </w:r>
      <w:r w:rsidR="003E44AC">
        <w:rPr>
          <w:sz w:val="18"/>
          <w:szCs w:val="18"/>
          <w:lang w:val="en-GB"/>
        </w:rPr>
        <w:t xml:space="preserve">, </w:t>
      </w:r>
      <w:r w:rsidR="007056ED">
        <w:rPr>
          <w:sz w:val="18"/>
          <w:szCs w:val="18"/>
          <w:lang w:val="en-GB"/>
        </w:rPr>
        <w:t xml:space="preserve">operational aspects such as </w:t>
      </w:r>
      <w:r w:rsidR="00AF60DD">
        <w:rPr>
          <w:sz w:val="18"/>
          <w:szCs w:val="18"/>
          <w:lang w:val="en-GB"/>
        </w:rPr>
        <w:t>clinical validation</w:t>
      </w:r>
      <w:r w:rsidR="00707193">
        <w:rPr>
          <w:sz w:val="18"/>
          <w:szCs w:val="18"/>
          <w:lang w:val="en-GB"/>
        </w:rPr>
        <w:t>, interpretation criteria</w:t>
      </w:r>
      <w:r w:rsidR="003E44AC">
        <w:rPr>
          <w:sz w:val="18"/>
          <w:szCs w:val="18"/>
          <w:lang w:val="en-GB"/>
        </w:rPr>
        <w:t xml:space="preserve"> and</w:t>
      </w:r>
      <w:r w:rsidR="005D7349">
        <w:rPr>
          <w:sz w:val="18"/>
          <w:szCs w:val="18"/>
          <w:lang w:val="en-GB"/>
        </w:rPr>
        <w:t xml:space="preserve"> </w:t>
      </w:r>
      <w:r w:rsidR="00707193">
        <w:rPr>
          <w:sz w:val="18"/>
          <w:szCs w:val="18"/>
          <w:lang w:val="en-GB"/>
        </w:rPr>
        <w:t xml:space="preserve">integration into standard surveillance outputs etc. </w:t>
      </w:r>
      <w:r w:rsidR="00B6094B">
        <w:rPr>
          <w:sz w:val="18"/>
          <w:szCs w:val="18"/>
          <w:lang w:val="en-GB"/>
        </w:rPr>
        <w:t xml:space="preserve">ECDC will take stock of </w:t>
      </w:r>
      <w:r w:rsidR="00B06B17">
        <w:rPr>
          <w:sz w:val="18"/>
          <w:szCs w:val="18"/>
          <w:lang w:val="en-GB"/>
        </w:rPr>
        <w:t>efforts made</w:t>
      </w:r>
      <w:r w:rsidR="00AC49AE">
        <w:rPr>
          <w:sz w:val="18"/>
          <w:szCs w:val="18"/>
          <w:lang w:val="en-GB"/>
        </w:rPr>
        <w:t xml:space="preserve"> to </w:t>
      </w:r>
      <w:r w:rsidR="000456DB">
        <w:rPr>
          <w:sz w:val="18"/>
          <w:szCs w:val="18"/>
          <w:lang w:val="en-GB"/>
        </w:rPr>
        <w:t xml:space="preserve">review </w:t>
      </w:r>
      <w:r w:rsidR="0019002A">
        <w:rPr>
          <w:sz w:val="18"/>
          <w:szCs w:val="18"/>
          <w:lang w:val="en-GB"/>
        </w:rPr>
        <w:t xml:space="preserve">WBS </w:t>
      </w:r>
      <w:r w:rsidR="00746ACA">
        <w:rPr>
          <w:sz w:val="18"/>
          <w:szCs w:val="18"/>
          <w:lang w:val="en-GB"/>
        </w:rPr>
        <w:t xml:space="preserve">approaches </w:t>
      </w:r>
      <w:r w:rsidR="006E1C91">
        <w:rPr>
          <w:sz w:val="18"/>
          <w:szCs w:val="18"/>
          <w:lang w:val="en-GB"/>
        </w:rPr>
        <w:t xml:space="preserve">for public health use, including </w:t>
      </w:r>
      <w:r w:rsidR="00337B37">
        <w:rPr>
          <w:sz w:val="18"/>
          <w:szCs w:val="18"/>
          <w:lang w:val="en-GB"/>
        </w:rPr>
        <w:t xml:space="preserve">outcomes from </w:t>
      </w:r>
      <w:r w:rsidR="00333099">
        <w:rPr>
          <w:sz w:val="18"/>
          <w:szCs w:val="18"/>
          <w:lang w:val="en-GB"/>
        </w:rPr>
        <w:t xml:space="preserve">specific work packages </w:t>
      </w:r>
      <w:r w:rsidR="00A7303D">
        <w:rPr>
          <w:sz w:val="18"/>
          <w:szCs w:val="18"/>
          <w:lang w:val="en-GB"/>
        </w:rPr>
        <w:t>in</w:t>
      </w:r>
      <w:r w:rsidR="00EF5CD9">
        <w:rPr>
          <w:sz w:val="18"/>
          <w:szCs w:val="18"/>
          <w:lang w:val="en-GB"/>
        </w:rPr>
        <w:t xml:space="preserve"> Joint Action </w:t>
      </w:r>
      <w:r w:rsidR="00A7303D">
        <w:rPr>
          <w:sz w:val="18"/>
          <w:szCs w:val="18"/>
          <w:lang w:val="en-GB"/>
        </w:rPr>
        <w:t xml:space="preserve">EU-WISH. </w:t>
      </w:r>
      <w:r w:rsidR="003E44AC">
        <w:rPr>
          <w:sz w:val="18"/>
          <w:szCs w:val="18"/>
          <w:lang w:val="en-GB"/>
        </w:rPr>
        <w:t>The</w:t>
      </w:r>
      <w:r w:rsidR="003E44AC" w:rsidDel="00EF5CD9">
        <w:rPr>
          <w:sz w:val="18"/>
          <w:szCs w:val="18"/>
          <w:lang w:val="en-GB"/>
        </w:rPr>
        <w:t xml:space="preserve"> </w:t>
      </w:r>
      <w:r w:rsidR="00EF5CD9">
        <w:rPr>
          <w:sz w:val="18"/>
          <w:szCs w:val="18"/>
          <w:lang w:val="en-GB"/>
        </w:rPr>
        <w:t xml:space="preserve">stakeholder </w:t>
      </w:r>
      <w:r w:rsidR="003E44AC">
        <w:rPr>
          <w:sz w:val="18"/>
          <w:szCs w:val="18"/>
          <w:lang w:val="en-GB"/>
        </w:rPr>
        <w:t xml:space="preserve">group will include </w:t>
      </w:r>
      <w:r w:rsidR="005D7349">
        <w:rPr>
          <w:sz w:val="18"/>
          <w:szCs w:val="18"/>
          <w:lang w:val="en-GB"/>
        </w:rPr>
        <w:t xml:space="preserve">Member State representatives with </w:t>
      </w:r>
      <w:r w:rsidR="00611564">
        <w:rPr>
          <w:sz w:val="18"/>
          <w:szCs w:val="18"/>
          <w:lang w:val="en-GB"/>
        </w:rPr>
        <w:t xml:space="preserve">a </w:t>
      </w:r>
      <w:r w:rsidR="005D7349">
        <w:rPr>
          <w:sz w:val="18"/>
          <w:szCs w:val="18"/>
          <w:lang w:val="en-GB"/>
        </w:rPr>
        <w:t xml:space="preserve">strong background in WBS </w:t>
      </w:r>
      <w:r w:rsidR="00EF1058">
        <w:rPr>
          <w:sz w:val="18"/>
          <w:szCs w:val="18"/>
          <w:lang w:val="en-GB"/>
        </w:rPr>
        <w:t>who are</w:t>
      </w:r>
      <w:r w:rsidR="005D7349">
        <w:rPr>
          <w:sz w:val="18"/>
          <w:szCs w:val="18"/>
          <w:lang w:val="en-GB"/>
        </w:rPr>
        <w:t xml:space="preserve"> </w:t>
      </w:r>
      <w:r w:rsidR="00883D33">
        <w:rPr>
          <w:sz w:val="18"/>
          <w:szCs w:val="18"/>
          <w:lang w:val="en-GB"/>
        </w:rPr>
        <w:t>using this type of data for surveillance and public health decision making</w:t>
      </w:r>
      <w:r w:rsidR="00640290">
        <w:rPr>
          <w:sz w:val="18"/>
          <w:szCs w:val="18"/>
          <w:lang w:val="en-GB"/>
        </w:rPr>
        <w:t xml:space="preserve"> at national level</w:t>
      </w:r>
      <w:r w:rsidR="00883D33">
        <w:rPr>
          <w:sz w:val="18"/>
          <w:szCs w:val="18"/>
          <w:lang w:val="en-GB"/>
        </w:rPr>
        <w:t xml:space="preserve">. </w:t>
      </w:r>
    </w:p>
    <w:p w14:paraId="6DCA884A" w14:textId="2A607CF7" w:rsidR="00A96996" w:rsidRPr="00130CAE" w:rsidRDefault="60B8AD82" w:rsidP="006F0F50">
      <w:pPr>
        <w:pStyle w:val="heading"/>
        <w:numPr>
          <w:ilvl w:val="1"/>
          <w:numId w:val="33"/>
        </w:numPr>
      </w:pPr>
      <w:bookmarkStart w:id="52" w:name="_Toc179211919"/>
      <w:r w:rsidRPr="00130CAE">
        <w:t xml:space="preserve">Inclusion of </w:t>
      </w:r>
      <w:r w:rsidR="0BEB4B5E" w:rsidRPr="00130CAE">
        <w:t>WBS</w:t>
      </w:r>
      <w:r w:rsidRPr="00130CAE">
        <w:t xml:space="preserve"> data in surveillance standards</w:t>
      </w:r>
      <w:bookmarkEnd w:id="52"/>
      <w:r w:rsidRPr="00130CAE">
        <w:t xml:space="preserve"> </w:t>
      </w:r>
    </w:p>
    <w:p w14:paraId="56E4D2E1" w14:textId="0D5FF136" w:rsidR="00A96996" w:rsidRPr="00AC61D5" w:rsidRDefault="003B0B53" w:rsidP="00E13784">
      <w:pPr>
        <w:rPr>
          <w:sz w:val="18"/>
          <w:szCs w:val="18"/>
          <w:lang w:val="en-GB"/>
        </w:rPr>
      </w:pPr>
      <w:r>
        <w:rPr>
          <w:sz w:val="18"/>
          <w:szCs w:val="18"/>
          <w:lang w:val="en-GB"/>
        </w:rPr>
        <w:t xml:space="preserve">In line with </w:t>
      </w:r>
      <w:r w:rsidRPr="00E13784">
        <w:rPr>
          <w:sz w:val="18"/>
          <w:szCs w:val="18"/>
          <w:lang w:val="en-GB"/>
        </w:rPr>
        <w:t>Regulation (EU) 2022/2371</w:t>
      </w:r>
      <w:r>
        <w:rPr>
          <w:sz w:val="18"/>
          <w:szCs w:val="18"/>
          <w:lang w:val="en-GB"/>
        </w:rPr>
        <w:t xml:space="preserve">, ECDC will develop </w:t>
      </w:r>
      <w:r w:rsidR="008629D7">
        <w:rPr>
          <w:sz w:val="18"/>
          <w:szCs w:val="18"/>
          <w:lang w:val="en-GB"/>
        </w:rPr>
        <w:t xml:space="preserve">surveillance standards </w:t>
      </w:r>
      <w:r w:rsidR="008629D7" w:rsidRPr="00E13784">
        <w:rPr>
          <w:sz w:val="18"/>
          <w:szCs w:val="18"/>
          <w:lang w:val="en-GB"/>
        </w:rPr>
        <w:t>includ</w:t>
      </w:r>
      <w:r w:rsidR="008629D7">
        <w:rPr>
          <w:sz w:val="18"/>
          <w:szCs w:val="18"/>
          <w:lang w:val="en-GB"/>
        </w:rPr>
        <w:t>ing</w:t>
      </w:r>
      <w:r w:rsidR="008629D7" w:rsidRPr="00E13784">
        <w:rPr>
          <w:sz w:val="18"/>
          <w:szCs w:val="18"/>
          <w:lang w:val="en-GB"/>
        </w:rPr>
        <w:t xml:space="preserve"> specific surveillance objectives, surveillance methods, basic surveillance system descriptors, indicators to be monitored, mandatory key variables, the minimum national reporting completeness required for each key variable to enable meaningful data analysis at the Union level</w:t>
      </w:r>
      <w:r w:rsidR="008629D7">
        <w:rPr>
          <w:sz w:val="18"/>
          <w:szCs w:val="18"/>
          <w:lang w:val="en-GB"/>
        </w:rPr>
        <w:t xml:space="preserve">. </w:t>
      </w:r>
      <w:r w:rsidR="00EF043D">
        <w:rPr>
          <w:sz w:val="18"/>
          <w:szCs w:val="18"/>
          <w:lang w:val="en-GB"/>
        </w:rPr>
        <w:t>Whenever</w:t>
      </w:r>
      <w:r w:rsidR="00C42E60">
        <w:rPr>
          <w:sz w:val="18"/>
          <w:szCs w:val="18"/>
          <w:lang w:val="en-GB"/>
        </w:rPr>
        <w:t xml:space="preserve"> relevant</w:t>
      </w:r>
      <w:r w:rsidR="00317FE6">
        <w:rPr>
          <w:sz w:val="18"/>
          <w:szCs w:val="18"/>
          <w:lang w:val="en-GB"/>
        </w:rPr>
        <w:t xml:space="preserve"> </w:t>
      </w:r>
      <w:r w:rsidR="00DD5899">
        <w:rPr>
          <w:sz w:val="18"/>
          <w:szCs w:val="18"/>
          <w:lang w:val="en-GB"/>
        </w:rPr>
        <w:t>ECDC will propose</w:t>
      </w:r>
      <w:r w:rsidR="00317FE6">
        <w:rPr>
          <w:sz w:val="18"/>
          <w:szCs w:val="18"/>
          <w:lang w:val="en-GB"/>
        </w:rPr>
        <w:t xml:space="preserve"> </w:t>
      </w:r>
      <w:r w:rsidR="00A52D9F">
        <w:rPr>
          <w:sz w:val="18"/>
          <w:szCs w:val="18"/>
          <w:lang w:val="en-GB"/>
        </w:rPr>
        <w:t>WBS</w:t>
      </w:r>
      <w:r w:rsidR="00C42E60">
        <w:rPr>
          <w:sz w:val="18"/>
          <w:szCs w:val="18"/>
          <w:lang w:val="en-GB"/>
        </w:rPr>
        <w:t xml:space="preserve"> as a surveillance </w:t>
      </w:r>
      <w:r w:rsidR="004275FF">
        <w:rPr>
          <w:sz w:val="18"/>
          <w:szCs w:val="18"/>
          <w:lang w:val="en-GB"/>
        </w:rPr>
        <w:t xml:space="preserve">data source and engage </w:t>
      </w:r>
      <w:r w:rsidR="00FD46DB">
        <w:rPr>
          <w:sz w:val="18"/>
          <w:szCs w:val="18"/>
          <w:lang w:val="en-GB"/>
        </w:rPr>
        <w:t xml:space="preserve">the </w:t>
      </w:r>
      <w:r w:rsidR="009670A2">
        <w:rPr>
          <w:sz w:val="18"/>
          <w:szCs w:val="18"/>
          <w:lang w:val="en-GB"/>
        </w:rPr>
        <w:t xml:space="preserve">relevant </w:t>
      </w:r>
      <w:r w:rsidR="00627791">
        <w:rPr>
          <w:sz w:val="18"/>
          <w:szCs w:val="18"/>
          <w:lang w:val="en-GB"/>
        </w:rPr>
        <w:t xml:space="preserve">disease </w:t>
      </w:r>
      <w:r w:rsidR="009670A2">
        <w:rPr>
          <w:sz w:val="18"/>
          <w:szCs w:val="18"/>
          <w:lang w:val="en-GB"/>
        </w:rPr>
        <w:t xml:space="preserve">networks </w:t>
      </w:r>
      <w:r w:rsidR="00627791">
        <w:rPr>
          <w:sz w:val="18"/>
          <w:szCs w:val="18"/>
          <w:lang w:val="en-GB"/>
        </w:rPr>
        <w:t xml:space="preserve">accordingly. WBS will be an integral part of surveillance standards </w:t>
      </w:r>
      <w:r w:rsidR="0053105F">
        <w:rPr>
          <w:sz w:val="18"/>
          <w:szCs w:val="18"/>
          <w:lang w:val="en-GB"/>
        </w:rPr>
        <w:t xml:space="preserve">for </w:t>
      </w:r>
      <w:r w:rsidR="00984881">
        <w:rPr>
          <w:sz w:val="18"/>
          <w:szCs w:val="18"/>
          <w:lang w:val="en-GB"/>
        </w:rPr>
        <w:t xml:space="preserve">achieving the various surveillance objectives of </w:t>
      </w:r>
      <w:r w:rsidR="007B054F">
        <w:rPr>
          <w:sz w:val="18"/>
          <w:szCs w:val="18"/>
          <w:lang w:val="en-GB"/>
        </w:rPr>
        <w:t>a given pathogen</w:t>
      </w:r>
      <w:r w:rsidR="00984881">
        <w:rPr>
          <w:sz w:val="18"/>
          <w:szCs w:val="18"/>
          <w:lang w:val="en-GB"/>
        </w:rPr>
        <w:t>. Furthermore,</w:t>
      </w:r>
      <w:r w:rsidR="004F1739">
        <w:rPr>
          <w:sz w:val="18"/>
          <w:szCs w:val="18"/>
          <w:lang w:val="en-GB"/>
        </w:rPr>
        <w:t xml:space="preserve"> </w:t>
      </w:r>
      <w:r w:rsidR="00DF1AA9">
        <w:rPr>
          <w:sz w:val="18"/>
          <w:szCs w:val="18"/>
          <w:lang w:val="en-GB"/>
        </w:rPr>
        <w:t xml:space="preserve">Member State compliance </w:t>
      </w:r>
      <w:r w:rsidR="00984881">
        <w:rPr>
          <w:sz w:val="18"/>
          <w:szCs w:val="18"/>
          <w:lang w:val="en-GB"/>
        </w:rPr>
        <w:t xml:space="preserve">to such standards </w:t>
      </w:r>
      <w:r w:rsidR="00DF1AA9">
        <w:rPr>
          <w:sz w:val="18"/>
          <w:szCs w:val="18"/>
          <w:lang w:val="en-GB"/>
        </w:rPr>
        <w:t xml:space="preserve">will be monitored and reported </w:t>
      </w:r>
      <w:r w:rsidR="00A8507F">
        <w:rPr>
          <w:sz w:val="18"/>
          <w:szCs w:val="18"/>
          <w:lang w:val="en-GB"/>
        </w:rPr>
        <w:t xml:space="preserve">to the Commission and Health Security Committee </w:t>
      </w:r>
      <w:r w:rsidR="00AF2C61">
        <w:rPr>
          <w:sz w:val="18"/>
          <w:szCs w:val="18"/>
          <w:lang w:val="en-GB"/>
        </w:rPr>
        <w:t>on an annual basis</w:t>
      </w:r>
      <w:r w:rsidR="004F1739">
        <w:rPr>
          <w:sz w:val="18"/>
          <w:szCs w:val="18"/>
          <w:lang w:val="en-GB"/>
        </w:rPr>
        <w:t xml:space="preserve">. </w:t>
      </w:r>
      <w:r w:rsidR="00317FE6">
        <w:rPr>
          <w:sz w:val="18"/>
          <w:szCs w:val="18"/>
          <w:lang w:val="en-GB"/>
        </w:rPr>
        <w:t xml:space="preserve"> </w:t>
      </w:r>
    </w:p>
    <w:p w14:paraId="59776B48" w14:textId="75B8B586" w:rsidR="001F575E" w:rsidRPr="005B61A8" w:rsidRDefault="001F575E" w:rsidP="006F0F50">
      <w:pPr>
        <w:pStyle w:val="heading"/>
        <w:numPr>
          <w:ilvl w:val="1"/>
          <w:numId w:val="33"/>
        </w:numPr>
      </w:pPr>
      <w:bookmarkStart w:id="53" w:name="_Toc179211920"/>
      <w:r w:rsidRPr="005B61A8">
        <w:t>Options for EU-level data sharing</w:t>
      </w:r>
      <w:bookmarkEnd w:id="53"/>
      <w:r w:rsidRPr="005B61A8">
        <w:t xml:space="preserve"> </w:t>
      </w:r>
    </w:p>
    <w:p w14:paraId="19EFA4D4" w14:textId="51B26499" w:rsidR="008A12D4" w:rsidRDefault="008A12D4">
      <w:pPr>
        <w:rPr>
          <w:sz w:val="18"/>
          <w:szCs w:val="18"/>
          <w:lang w:val="en-GB"/>
        </w:rPr>
      </w:pPr>
      <w:r>
        <w:rPr>
          <w:sz w:val="18"/>
          <w:szCs w:val="18"/>
          <w:lang w:val="en-GB"/>
        </w:rPr>
        <w:t>W</w:t>
      </w:r>
      <w:r w:rsidR="003D5059">
        <w:rPr>
          <w:sz w:val="18"/>
          <w:szCs w:val="18"/>
          <w:lang w:val="en-GB"/>
        </w:rPr>
        <w:t>B</w:t>
      </w:r>
      <w:r>
        <w:rPr>
          <w:sz w:val="18"/>
          <w:szCs w:val="18"/>
          <w:lang w:val="en-GB"/>
        </w:rPr>
        <w:t>S</w:t>
      </w:r>
      <w:r w:rsidR="00314294">
        <w:rPr>
          <w:sz w:val="18"/>
          <w:szCs w:val="18"/>
          <w:lang w:val="en-GB"/>
        </w:rPr>
        <w:t xml:space="preserve"> data</w:t>
      </w:r>
      <w:r>
        <w:rPr>
          <w:sz w:val="18"/>
          <w:szCs w:val="18"/>
          <w:lang w:val="en-GB"/>
        </w:rPr>
        <w:t xml:space="preserve"> should be reported from </w:t>
      </w:r>
      <w:r w:rsidR="00AB439D">
        <w:rPr>
          <w:sz w:val="18"/>
          <w:szCs w:val="18"/>
          <w:lang w:val="en-GB"/>
        </w:rPr>
        <w:t xml:space="preserve">Member State </w:t>
      </w:r>
      <w:r w:rsidR="00CD1C1D">
        <w:rPr>
          <w:sz w:val="18"/>
          <w:szCs w:val="18"/>
          <w:lang w:val="en-GB"/>
        </w:rPr>
        <w:t xml:space="preserve">competent bodies </w:t>
      </w:r>
      <w:r w:rsidR="003D5059">
        <w:rPr>
          <w:sz w:val="18"/>
          <w:szCs w:val="18"/>
          <w:lang w:val="en-GB"/>
        </w:rPr>
        <w:t xml:space="preserve">for </w:t>
      </w:r>
      <w:r w:rsidR="00314294">
        <w:rPr>
          <w:sz w:val="18"/>
          <w:szCs w:val="18"/>
          <w:lang w:val="en-GB"/>
        </w:rPr>
        <w:t>public health</w:t>
      </w:r>
      <w:r w:rsidR="00817F61">
        <w:rPr>
          <w:sz w:val="18"/>
          <w:szCs w:val="18"/>
          <w:lang w:val="en-GB"/>
        </w:rPr>
        <w:t xml:space="preserve"> and several options for data sharing </w:t>
      </w:r>
      <w:r w:rsidR="007F5315">
        <w:rPr>
          <w:sz w:val="18"/>
          <w:szCs w:val="18"/>
          <w:lang w:val="en-GB"/>
        </w:rPr>
        <w:t>are possible</w:t>
      </w:r>
      <w:r w:rsidR="00314294">
        <w:rPr>
          <w:sz w:val="18"/>
          <w:szCs w:val="18"/>
          <w:lang w:val="en-GB"/>
        </w:rPr>
        <w:t>.</w:t>
      </w:r>
      <w:r w:rsidR="007837A7">
        <w:rPr>
          <w:sz w:val="18"/>
          <w:szCs w:val="18"/>
          <w:lang w:val="en-GB"/>
        </w:rPr>
        <w:t xml:space="preserve"> As </w:t>
      </w:r>
      <w:r w:rsidR="00935A7D">
        <w:rPr>
          <w:sz w:val="18"/>
          <w:szCs w:val="18"/>
          <w:lang w:val="en-GB"/>
        </w:rPr>
        <w:t>p</w:t>
      </w:r>
      <w:r w:rsidR="007837A7">
        <w:rPr>
          <w:sz w:val="18"/>
          <w:szCs w:val="18"/>
          <w:lang w:val="en-GB"/>
        </w:rPr>
        <w:t xml:space="preserve">art of the consultation process of this concept paper, ECDC will identify the most suitable </w:t>
      </w:r>
      <w:r w:rsidR="00141A38">
        <w:rPr>
          <w:sz w:val="18"/>
          <w:szCs w:val="18"/>
          <w:lang w:val="en-GB"/>
        </w:rPr>
        <w:t xml:space="preserve">option for </w:t>
      </w:r>
      <w:r w:rsidR="003A466B">
        <w:rPr>
          <w:sz w:val="18"/>
          <w:szCs w:val="18"/>
          <w:lang w:val="en-GB"/>
        </w:rPr>
        <w:t>data sharing</w:t>
      </w:r>
      <w:r w:rsidR="00813C06">
        <w:rPr>
          <w:sz w:val="18"/>
          <w:szCs w:val="18"/>
          <w:lang w:val="en-GB"/>
        </w:rPr>
        <w:t xml:space="preserve"> and analysis. </w:t>
      </w:r>
    </w:p>
    <w:p w14:paraId="31F6EB3C" w14:textId="17826172" w:rsidR="001F575E" w:rsidRPr="00160535" w:rsidRDefault="00935A7D">
      <w:pPr>
        <w:rPr>
          <w:color w:val="FF0000"/>
          <w:sz w:val="18"/>
          <w:szCs w:val="18"/>
          <w:lang w:val="en-GB"/>
        </w:rPr>
      </w:pPr>
      <w:r>
        <w:rPr>
          <w:sz w:val="18"/>
          <w:szCs w:val="18"/>
          <w:lang w:val="en-GB"/>
        </w:rPr>
        <w:t>The UWWTD requires, a</w:t>
      </w:r>
      <w:r w:rsidR="001F575E" w:rsidRPr="6BB115AD">
        <w:rPr>
          <w:sz w:val="18"/>
          <w:szCs w:val="18"/>
          <w:lang w:val="en-GB"/>
        </w:rPr>
        <w:t xml:space="preserve"> common portal for data submission need</w:t>
      </w:r>
      <w:r>
        <w:rPr>
          <w:sz w:val="18"/>
          <w:szCs w:val="18"/>
          <w:lang w:val="en-GB"/>
        </w:rPr>
        <w:t>s</w:t>
      </w:r>
      <w:r w:rsidR="001F575E" w:rsidRPr="6BB115AD">
        <w:rPr>
          <w:sz w:val="18"/>
          <w:szCs w:val="18"/>
          <w:lang w:val="en-GB"/>
        </w:rPr>
        <w:t xml:space="preserve"> to be created and accompanied with reporting protocols and guidance for M</w:t>
      </w:r>
      <w:r w:rsidR="00CA0924" w:rsidRPr="6BB115AD">
        <w:rPr>
          <w:sz w:val="18"/>
          <w:szCs w:val="18"/>
          <w:lang w:val="en-GB"/>
        </w:rPr>
        <w:t xml:space="preserve">ember </w:t>
      </w:r>
      <w:r w:rsidR="001F575E" w:rsidRPr="6BB115AD">
        <w:rPr>
          <w:sz w:val="18"/>
          <w:szCs w:val="18"/>
          <w:lang w:val="en-GB"/>
        </w:rPr>
        <w:t>S</w:t>
      </w:r>
      <w:r w:rsidR="00CA0924" w:rsidRPr="6BB115AD">
        <w:rPr>
          <w:sz w:val="18"/>
          <w:szCs w:val="18"/>
          <w:lang w:val="en-GB"/>
        </w:rPr>
        <w:t>tates</w:t>
      </w:r>
      <w:r w:rsidR="001F575E" w:rsidRPr="6BB115AD">
        <w:rPr>
          <w:sz w:val="18"/>
          <w:szCs w:val="18"/>
          <w:lang w:val="en-GB" w:eastAsia="en-US"/>
        </w:rPr>
        <w:t xml:space="preserve">. Centralised data collection can be performed </w:t>
      </w:r>
      <w:r w:rsidR="00A87E62">
        <w:rPr>
          <w:sz w:val="18"/>
          <w:szCs w:val="18"/>
          <w:lang w:val="en-GB" w:eastAsia="en-US"/>
        </w:rPr>
        <w:t xml:space="preserve">outside ECDC or </w:t>
      </w:r>
      <w:r w:rsidR="007F1123">
        <w:rPr>
          <w:sz w:val="18"/>
          <w:szCs w:val="18"/>
          <w:lang w:val="en-GB" w:eastAsia="en-US"/>
        </w:rPr>
        <w:t xml:space="preserve">using existing ECDC systems. </w:t>
      </w:r>
      <w:r w:rsidR="007F1123" w:rsidRPr="6BB115AD">
        <w:rPr>
          <w:sz w:val="18"/>
          <w:szCs w:val="18"/>
          <w:lang w:val="en-GB" w:eastAsia="en-US"/>
        </w:rPr>
        <w:t xml:space="preserve">Using the ECDC EpiPulse platform for submission of infectious disease surveillance data allows reporting of structured indicator based-data as well as ad hoc event-based data. </w:t>
      </w:r>
      <w:r w:rsidR="001F575E" w:rsidRPr="6BB115AD">
        <w:rPr>
          <w:sz w:val="18"/>
          <w:szCs w:val="18"/>
          <w:lang w:val="en-GB" w:eastAsia="en-US"/>
        </w:rPr>
        <w:t xml:space="preserve">Wherever possible, data collection should be done </w:t>
      </w:r>
      <w:r w:rsidR="001F575E" w:rsidRPr="6BB115AD">
        <w:rPr>
          <w:sz w:val="18"/>
          <w:szCs w:val="18"/>
          <w:lang w:val="en-GB" w:eastAsia="en-US"/>
        </w:rPr>
        <w:lastRenderedPageBreak/>
        <w:t>through automated procedures to receive results timely and efficiently</w:t>
      </w:r>
      <w:r w:rsidR="007313C6">
        <w:rPr>
          <w:sz w:val="18"/>
          <w:szCs w:val="18"/>
          <w:lang w:val="en-GB" w:eastAsia="en-US"/>
        </w:rPr>
        <w:t xml:space="preserve">. </w:t>
      </w:r>
      <w:r w:rsidR="004C68FB">
        <w:rPr>
          <w:sz w:val="18"/>
          <w:szCs w:val="18"/>
          <w:lang w:val="en-GB" w:eastAsia="en-US"/>
        </w:rPr>
        <w:t>D</w:t>
      </w:r>
      <w:r w:rsidR="00F66E15" w:rsidRPr="007313C6">
        <w:rPr>
          <w:sz w:val="18"/>
          <w:szCs w:val="18"/>
          <w:lang w:val="en-GB"/>
        </w:rPr>
        <w:t xml:space="preserve">ouble reporting </w:t>
      </w:r>
      <w:r w:rsidR="004C68FB">
        <w:rPr>
          <w:sz w:val="18"/>
          <w:szCs w:val="18"/>
          <w:lang w:val="en-GB"/>
        </w:rPr>
        <w:t xml:space="preserve">should be avoided </w:t>
      </w:r>
      <w:r w:rsidR="00F66E15" w:rsidRPr="007313C6">
        <w:rPr>
          <w:sz w:val="18"/>
          <w:szCs w:val="18"/>
          <w:lang w:val="en-GB"/>
        </w:rPr>
        <w:t>(Once Only Principle)</w:t>
      </w:r>
      <w:r w:rsidR="00FE339E">
        <w:rPr>
          <w:sz w:val="18"/>
          <w:szCs w:val="18"/>
          <w:lang w:val="en-GB" w:eastAsia="en-US"/>
        </w:rPr>
        <w:t>.</w:t>
      </w:r>
      <w:r w:rsidR="001F575E" w:rsidRPr="6BB115AD">
        <w:rPr>
          <w:sz w:val="18"/>
          <w:szCs w:val="18"/>
          <w:lang w:val="en-GB" w:eastAsia="en-US"/>
        </w:rPr>
        <w:t xml:space="preserve">  </w:t>
      </w:r>
    </w:p>
    <w:p w14:paraId="68AB1FA1" w14:textId="4442B6C4" w:rsidR="001F575E" w:rsidRPr="005B61A8" w:rsidRDefault="001F575E" w:rsidP="006F0F50">
      <w:pPr>
        <w:pStyle w:val="heading"/>
        <w:numPr>
          <w:ilvl w:val="1"/>
          <w:numId w:val="33"/>
        </w:numPr>
      </w:pPr>
      <w:bookmarkStart w:id="54" w:name="_Toc179211921"/>
      <w:r w:rsidRPr="005B61A8">
        <w:t>Data analysis, assessment and regular scientific outputs</w:t>
      </w:r>
      <w:bookmarkEnd w:id="54"/>
    </w:p>
    <w:p w14:paraId="07E96498" w14:textId="33CA3560" w:rsidR="001F575E" w:rsidRPr="00B81318" w:rsidRDefault="001F575E">
      <w:pPr>
        <w:rPr>
          <w:sz w:val="18"/>
          <w:szCs w:val="18"/>
          <w:lang w:val="en-GB"/>
        </w:rPr>
      </w:pPr>
      <w:r w:rsidRPr="0032390E">
        <w:rPr>
          <w:sz w:val="18"/>
          <w:szCs w:val="18"/>
          <w:lang w:val="en-GB" w:eastAsia="en-US"/>
        </w:rPr>
        <w:t>ECDC will set up pipelines for management, analysis, integration, and visualisation of W</w:t>
      </w:r>
      <w:r>
        <w:rPr>
          <w:sz w:val="18"/>
          <w:szCs w:val="18"/>
          <w:lang w:val="en-GB" w:eastAsia="en-US"/>
        </w:rPr>
        <w:t>B</w:t>
      </w:r>
      <w:r w:rsidRPr="0032390E">
        <w:rPr>
          <w:sz w:val="18"/>
          <w:szCs w:val="18"/>
          <w:lang w:val="en-GB" w:eastAsia="en-US"/>
        </w:rPr>
        <w:t xml:space="preserve">S data. Relevant statistical algorithms for trend analysis and alert will be used. </w:t>
      </w:r>
      <w:r w:rsidRPr="0032390E">
        <w:rPr>
          <w:sz w:val="18"/>
          <w:szCs w:val="18"/>
          <w:lang w:val="en-GB"/>
        </w:rPr>
        <w:t xml:space="preserve">The key principle for analysis is that the </w:t>
      </w:r>
      <w:r w:rsidR="00AB026A">
        <w:rPr>
          <w:sz w:val="18"/>
          <w:szCs w:val="18"/>
          <w:lang w:val="en-GB"/>
        </w:rPr>
        <w:t>WBS</w:t>
      </w:r>
      <w:r w:rsidR="00AB026A" w:rsidRPr="0032390E">
        <w:rPr>
          <w:sz w:val="18"/>
          <w:szCs w:val="18"/>
          <w:lang w:val="en-GB"/>
        </w:rPr>
        <w:t xml:space="preserve"> </w:t>
      </w:r>
      <w:r w:rsidRPr="0032390E">
        <w:rPr>
          <w:sz w:val="18"/>
          <w:szCs w:val="18"/>
          <w:lang w:val="en-GB"/>
        </w:rPr>
        <w:t>data should be interpreted in the context of other relevant available clinical and epidemiological information. Results from integrated analysis will be included and communicated in the standard ECDC outputs, dashboards and assessments.</w:t>
      </w:r>
    </w:p>
    <w:p w14:paraId="1FC4CD6C" w14:textId="53B4ECD7" w:rsidR="001F575E" w:rsidRPr="002A02F6" w:rsidRDefault="001F575E">
      <w:pPr>
        <w:pStyle w:val="EC-Title-4"/>
        <w:numPr>
          <w:ilvl w:val="0"/>
          <w:numId w:val="33"/>
        </w:numPr>
      </w:pPr>
      <w:bookmarkStart w:id="55" w:name="_Toc179211922"/>
      <w:r w:rsidRPr="000107A9">
        <w:t>Selection Criteria for EU-Level WBS Targets</w:t>
      </w:r>
      <w:bookmarkEnd w:id="55"/>
      <w:r w:rsidRPr="000107A9">
        <w:t xml:space="preserve"> </w:t>
      </w:r>
    </w:p>
    <w:p w14:paraId="5C097688" w14:textId="25456D61" w:rsidR="001F575E" w:rsidRPr="0032390E" w:rsidRDefault="001F575E">
      <w:pPr>
        <w:pStyle w:val="ECDCText"/>
        <w:rPr>
          <w:sz w:val="18"/>
          <w:szCs w:val="18"/>
        </w:rPr>
      </w:pPr>
      <w:r w:rsidRPr="0032390E">
        <w:rPr>
          <w:sz w:val="18"/>
          <w:szCs w:val="18"/>
        </w:rPr>
        <w:t>To guide assessment of candidate pathogens or health determinant</w:t>
      </w:r>
      <w:r w:rsidR="00847B9E">
        <w:rPr>
          <w:sz w:val="18"/>
          <w:szCs w:val="18"/>
        </w:rPr>
        <w:t>s</w:t>
      </w:r>
      <w:r w:rsidRPr="0032390E">
        <w:rPr>
          <w:sz w:val="18"/>
          <w:szCs w:val="18"/>
        </w:rPr>
        <w:t xml:space="preserve"> and their suitability for routine </w:t>
      </w:r>
      <w:r w:rsidR="00847B9E">
        <w:rPr>
          <w:sz w:val="18"/>
          <w:szCs w:val="18"/>
        </w:rPr>
        <w:t>WBS</w:t>
      </w:r>
      <w:r w:rsidRPr="0032390E">
        <w:rPr>
          <w:sz w:val="18"/>
          <w:szCs w:val="18"/>
        </w:rPr>
        <w:t xml:space="preserve"> and integration into EU</w:t>
      </w:r>
      <w:r w:rsidR="00AD08F7">
        <w:rPr>
          <w:sz w:val="18"/>
          <w:szCs w:val="18"/>
        </w:rPr>
        <w:t>-</w:t>
      </w:r>
      <w:r w:rsidRPr="0032390E">
        <w:rPr>
          <w:sz w:val="18"/>
          <w:szCs w:val="18"/>
        </w:rPr>
        <w:t xml:space="preserve">level surveillance, ECDC considers two main criteria </w:t>
      </w:r>
      <w:r w:rsidR="008E4FFB">
        <w:rPr>
          <w:sz w:val="18"/>
          <w:szCs w:val="18"/>
        </w:rPr>
        <w:fldChar w:fldCharType="begin"/>
      </w:r>
      <w:r w:rsidR="00294317">
        <w:rPr>
          <w:sz w:val="18"/>
          <w:szCs w:val="18"/>
        </w:rPr>
        <w:instrText xml:space="preserve"> ADDIN EN.CITE &lt;EndNote&gt;&lt;Cite&gt;&lt;Author&gt;European Centre for Disease Prevention and Control (ECDC)&lt;/Author&gt;&lt;Year&gt;2011&lt;/Year&gt;&lt;RecNum&gt;56&lt;/RecNum&gt;&lt;DisplayText&gt;(49, 50)&lt;/DisplayText&gt;&lt;record&gt;&lt;rec-number&gt;56&lt;/rec-number&gt;&lt;foreign-keys&gt;&lt;key app="EN" db-id="0xfzvrw0mpvt2lezvslprd9bf2z0rd59vsxw" timestamp="1724934687"&gt;56&lt;/key&gt;&lt;/foreign-keys&gt;&lt;ref-type name="Government Document"&gt;46&lt;/ref-type&gt;&lt;contributors&gt;&lt;authors&gt;&lt;author&gt;European Centre for Disease Prevention and Control (ECDC),&lt;/author&gt;&lt;/authors&gt;&lt;/contributors&gt;&lt;titles&gt;&lt;title&gt;Surveillance of communicable diseases in Europe – a concept to integrate molecular typing data into EU-level surveillance&lt;/title&gt;&lt;/titles&gt;&lt;dates&gt;&lt;year&gt;2011&lt;/year&gt;&lt;/dates&gt;&lt;publisher&gt;ECDC&lt;/publisher&gt;&lt;urls&gt;&lt;related-urls&gt;&lt;url&gt;https://www.ecdc.europa.eu/sites/default/files/media/en/publications/Publications/surveillance-concept-molecular%20typing-sept2011.pdf&lt;/url&gt;&lt;/related-urls&gt;&lt;/urls&gt;&lt;/record&gt;&lt;/Cite&gt;&lt;Cite&gt;&lt;Author&gt;National Academies of Sciences&lt;/Author&gt;&lt;Year&gt;2023&lt;/Year&gt;&lt;RecNum&gt;57&lt;/RecNum&gt;&lt;record&gt;&lt;rec-number&gt;57&lt;/rec-number&gt;&lt;foreign-keys&gt;&lt;key app="EN" db-id="0xfzvrw0mpvt2lezvslprd9bf2z0rd59vsxw" timestamp="1724934930"&gt;57&lt;/key&gt;&lt;/foreign-keys&gt;&lt;ref-type name="Book Section"&gt;5&lt;/ref-type&gt;&lt;contributors&gt;&lt;authors&gt;&lt;author&gt;National Academies of Sciences, Engineering, and Medicine,&lt;/author&gt;&lt;/authors&gt;&lt;/contributors&gt;&lt;titles&gt;&lt;secondary-title&gt;Wastewater-based Disease Surveillance for Public Health Action&lt;/secondary-title&gt;&lt;/titles&gt;&lt;dates&gt;&lt;year&gt;2023&lt;/year&gt;&lt;pub-dates&gt;&lt;date&gt;19 January&lt;/date&gt;&lt;/pub-dates&gt;&lt;/dates&gt;&lt;pub-location&gt;Washington (DC)&lt;/pub-location&gt;&lt;publisher&gt;National Academies Press (US)&lt;/publisher&gt;&lt;isbn&gt;978-0-309-69551-0&amp;#xD;0-309-69551-1&lt;/isbn&gt;&lt;accession-num&gt;37184191&lt;/accession-num&gt;&lt;urls&gt;&lt;related-urls&gt;&lt;url&gt;https://www.ncbi.nlm.nih.gov/pubmed/37184191&lt;/url&gt;&lt;/related-urls&gt;&lt;/urls&gt;&lt;electronic-resource-num&gt;10.17226/26767&lt;/electronic-resource-num&gt;&lt;language&gt;eng&lt;/language&gt;&lt;/record&gt;&lt;/Cite&gt;&lt;/EndNote&gt;</w:instrText>
      </w:r>
      <w:r w:rsidR="008E4FFB">
        <w:rPr>
          <w:sz w:val="18"/>
          <w:szCs w:val="18"/>
        </w:rPr>
        <w:fldChar w:fldCharType="separate"/>
      </w:r>
      <w:r w:rsidR="00294317">
        <w:rPr>
          <w:noProof/>
          <w:sz w:val="18"/>
          <w:szCs w:val="18"/>
        </w:rPr>
        <w:t>(49, 50)</w:t>
      </w:r>
      <w:r w:rsidR="008E4FFB">
        <w:rPr>
          <w:sz w:val="18"/>
          <w:szCs w:val="18"/>
        </w:rPr>
        <w:fldChar w:fldCharType="end"/>
      </w:r>
      <w:r w:rsidRPr="0032390E">
        <w:rPr>
          <w:sz w:val="18"/>
          <w:szCs w:val="18"/>
        </w:rPr>
        <w:t xml:space="preserve">. </w:t>
      </w:r>
    </w:p>
    <w:p w14:paraId="7215387D" w14:textId="1D59AD64" w:rsidR="001F575E" w:rsidRPr="0032390E" w:rsidRDefault="001F575E">
      <w:pPr>
        <w:pStyle w:val="ECDCText"/>
        <w:numPr>
          <w:ilvl w:val="0"/>
          <w:numId w:val="26"/>
        </w:numPr>
        <w:rPr>
          <w:sz w:val="18"/>
          <w:szCs w:val="18"/>
        </w:rPr>
      </w:pPr>
      <w:r w:rsidRPr="0EA5C7A4">
        <w:rPr>
          <w:sz w:val="18"/>
          <w:szCs w:val="18"/>
        </w:rPr>
        <w:t xml:space="preserve">Public health usefulness </w:t>
      </w:r>
      <w:r w:rsidR="007F1123">
        <w:rPr>
          <w:sz w:val="18"/>
          <w:szCs w:val="18"/>
        </w:rPr>
        <w:t xml:space="preserve">at EU-level </w:t>
      </w:r>
      <w:r w:rsidR="0013461B" w:rsidRPr="0EA5C7A4">
        <w:rPr>
          <w:sz w:val="18"/>
          <w:szCs w:val="18"/>
        </w:rPr>
        <w:t>(</w:t>
      </w:r>
      <w:r w:rsidRPr="0EA5C7A4">
        <w:rPr>
          <w:sz w:val="18"/>
          <w:szCs w:val="18"/>
        </w:rPr>
        <w:t>‘information for action’</w:t>
      </w:r>
      <w:proofErr w:type="gramStart"/>
      <w:r w:rsidR="0013461B" w:rsidRPr="0EA5C7A4">
        <w:rPr>
          <w:sz w:val="18"/>
          <w:szCs w:val="18"/>
        </w:rPr>
        <w:t>)</w:t>
      </w:r>
      <w:r w:rsidRPr="0EA5C7A4">
        <w:rPr>
          <w:sz w:val="18"/>
          <w:szCs w:val="18"/>
        </w:rPr>
        <w:t>;</w:t>
      </w:r>
      <w:proofErr w:type="gramEnd"/>
    </w:p>
    <w:p w14:paraId="332501A1" w14:textId="1BF32D69" w:rsidR="001F575E" w:rsidRDefault="001F575E">
      <w:pPr>
        <w:pStyle w:val="ECDCText"/>
        <w:numPr>
          <w:ilvl w:val="0"/>
          <w:numId w:val="26"/>
        </w:numPr>
        <w:rPr>
          <w:sz w:val="18"/>
          <w:szCs w:val="18"/>
        </w:rPr>
      </w:pPr>
      <w:r w:rsidRPr="0032390E">
        <w:rPr>
          <w:sz w:val="18"/>
          <w:szCs w:val="18"/>
        </w:rPr>
        <w:t xml:space="preserve">Analytical and operational feasibility for </w:t>
      </w:r>
      <w:r>
        <w:rPr>
          <w:sz w:val="18"/>
          <w:szCs w:val="18"/>
        </w:rPr>
        <w:t>WBS</w:t>
      </w:r>
      <w:r w:rsidR="00AA1224">
        <w:rPr>
          <w:sz w:val="18"/>
          <w:szCs w:val="18"/>
        </w:rPr>
        <w:t>.</w:t>
      </w:r>
    </w:p>
    <w:p w14:paraId="2DBC5ED2" w14:textId="417D272D" w:rsidR="001F575E" w:rsidRPr="0032390E" w:rsidRDefault="001F575E">
      <w:pPr>
        <w:pStyle w:val="ECDCText"/>
        <w:rPr>
          <w:sz w:val="18"/>
          <w:szCs w:val="18"/>
        </w:rPr>
      </w:pPr>
      <w:r w:rsidRPr="0032390E">
        <w:rPr>
          <w:sz w:val="18"/>
          <w:szCs w:val="18"/>
        </w:rPr>
        <w:t xml:space="preserve">Public health </w:t>
      </w:r>
      <w:r w:rsidR="00912898">
        <w:rPr>
          <w:sz w:val="18"/>
          <w:szCs w:val="18"/>
        </w:rPr>
        <w:t>considerations</w:t>
      </w:r>
      <w:r w:rsidRPr="0032390E">
        <w:rPr>
          <w:sz w:val="18"/>
          <w:szCs w:val="18"/>
        </w:rPr>
        <w:t xml:space="preserve"> should govern the inception and definition of W</w:t>
      </w:r>
      <w:r>
        <w:rPr>
          <w:sz w:val="18"/>
          <w:szCs w:val="18"/>
        </w:rPr>
        <w:t>B</w:t>
      </w:r>
      <w:r w:rsidRPr="0032390E">
        <w:rPr>
          <w:sz w:val="18"/>
          <w:szCs w:val="18"/>
        </w:rPr>
        <w:t>S for public health programmes</w:t>
      </w:r>
      <w:r w:rsidR="0072027E">
        <w:rPr>
          <w:sz w:val="18"/>
          <w:szCs w:val="18"/>
        </w:rPr>
        <w:t xml:space="preserve"> and</w:t>
      </w:r>
      <w:r w:rsidRPr="0032390E">
        <w:rPr>
          <w:sz w:val="18"/>
          <w:szCs w:val="18"/>
        </w:rPr>
        <w:t xml:space="preserve"> include aspects </w:t>
      </w:r>
      <w:r w:rsidR="00C85D32">
        <w:rPr>
          <w:sz w:val="18"/>
          <w:szCs w:val="18"/>
        </w:rPr>
        <w:t>such as</w:t>
      </w:r>
      <w:r w:rsidRPr="0032390E">
        <w:rPr>
          <w:sz w:val="18"/>
          <w:szCs w:val="18"/>
        </w:rPr>
        <w:t xml:space="preserve"> </w:t>
      </w:r>
      <w:r w:rsidR="00EC136E">
        <w:rPr>
          <w:sz w:val="18"/>
          <w:szCs w:val="18"/>
        </w:rPr>
        <w:t xml:space="preserve">WBS </w:t>
      </w:r>
      <w:r w:rsidRPr="007F13EB">
        <w:rPr>
          <w:sz w:val="18"/>
          <w:szCs w:val="18"/>
        </w:rPr>
        <w:t xml:space="preserve">data </w:t>
      </w:r>
      <w:r w:rsidR="007F13EB" w:rsidRPr="007F13EB">
        <w:rPr>
          <w:sz w:val="18"/>
          <w:szCs w:val="18"/>
        </w:rPr>
        <w:t>increasing the sensitivity of the surveillance system for a pathogen/disease. Thereby complementary WBS systems can</w:t>
      </w:r>
      <w:r w:rsidRPr="007F13EB">
        <w:rPr>
          <w:sz w:val="18"/>
          <w:szCs w:val="18"/>
        </w:rPr>
        <w:t xml:space="preserve"> </w:t>
      </w:r>
      <w:r w:rsidRPr="0032390E">
        <w:rPr>
          <w:sz w:val="18"/>
          <w:szCs w:val="18"/>
        </w:rPr>
        <w:t>improv</w:t>
      </w:r>
      <w:r w:rsidR="007F13EB">
        <w:rPr>
          <w:sz w:val="18"/>
          <w:szCs w:val="18"/>
        </w:rPr>
        <w:t>e</w:t>
      </w:r>
      <w:r w:rsidRPr="0032390E">
        <w:rPr>
          <w:sz w:val="18"/>
          <w:szCs w:val="18"/>
        </w:rPr>
        <w:t xml:space="preserve"> epidemiological </w:t>
      </w:r>
      <w:r w:rsidR="00F35385">
        <w:rPr>
          <w:sz w:val="18"/>
          <w:szCs w:val="18"/>
        </w:rPr>
        <w:t xml:space="preserve">trend </w:t>
      </w:r>
      <w:r w:rsidRPr="0032390E">
        <w:rPr>
          <w:sz w:val="18"/>
          <w:szCs w:val="18"/>
        </w:rPr>
        <w:t xml:space="preserve">monitoring, the ability to detect rare or emerging diseases, early outbreak detection, </w:t>
      </w:r>
      <w:r w:rsidR="0006614A">
        <w:rPr>
          <w:sz w:val="18"/>
          <w:szCs w:val="18"/>
        </w:rPr>
        <w:t xml:space="preserve">or </w:t>
      </w:r>
      <w:r w:rsidRPr="0032390E">
        <w:rPr>
          <w:sz w:val="18"/>
          <w:szCs w:val="18"/>
        </w:rPr>
        <w:t>tracking the emergence and spread of pathogen variants or genetic determinants.</w:t>
      </w:r>
      <w:r w:rsidR="007F13EB">
        <w:rPr>
          <w:sz w:val="18"/>
          <w:szCs w:val="18"/>
        </w:rPr>
        <w:t xml:space="preserve"> As such, WBS programs should fill gaps in or improve existing surveillance programmes of a given pathogen/disease. </w:t>
      </w:r>
      <w:r w:rsidRPr="0032390E">
        <w:rPr>
          <w:sz w:val="18"/>
          <w:szCs w:val="18"/>
        </w:rPr>
        <w:t>ECDC will assess how and to what level W</w:t>
      </w:r>
      <w:r>
        <w:rPr>
          <w:sz w:val="18"/>
          <w:szCs w:val="18"/>
        </w:rPr>
        <w:t>B</w:t>
      </w:r>
      <w:r w:rsidRPr="0032390E">
        <w:rPr>
          <w:sz w:val="18"/>
          <w:szCs w:val="18"/>
        </w:rPr>
        <w:t xml:space="preserve">S data can complement other surveillance data collected, e.g. by expanding the population under surveillance, improving timeliness of early warnings, enhancing interpretations of other data streams, or </w:t>
      </w:r>
      <w:r w:rsidR="00444C46">
        <w:rPr>
          <w:sz w:val="18"/>
          <w:szCs w:val="18"/>
        </w:rPr>
        <w:t xml:space="preserve">helping to determine </w:t>
      </w:r>
      <w:r w:rsidR="00444C46" w:rsidRPr="0032390E">
        <w:rPr>
          <w:sz w:val="18"/>
          <w:szCs w:val="18"/>
        </w:rPr>
        <w:t xml:space="preserve">relevant public health actions </w:t>
      </w:r>
      <w:r w:rsidR="00444C46">
        <w:rPr>
          <w:sz w:val="18"/>
          <w:szCs w:val="18"/>
        </w:rPr>
        <w:t xml:space="preserve">and </w:t>
      </w:r>
      <w:r w:rsidRPr="0032390E">
        <w:rPr>
          <w:sz w:val="18"/>
          <w:szCs w:val="18"/>
        </w:rPr>
        <w:t xml:space="preserve">providing triggers for </w:t>
      </w:r>
      <w:r w:rsidR="00BF6617">
        <w:rPr>
          <w:sz w:val="18"/>
          <w:szCs w:val="18"/>
        </w:rPr>
        <w:t>taking such actions</w:t>
      </w:r>
      <w:r w:rsidRPr="0032390E">
        <w:rPr>
          <w:sz w:val="18"/>
          <w:szCs w:val="18"/>
        </w:rPr>
        <w:t xml:space="preserve">. </w:t>
      </w:r>
    </w:p>
    <w:p w14:paraId="2E8E7642" w14:textId="06850216" w:rsidR="007F1123" w:rsidRDefault="001F575E">
      <w:pPr>
        <w:pStyle w:val="ECDCText"/>
        <w:rPr>
          <w:sz w:val="18"/>
          <w:szCs w:val="18"/>
        </w:rPr>
      </w:pPr>
      <w:r w:rsidRPr="0032390E">
        <w:rPr>
          <w:sz w:val="18"/>
          <w:szCs w:val="18"/>
        </w:rPr>
        <w:t xml:space="preserve">Analytical and operational feasibility for </w:t>
      </w:r>
      <w:r>
        <w:rPr>
          <w:sz w:val="18"/>
          <w:szCs w:val="18"/>
        </w:rPr>
        <w:t>WBS</w:t>
      </w:r>
      <w:r w:rsidRPr="0032390E">
        <w:rPr>
          <w:sz w:val="18"/>
          <w:szCs w:val="18"/>
        </w:rPr>
        <w:t xml:space="preserve"> includes aspects </w:t>
      </w:r>
      <w:r w:rsidR="001502AE">
        <w:rPr>
          <w:sz w:val="18"/>
          <w:szCs w:val="18"/>
        </w:rPr>
        <w:t>such as</w:t>
      </w:r>
      <w:r w:rsidRPr="0032390E">
        <w:rPr>
          <w:sz w:val="18"/>
          <w:szCs w:val="18"/>
        </w:rPr>
        <w:t xml:space="preserve"> evidence that biomarkers are sufficiently stable and unambiguously detectable in wastewater, agreed methods for sampling, concentration, and detection of the candidate pathogen, </w:t>
      </w:r>
      <w:r w:rsidR="00136E80">
        <w:rPr>
          <w:sz w:val="18"/>
          <w:szCs w:val="18"/>
        </w:rPr>
        <w:t>a validated</w:t>
      </w:r>
      <w:r w:rsidR="00136E80" w:rsidRPr="0032390E">
        <w:rPr>
          <w:sz w:val="18"/>
          <w:szCs w:val="18"/>
        </w:rPr>
        <w:t xml:space="preserve"> </w:t>
      </w:r>
      <w:r w:rsidRPr="0032390E">
        <w:rPr>
          <w:sz w:val="18"/>
          <w:szCs w:val="18"/>
        </w:rPr>
        <w:t xml:space="preserve">approach </w:t>
      </w:r>
      <w:r w:rsidR="006E6960">
        <w:rPr>
          <w:sz w:val="18"/>
          <w:szCs w:val="18"/>
        </w:rPr>
        <w:t>to</w:t>
      </w:r>
      <w:r w:rsidRPr="0032390E">
        <w:rPr>
          <w:sz w:val="18"/>
          <w:szCs w:val="18"/>
        </w:rPr>
        <w:t xml:space="preserve"> epidemiological use </w:t>
      </w:r>
      <w:r w:rsidR="006E6960">
        <w:rPr>
          <w:sz w:val="18"/>
          <w:szCs w:val="18"/>
        </w:rPr>
        <w:t>that has been</w:t>
      </w:r>
      <w:r w:rsidR="006E6960" w:rsidRPr="0032390E">
        <w:rPr>
          <w:sz w:val="18"/>
          <w:szCs w:val="18"/>
        </w:rPr>
        <w:t xml:space="preserve"> </w:t>
      </w:r>
      <w:r w:rsidRPr="0032390E">
        <w:rPr>
          <w:sz w:val="18"/>
          <w:szCs w:val="18"/>
        </w:rPr>
        <w:t xml:space="preserve">calibrated to public health outcomes of interest in relevant populations, </w:t>
      </w:r>
      <w:r w:rsidR="00242926">
        <w:rPr>
          <w:sz w:val="18"/>
          <w:szCs w:val="18"/>
        </w:rPr>
        <w:t xml:space="preserve">and </w:t>
      </w:r>
      <w:r w:rsidRPr="0032390E">
        <w:rPr>
          <w:sz w:val="18"/>
          <w:szCs w:val="18"/>
        </w:rPr>
        <w:t>data standardis</w:t>
      </w:r>
      <w:r w:rsidR="00D71305">
        <w:rPr>
          <w:sz w:val="18"/>
          <w:szCs w:val="18"/>
        </w:rPr>
        <w:t>ation</w:t>
      </w:r>
      <w:r w:rsidR="00242926">
        <w:rPr>
          <w:sz w:val="18"/>
          <w:szCs w:val="18"/>
        </w:rPr>
        <w:t xml:space="preserve"> and</w:t>
      </w:r>
      <w:r w:rsidRPr="0032390E">
        <w:rPr>
          <w:sz w:val="18"/>
          <w:szCs w:val="18"/>
        </w:rPr>
        <w:t xml:space="preserve"> compar</w:t>
      </w:r>
      <w:r w:rsidR="005A0602">
        <w:rPr>
          <w:sz w:val="18"/>
          <w:szCs w:val="18"/>
        </w:rPr>
        <w:t>ability</w:t>
      </w:r>
      <w:r w:rsidRPr="0032390E">
        <w:rPr>
          <w:sz w:val="18"/>
          <w:szCs w:val="18"/>
        </w:rPr>
        <w:t xml:space="preserve"> between sampling sites. </w:t>
      </w:r>
      <w:r w:rsidR="003362CF">
        <w:rPr>
          <w:sz w:val="18"/>
          <w:szCs w:val="18"/>
        </w:rPr>
        <w:t xml:space="preserve">This may include identifying </w:t>
      </w:r>
      <w:r w:rsidR="00CA08E5">
        <w:rPr>
          <w:sz w:val="18"/>
          <w:szCs w:val="18"/>
        </w:rPr>
        <w:t xml:space="preserve">knowledge </w:t>
      </w:r>
      <w:r w:rsidR="003362CF">
        <w:rPr>
          <w:sz w:val="18"/>
          <w:szCs w:val="18"/>
        </w:rPr>
        <w:t>gaps</w:t>
      </w:r>
      <w:r w:rsidR="00CA08E5">
        <w:rPr>
          <w:sz w:val="18"/>
          <w:szCs w:val="18"/>
        </w:rPr>
        <w:t xml:space="preserve"> and research</w:t>
      </w:r>
      <w:r w:rsidR="003362CF">
        <w:rPr>
          <w:sz w:val="18"/>
          <w:szCs w:val="18"/>
        </w:rPr>
        <w:t xml:space="preserve"> in current methodology and </w:t>
      </w:r>
      <w:r w:rsidR="00CA08E5">
        <w:rPr>
          <w:sz w:val="18"/>
          <w:szCs w:val="18"/>
        </w:rPr>
        <w:t xml:space="preserve">approaches </w:t>
      </w:r>
      <w:r w:rsidR="00D8057E">
        <w:rPr>
          <w:sz w:val="18"/>
          <w:szCs w:val="18"/>
        </w:rPr>
        <w:t>that need to be addressed before a target can be considered.</w:t>
      </w:r>
    </w:p>
    <w:p w14:paraId="2F6775D4" w14:textId="73FD722F" w:rsidR="007F13EB" w:rsidRDefault="007F13EB" w:rsidP="00660D54">
      <w:pPr>
        <w:pStyle w:val="ECDCText"/>
        <w:rPr>
          <w:sz w:val="18"/>
          <w:szCs w:val="18"/>
        </w:rPr>
      </w:pPr>
      <w:r>
        <w:rPr>
          <w:sz w:val="18"/>
          <w:szCs w:val="18"/>
        </w:rPr>
        <w:t xml:space="preserve">As outlined in section 3, the public health usefulness and the analytical and operational feasibility have been demonstrated for </w:t>
      </w:r>
      <w:proofErr w:type="gramStart"/>
      <w:r>
        <w:rPr>
          <w:sz w:val="18"/>
          <w:szCs w:val="18"/>
        </w:rPr>
        <w:t>a number of</w:t>
      </w:r>
      <w:proofErr w:type="gramEnd"/>
      <w:r>
        <w:rPr>
          <w:sz w:val="18"/>
          <w:szCs w:val="18"/>
        </w:rPr>
        <w:t xml:space="preserve"> pathogens including SARS-CoV-2, Influenza, Poliovirus etc. Further consultations are needed before recommending targets for EU-level surveillance and these consultations will follow the process outlined in section 5.4.</w:t>
      </w:r>
    </w:p>
    <w:p w14:paraId="5119564C" w14:textId="675B2A02" w:rsidR="007F1123" w:rsidRPr="0032390E" w:rsidRDefault="007F1123" w:rsidP="00660D54">
      <w:pPr>
        <w:pStyle w:val="ECDCText"/>
        <w:rPr>
          <w:sz w:val="18"/>
          <w:szCs w:val="18"/>
        </w:rPr>
      </w:pPr>
      <w:r>
        <w:rPr>
          <w:sz w:val="18"/>
          <w:szCs w:val="18"/>
        </w:rPr>
        <w:t>While not strictly affecting the selection of WBS targets, other existing (global) efforts and procedures of WBS of a target should be taken into consideration when planning for the integration of EU-level surveillance at ECDC to avoid double reporting (</w:t>
      </w:r>
      <w:r w:rsidRPr="007F1123">
        <w:rPr>
          <w:sz w:val="18"/>
          <w:szCs w:val="18"/>
        </w:rPr>
        <w:t>Once Only Principle)</w:t>
      </w:r>
      <w:r>
        <w:rPr>
          <w:sz w:val="18"/>
          <w:szCs w:val="18"/>
        </w:rPr>
        <w:t>.</w:t>
      </w:r>
    </w:p>
    <w:p w14:paraId="051D6334" w14:textId="4713F359" w:rsidR="00D36B36" w:rsidRDefault="001F575E" w:rsidP="007F13EB">
      <w:pPr>
        <w:pStyle w:val="ECDCText"/>
        <w:rPr>
          <w:sz w:val="18"/>
          <w:szCs w:val="18"/>
        </w:rPr>
      </w:pPr>
      <w:r w:rsidRPr="0032390E">
        <w:rPr>
          <w:sz w:val="18"/>
          <w:szCs w:val="18"/>
        </w:rPr>
        <w:t xml:space="preserve">Any </w:t>
      </w:r>
      <w:r>
        <w:rPr>
          <w:sz w:val="18"/>
          <w:szCs w:val="18"/>
        </w:rPr>
        <w:t>WBS</w:t>
      </w:r>
      <w:r w:rsidRPr="0032390E">
        <w:rPr>
          <w:sz w:val="18"/>
          <w:szCs w:val="18"/>
        </w:rPr>
        <w:t xml:space="preserve"> system should be designed to be flexible and rapidly adapt in response to urgent threats. In instances were novel target pathogens or health determinants need to be addressed due to </w:t>
      </w:r>
      <w:r w:rsidR="00CF2CF0">
        <w:rPr>
          <w:sz w:val="18"/>
          <w:szCs w:val="18"/>
        </w:rPr>
        <w:t xml:space="preserve">a </w:t>
      </w:r>
      <w:r w:rsidRPr="0032390E">
        <w:rPr>
          <w:sz w:val="18"/>
          <w:szCs w:val="18"/>
        </w:rPr>
        <w:t xml:space="preserve">significant emerging threat, </w:t>
      </w:r>
      <w:r w:rsidR="00A0020A">
        <w:rPr>
          <w:sz w:val="18"/>
          <w:szCs w:val="18"/>
        </w:rPr>
        <w:t>less rigid</w:t>
      </w:r>
      <w:r w:rsidRPr="0032390E">
        <w:rPr>
          <w:sz w:val="18"/>
          <w:szCs w:val="18"/>
        </w:rPr>
        <w:t xml:space="preserve"> criteria may be applied.</w:t>
      </w:r>
    </w:p>
    <w:p w14:paraId="0D7EDEF0" w14:textId="1562F6F2" w:rsidR="00D36B36" w:rsidRDefault="00AF20E8" w:rsidP="00537278">
      <w:pPr>
        <w:pStyle w:val="EC-Title-4"/>
        <w:numPr>
          <w:ilvl w:val="0"/>
          <w:numId w:val="33"/>
        </w:numPr>
      </w:pPr>
      <w:bookmarkStart w:id="56" w:name="_Toc179211923"/>
      <w:r>
        <w:t>References</w:t>
      </w:r>
      <w:bookmarkEnd w:id="56"/>
    </w:p>
    <w:p w14:paraId="6DCF9776" w14:textId="77777777" w:rsidR="00294317" w:rsidRPr="0064591D" w:rsidRDefault="00D36B36" w:rsidP="00294317">
      <w:pPr>
        <w:pStyle w:val="EndNoteBibliography"/>
        <w:rPr>
          <w:lang w:val="en-GB"/>
          <w:rPrChange w:id="57" w:author="Maximilian Riess" w:date="2024-11-07T10:45:00Z" w16du:dateUtc="2024-11-07T09:45:00Z">
            <w:rPr/>
          </w:rPrChange>
        </w:rPr>
      </w:pPr>
      <w:r>
        <w:rPr>
          <w:lang w:val="en-GB" w:eastAsia="en-US"/>
        </w:rPr>
        <w:fldChar w:fldCharType="begin"/>
      </w:r>
      <w:r>
        <w:rPr>
          <w:lang w:val="en-GB" w:eastAsia="en-US"/>
        </w:rPr>
        <w:instrText xml:space="preserve"> ADDIN EN.REFLIST </w:instrText>
      </w:r>
      <w:r>
        <w:rPr>
          <w:lang w:val="en-GB" w:eastAsia="en-US"/>
        </w:rPr>
        <w:fldChar w:fldCharType="separate"/>
      </w:r>
      <w:r w:rsidR="00294317" w:rsidRPr="0064591D">
        <w:rPr>
          <w:lang w:val="en-GB"/>
          <w:rPrChange w:id="58" w:author="Maximilian Riess" w:date="2024-11-07T10:45:00Z" w16du:dateUtc="2024-11-07T09:45:00Z">
            <w:rPr/>
          </w:rPrChange>
        </w:rPr>
        <w:t>1.</w:t>
      </w:r>
      <w:r w:rsidR="00294317" w:rsidRPr="0064591D">
        <w:rPr>
          <w:lang w:val="en-GB"/>
          <w:rPrChange w:id="59" w:author="Maximilian Riess" w:date="2024-11-07T10:45:00Z" w16du:dateUtc="2024-11-07T09:45:00Z">
            <w:rPr/>
          </w:rPrChange>
        </w:rPr>
        <w:tab/>
        <w:t>European Centre for Disease Prevention and Control (ECDC). Long-term surveillance framework 2021–2027. Stockholm: ECDC; 2023.</w:t>
      </w:r>
    </w:p>
    <w:p w14:paraId="2A2F6709" w14:textId="77777777" w:rsidR="00294317" w:rsidRPr="0064591D" w:rsidRDefault="00294317" w:rsidP="00294317">
      <w:pPr>
        <w:pStyle w:val="EndNoteBibliography"/>
        <w:rPr>
          <w:lang w:val="en-GB"/>
          <w:rPrChange w:id="60" w:author="Maximilian Riess" w:date="2024-11-07T10:45:00Z" w16du:dateUtc="2024-11-07T09:45:00Z">
            <w:rPr/>
          </w:rPrChange>
        </w:rPr>
      </w:pPr>
      <w:r w:rsidRPr="0064591D">
        <w:rPr>
          <w:lang w:val="en-GB"/>
          <w:rPrChange w:id="61" w:author="Maximilian Riess" w:date="2024-11-07T10:45:00Z" w16du:dateUtc="2024-11-07T09:45:00Z">
            <w:rPr/>
          </w:rPrChange>
        </w:rPr>
        <w:t>2.</w:t>
      </w:r>
      <w:r w:rsidRPr="0064591D">
        <w:rPr>
          <w:lang w:val="en-GB"/>
          <w:rPrChange w:id="62" w:author="Maximilian Riess" w:date="2024-11-07T10:45:00Z" w16du:dateUtc="2024-11-07T09:45:00Z">
            <w:rPr/>
          </w:rPrChange>
        </w:rPr>
        <w:tab/>
        <w:t>European Commission. Regulation (EU) 2022/2371 of the European Parliament and of the Council of 23 November 2022 on serious cross-border threats to health and repealing Decision No 1082/2013/EU. Official Journal of the European Union; 2022.</w:t>
      </w:r>
    </w:p>
    <w:p w14:paraId="2FF9E8BE" w14:textId="77777777" w:rsidR="00294317" w:rsidRPr="0064591D" w:rsidRDefault="00294317" w:rsidP="00294317">
      <w:pPr>
        <w:pStyle w:val="EndNoteBibliography"/>
        <w:rPr>
          <w:lang w:val="en-GB"/>
          <w:rPrChange w:id="63" w:author="Maximilian Riess" w:date="2024-11-07T10:45:00Z" w16du:dateUtc="2024-11-07T09:45:00Z">
            <w:rPr/>
          </w:rPrChange>
        </w:rPr>
      </w:pPr>
      <w:r w:rsidRPr="0064591D">
        <w:rPr>
          <w:lang w:val="en-GB"/>
          <w:rPrChange w:id="64" w:author="Maximilian Riess" w:date="2024-11-07T10:45:00Z" w16du:dateUtc="2024-11-07T09:45:00Z">
            <w:rPr/>
          </w:rPrChange>
        </w:rPr>
        <w:t>3.</w:t>
      </w:r>
      <w:r w:rsidRPr="0064591D">
        <w:rPr>
          <w:lang w:val="en-GB"/>
          <w:rPrChange w:id="65" w:author="Maximilian Riess" w:date="2024-11-07T10:45:00Z" w16du:dateUtc="2024-11-07T09:45:00Z">
            <w:rPr/>
          </w:rPrChange>
        </w:rPr>
        <w:tab/>
        <w:t>European Commission. Regulation (EU) 2022/2370 of the European Parliament and of the Council of 23 November 2022 amending Regulation (EC) No 851/2004 establishing a European centre for disease prevention and control. Official Journal of the European Union; 2022.</w:t>
      </w:r>
    </w:p>
    <w:p w14:paraId="2A7964A6" w14:textId="62905E91" w:rsidR="00294317" w:rsidRPr="0064591D" w:rsidRDefault="00294317" w:rsidP="00294317">
      <w:pPr>
        <w:pStyle w:val="EndNoteBibliography"/>
        <w:rPr>
          <w:lang w:val="en-GB"/>
          <w:rPrChange w:id="66" w:author="Maximilian Riess" w:date="2024-11-07T10:45:00Z" w16du:dateUtc="2024-11-07T09:45:00Z">
            <w:rPr/>
          </w:rPrChange>
        </w:rPr>
      </w:pPr>
      <w:r w:rsidRPr="0064591D">
        <w:rPr>
          <w:lang w:val="en-GB"/>
          <w:rPrChange w:id="67" w:author="Maximilian Riess" w:date="2024-11-07T10:45:00Z" w16du:dateUtc="2024-11-07T09:45:00Z">
            <w:rPr/>
          </w:rPrChange>
        </w:rPr>
        <w:t>4.</w:t>
      </w:r>
      <w:r w:rsidRPr="0064591D">
        <w:rPr>
          <w:lang w:val="en-GB"/>
          <w:rPrChange w:id="68" w:author="Maximilian Riess" w:date="2024-11-07T10:45:00Z" w16du:dateUtc="2024-11-07T09:45:00Z">
            <w:rPr/>
          </w:rPrChange>
        </w:rPr>
        <w:tab/>
        <w:t xml:space="preserve">European Centre for Disease Prevention and Control (ECDC). Surveillance Atlas of Infectious Diseases  [Available from: </w:t>
      </w:r>
      <w:r w:rsidR="00000000">
        <w:fldChar w:fldCharType="begin"/>
      </w:r>
      <w:r w:rsidR="00000000" w:rsidRPr="0064591D">
        <w:rPr>
          <w:lang w:val="en-GB"/>
          <w:rPrChange w:id="69" w:author="Maximilian Riess" w:date="2024-11-07T10:45:00Z" w16du:dateUtc="2024-11-07T09:45:00Z">
            <w:rPr/>
          </w:rPrChange>
        </w:rPr>
        <w:instrText>HYPERLINK "https://www.ecdc.europa.eu/en/surveillance-atlas-infectious-diseases"</w:instrText>
      </w:r>
      <w:r w:rsidR="00000000">
        <w:fldChar w:fldCharType="separate"/>
      </w:r>
      <w:r w:rsidRPr="0064591D">
        <w:rPr>
          <w:rStyle w:val="Hyperlink"/>
          <w:lang w:val="en-GB"/>
          <w:rPrChange w:id="70" w:author="Maximilian Riess" w:date="2024-11-07T10:45:00Z" w16du:dateUtc="2024-11-07T09:45:00Z">
            <w:rPr>
              <w:rStyle w:val="Hyperlink"/>
            </w:rPr>
          </w:rPrChange>
        </w:rPr>
        <w:t>https://www.ecdc.europa.eu/en/surveillance-atlas-infectious-diseases</w:t>
      </w:r>
      <w:r w:rsidR="00000000">
        <w:rPr>
          <w:rStyle w:val="Hyperlink"/>
        </w:rPr>
        <w:fldChar w:fldCharType="end"/>
      </w:r>
      <w:r w:rsidRPr="0064591D">
        <w:rPr>
          <w:lang w:val="en-GB"/>
          <w:rPrChange w:id="71" w:author="Maximilian Riess" w:date="2024-11-07T10:45:00Z" w16du:dateUtc="2024-11-07T09:45:00Z">
            <w:rPr/>
          </w:rPrChange>
        </w:rPr>
        <w:t>.</w:t>
      </w:r>
    </w:p>
    <w:p w14:paraId="2286F5A5" w14:textId="0628D005" w:rsidR="00294317" w:rsidRPr="0064591D" w:rsidRDefault="00294317" w:rsidP="00294317">
      <w:pPr>
        <w:pStyle w:val="EndNoteBibliography"/>
        <w:rPr>
          <w:lang w:val="en-GB"/>
          <w:rPrChange w:id="72" w:author="Maximilian Riess" w:date="2024-11-07T10:45:00Z" w16du:dateUtc="2024-11-07T09:45:00Z">
            <w:rPr/>
          </w:rPrChange>
        </w:rPr>
      </w:pPr>
      <w:r w:rsidRPr="0064591D">
        <w:rPr>
          <w:lang w:val="en-GB"/>
          <w:rPrChange w:id="73" w:author="Maximilian Riess" w:date="2024-11-07T10:45:00Z" w16du:dateUtc="2024-11-07T09:45:00Z">
            <w:rPr/>
          </w:rPrChange>
        </w:rPr>
        <w:t>5.</w:t>
      </w:r>
      <w:r w:rsidRPr="0064591D">
        <w:rPr>
          <w:lang w:val="en-GB"/>
          <w:rPrChange w:id="74" w:author="Maximilian Riess" w:date="2024-11-07T10:45:00Z" w16du:dateUtc="2024-11-07T09:45:00Z">
            <w:rPr/>
          </w:rPrChange>
        </w:rPr>
        <w:tab/>
        <w:t xml:space="preserve">European Centre for Disease Prevention and Control (ECDC). Annual Epidemiological Report  [Available from: </w:t>
      </w:r>
      <w:r w:rsidR="00000000">
        <w:fldChar w:fldCharType="begin"/>
      </w:r>
      <w:r w:rsidR="00000000" w:rsidRPr="0064591D">
        <w:rPr>
          <w:lang w:val="en-GB"/>
          <w:rPrChange w:id="75" w:author="Maximilian Riess" w:date="2024-11-07T10:45:00Z" w16du:dateUtc="2024-11-07T09:45:00Z">
            <w:rPr/>
          </w:rPrChange>
        </w:rPr>
        <w:instrText>HYPERLINK "https://www.ecdc.europa.eu/en/annual-epidemiological-reports"</w:instrText>
      </w:r>
      <w:r w:rsidR="00000000">
        <w:fldChar w:fldCharType="separate"/>
      </w:r>
      <w:r w:rsidRPr="0064591D">
        <w:rPr>
          <w:rStyle w:val="Hyperlink"/>
          <w:lang w:val="en-GB"/>
          <w:rPrChange w:id="76" w:author="Maximilian Riess" w:date="2024-11-07T10:45:00Z" w16du:dateUtc="2024-11-07T09:45:00Z">
            <w:rPr>
              <w:rStyle w:val="Hyperlink"/>
            </w:rPr>
          </w:rPrChange>
        </w:rPr>
        <w:t>https://www.ecdc.europa.eu/en/annual-epidemiological-reports</w:t>
      </w:r>
      <w:r w:rsidR="00000000">
        <w:rPr>
          <w:rStyle w:val="Hyperlink"/>
        </w:rPr>
        <w:fldChar w:fldCharType="end"/>
      </w:r>
      <w:r w:rsidRPr="0064591D">
        <w:rPr>
          <w:lang w:val="en-GB"/>
          <w:rPrChange w:id="77" w:author="Maximilian Riess" w:date="2024-11-07T10:45:00Z" w16du:dateUtc="2024-11-07T09:45:00Z">
            <w:rPr/>
          </w:rPrChange>
        </w:rPr>
        <w:t>.</w:t>
      </w:r>
    </w:p>
    <w:p w14:paraId="4D371E62" w14:textId="3ABF7C65" w:rsidR="00294317" w:rsidRPr="0064591D" w:rsidRDefault="00294317" w:rsidP="00294317">
      <w:pPr>
        <w:pStyle w:val="EndNoteBibliography"/>
        <w:rPr>
          <w:lang w:val="en-GB"/>
          <w:rPrChange w:id="78" w:author="Maximilian Riess" w:date="2024-11-07T10:45:00Z" w16du:dateUtc="2024-11-07T09:45:00Z">
            <w:rPr/>
          </w:rPrChange>
        </w:rPr>
      </w:pPr>
      <w:r w:rsidRPr="0064591D">
        <w:rPr>
          <w:lang w:val="en-GB"/>
          <w:rPrChange w:id="79" w:author="Maximilian Riess" w:date="2024-11-07T10:45:00Z" w16du:dateUtc="2024-11-07T09:45:00Z">
            <w:rPr/>
          </w:rPrChange>
        </w:rPr>
        <w:t>6.</w:t>
      </w:r>
      <w:r w:rsidRPr="0064591D">
        <w:rPr>
          <w:lang w:val="en-GB"/>
          <w:rPrChange w:id="80" w:author="Maximilian Riess" w:date="2024-11-07T10:45:00Z" w16du:dateUtc="2024-11-07T09:45:00Z">
            <w:rPr/>
          </w:rPrChange>
        </w:rPr>
        <w:tab/>
        <w:t xml:space="preserve">European Centre for Disease Prevention and Control (ECDC). Communicable Disease Threats Report  [Available from: </w:t>
      </w:r>
      <w:r w:rsidR="00000000">
        <w:fldChar w:fldCharType="begin"/>
      </w:r>
      <w:r w:rsidR="00000000" w:rsidRPr="0064591D">
        <w:rPr>
          <w:lang w:val="en-GB"/>
          <w:rPrChange w:id="81" w:author="Maximilian Riess" w:date="2024-11-07T10:45:00Z" w16du:dateUtc="2024-11-07T09:45:00Z">
            <w:rPr/>
          </w:rPrChange>
        </w:rPr>
        <w:instrText>HYPERLINK "https://www.ecdc.europa.eu/en/publications-and-data/monitoring/weekly-threats-reports"</w:instrText>
      </w:r>
      <w:r w:rsidR="00000000">
        <w:fldChar w:fldCharType="separate"/>
      </w:r>
      <w:r w:rsidRPr="0064591D">
        <w:rPr>
          <w:rStyle w:val="Hyperlink"/>
          <w:lang w:val="en-GB"/>
          <w:rPrChange w:id="82" w:author="Maximilian Riess" w:date="2024-11-07T10:45:00Z" w16du:dateUtc="2024-11-07T09:45:00Z">
            <w:rPr>
              <w:rStyle w:val="Hyperlink"/>
            </w:rPr>
          </w:rPrChange>
        </w:rPr>
        <w:t>https://www.ecdc.europa.eu/en/publications-and-data/monitoring/weekly-threats-reports</w:t>
      </w:r>
      <w:r w:rsidR="00000000">
        <w:rPr>
          <w:rStyle w:val="Hyperlink"/>
        </w:rPr>
        <w:fldChar w:fldCharType="end"/>
      </w:r>
      <w:r w:rsidRPr="0064591D">
        <w:rPr>
          <w:lang w:val="en-GB"/>
          <w:rPrChange w:id="83" w:author="Maximilian Riess" w:date="2024-11-07T10:45:00Z" w16du:dateUtc="2024-11-07T09:45:00Z">
            <w:rPr/>
          </w:rPrChange>
        </w:rPr>
        <w:t>.</w:t>
      </w:r>
    </w:p>
    <w:p w14:paraId="555866F9" w14:textId="77777777" w:rsidR="00294317" w:rsidRPr="0064591D" w:rsidRDefault="00294317" w:rsidP="00294317">
      <w:pPr>
        <w:pStyle w:val="EndNoteBibliography"/>
        <w:rPr>
          <w:lang w:val="en-GB"/>
          <w:rPrChange w:id="84" w:author="Maximilian Riess" w:date="2024-11-07T10:45:00Z" w16du:dateUtc="2024-11-07T09:45:00Z">
            <w:rPr/>
          </w:rPrChange>
        </w:rPr>
      </w:pPr>
      <w:r w:rsidRPr="0064591D">
        <w:rPr>
          <w:lang w:val="en-GB"/>
          <w:rPrChange w:id="85" w:author="Maximilian Riess" w:date="2024-11-07T10:45:00Z" w16du:dateUtc="2024-11-07T09:45:00Z">
            <w:rPr/>
          </w:rPrChange>
        </w:rPr>
        <w:t>7.</w:t>
      </w:r>
      <w:r w:rsidRPr="0064591D">
        <w:rPr>
          <w:lang w:val="en-GB"/>
          <w:rPrChange w:id="86" w:author="Maximilian Riess" w:date="2024-11-07T10:45:00Z" w16du:dateUtc="2024-11-07T09:45:00Z">
            <w:rPr/>
          </w:rPrChange>
        </w:rPr>
        <w:tab/>
        <w:t>Kilaru P, Hill D, Anderson K, Collins MB, Green H, Kmush BL, et al. Wastewater Surveillance for Infectious Disease: A Systematic Review. American Journal of Epidemiology. 2023;192(2):305-22.</w:t>
      </w:r>
    </w:p>
    <w:p w14:paraId="7CEF625E" w14:textId="77777777" w:rsidR="00294317" w:rsidRPr="00294317" w:rsidRDefault="00294317" w:rsidP="00294317">
      <w:pPr>
        <w:pStyle w:val="EndNoteBibliography"/>
      </w:pPr>
      <w:r w:rsidRPr="0064591D">
        <w:rPr>
          <w:lang w:val="en-GB"/>
          <w:rPrChange w:id="87" w:author="Maximilian Riess" w:date="2024-11-07T10:45:00Z" w16du:dateUtc="2024-11-07T09:45:00Z">
            <w:rPr/>
          </w:rPrChange>
        </w:rPr>
        <w:t>8.</w:t>
      </w:r>
      <w:r w:rsidRPr="0064591D">
        <w:rPr>
          <w:lang w:val="en-GB"/>
          <w:rPrChange w:id="88" w:author="Maximilian Riess" w:date="2024-11-07T10:45:00Z" w16du:dateUtc="2024-11-07T09:45:00Z">
            <w:rPr/>
          </w:rPrChange>
        </w:rPr>
        <w:tab/>
        <w:t xml:space="preserve">European Commission. COMMUNICATION FROM THE COMMISSION Introducing HERA, the European Health Emergency preparedness and Response  Authority, the next step towards completing the European Health Union. </w:t>
      </w:r>
      <w:r w:rsidRPr="00294317">
        <w:t>2021.</w:t>
      </w:r>
    </w:p>
    <w:p w14:paraId="2E0E9D83" w14:textId="77777777" w:rsidR="00294317" w:rsidRPr="0064591D" w:rsidRDefault="00294317" w:rsidP="00294317">
      <w:pPr>
        <w:pStyle w:val="EndNoteBibliography"/>
        <w:rPr>
          <w:lang w:val="en-GB"/>
          <w:rPrChange w:id="89" w:author="Maximilian Riess" w:date="2024-11-07T10:45:00Z" w16du:dateUtc="2024-11-07T09:45:00Z">
            <w:rPr/>
          </w:rPrChange>
        </w:rPr>
      </w:pPr>
      <w:r w:rsidRPr="00294317">
        <w:t>9.</w:t>
      </w:r>
      <w:r w:rsidRPr="00294317">
        <w:tab/>
        <w:t xml:space="preserve">Benedetti G, Wulff Krogsgaard L, Maritschnik S, Stuger HP, Hutse V, Janssens R, et al. </w:t>
      </w:r>
      <w:r w:rsidRPr="0064591D">
        <w:rPr>
          <w:lang w:val="en-GB"/>
          <w:rPrChange w:id="90" w:author="Maximilian Riess" w:date="2024-11-07T10:45:00Z" w16du:dateUtc="2024-11-07T09:45:00Z">
            <w:rPr/>
          </w:rPrChange>
        </w:rPr>
        <w:t>A survey of the representativeness and usefulness of wastewater-based surveillance systems in 10 countries across Europe in 2023. Euro Surveill. 2024;29(33).</w:t>
      </w:r>
    </w:p>
    <w:p w14:paraId="015AB8AC" w14:textId="77777777" w:rsidR="00294317" w:rsidRPr="0064591D" w:rsidRDefault="00294317" w:rsidP="00294317">
      <w:pPr>
        <w:pStyle w:val="EndNoteBibliography"/>
        <w:rPr>
          <w:lang w:val="en-GB"/>
          <w:rPrChange w:id="91" w:author="Maximilian Riess" w:date="2024-11-07T10:45:00Z" w16du:dateUtc="2024-11-07T09:45:00Z">
            <w:rPr/>
          </w:rPrChange>
        </w:rPr>
      </w:pPr>
      <w:r w:rsidRPr="0064591D">
        <w:rPr>
          <w:lang w:val="en-GB"/>
          <w:rPrChange w:id="92" w:author="Maximilian Riess" w:date="2024-11-07T10:45:00Z" w16du:dateUtc="2024-11-07T09:45:00Z">
            <w:rPr/>
          </w:rPrChange>
        </w:rPr>
        <w:t>10.</w:t>
      </w:r>
      <w:r w:rsidRPr="0064591D">
        <w:rPr>
          <w:lang w:val="en-GB"/>
          <w:rPrChange w:id="93" w:author="Maximilian Riess" w:date="2024-11-07T10:45:00Z" w16du:dateUtc="2024-11-07T09:45:00Z">
            <w:rPr/>
          </w:rPrChange>
        </w:rPr>
        <w:tab/>
        <w:t>European Commission. COMMISSION RECOMMENDATION (EU) 2021/472 of 17 March 2021  on a common approach to establish a systematic surveillance of SARS-CoV-2 and its variants in wastewaters in the EU. 2021.</w:t>
      </w:r>
    </w:p>
    <w:p w14:paraId="00F79340" w14:textId="76509835" w:rsidR="00294317" w:rsidRPr="0064591D" w:rsidRDefault="00294317" w:rsidP="00294317">
      <w:pPr>
        <w:pStyle w:val="EndNoteBibliography"/>
        <w:rPr>
          <w:lang w:val="en-GB"/>
          <w:rPrChange w:id="94" w:author="Maximilian Riess" w:date="2024-11-07T10:45:00Z" w16du:dateUtc="2024-11-07T09:45:00Z">
            <w:rPr/>
          </w:rPrChange>
        </w:rPr>
      </w:pPr>
      <w:r w:rsidRPr="0064591D">
        <w:rPr>
          <w:lang w:val="en-GB"/>
          <w:rPrChange w:id="95" w:author="Maximilian Riess" w:date="2024-11-07T10:45:00Z" w16du:dateUtc="2024-11-07T09:45:00Z">
            <w:rPr/>
          </w:rPrChange>
        </w:rPr>
        <w:t>11.</w:t>
      </w:r>
      <w:r w:rsidRPr="0064591D">
        <w:rPr>
          <w:lang w:val="en-GB"/>
          <w:rPrChange w:id="96" w:author="Maximilian Riess" w:date="2024-11-07T10:45:00Z" w16du:dateUtc="2024-11-07T09:45:00Z">
            <w:rPr/>
          </w:rPrChange>
        </w:rPr>
        <w:tab/>
        <w:t xml:space="preserve">WHO. Environmental surveillance for SARS-COV-2 to complement public health surveillance – Interim Guidance 2022 [Available from: </w:t>
      </w:r>
      <w:r w:rsidR="00000000">
        <w:fldChar w:fldCharType="begin"/>
      </w:r>
      <w:r w:rsidR="00000000" w:rsidRPr="0064591D">
        <w:rPr>
          <w:lang w:val="en-GB"/>
          <w:rPrChange w:id="97" w:author="Maximilian Riess" w:date="2024-11-07T10:45:00Z" w16du:dateUtc="2024-11-07T09:45:00Z">
            <w:rPr/>
          </w:rPrChange>
        </w:rPr>
        <w:instrText>HYPERLINK "https://www.who.int/publications/i/item/WHO-HEP-ECH-WSH-2022.1"</w:instrText>
      </w:r>
      <w:r w:rsidR="00000000">
        <w:fldChar w:fldCharType="separate"/>
      </w:r>
      <w:r w:rsidRPr="0064591D">
        <w:rPr>
          <w:rStyle w:val="Hyperlink"/>
          <w:lang w:val="en-GB"/>
          <w:rPrChange w:id="98" w:author="Maximilian Riess" w:date="2024-11-07T10:45:00Z" w16du:dateUtc="2024-11-07T09:45:00Z">
            <w:rPr>
              <w:rStyle w:val="Hyperlink"/>
            </w:rPr>
          </w:rPrChange>
        </w:rPr>
        <w:t>https://www.who.int/publications/i/item/WHO-HEP-ECH-WSH-2022.1</w:t>
      </w:r>
      <w:r w:rsidR="00000000">
        <w:rPr>
          <w:rStyle w:val="Hyperlink"/>
        </w:rPr>
        <w:fldChar w:fldCharType="end"/>
      </w:r>
      <w:r w:rsidRPr="0064591D">
        <w:rPr>
          <w:lang w:val="en-GB"/>
          <w:rPrChange w:id="99" w:author="Maximilian Riess" w:date="2024-11-07T10:45:00Z" w16du:dateUtc="2024-11-07T09:45:00Z">
            <w:rPr/>
          </w:rPrChange>
        </w:rPr>
        <w:t>.</w:t>
      </w:r>
    </w:p>
    <w:p w14:paraId="619DF158" w14:textId="0CB4A41F" w:rsidR="00294317" w:rsidRPr="0064591D" w:rsidRDefault="00294317" w:rsidP="00294317">
      <w:pPr>
        <w:pStyle w:val="EndNoteBibliography"/>
        <w:rPr>
          <w:lang w:val="en-GB"/>
          <w:rPrChange w:id="100" w:author="Maximilian Riess" w:date="2024-11-07T10:45:00Z" w16du:dateUtc="2024-11-07T09:45:00Z">
            <w:rPr/>
          </w:rPrChange>
        </w:rPr>
      </w:pPr>
      <w:r w:rsidRPr="0064591D">
        <w:rPr>
          <w:lang w:val="en-GB"/>
          <w:rPrChange w:id="101" w:author="Maximilian Riess" w:date="2024-11-07T10:45:00Z" w16du:dateUtc="2024-11-07T09:45:00Z">
            <w:rPr/>
          </w:rPrChange>
        </w:rPr>
        <w:t>12.</w:t>
      </w:r>
      <w:r w:rsidRPr="0064591D">
        <w:rPr>
          <w:lang w:val="en-GB"/>
          <w:rPrChange w:id="102" w:author="Maximilian Riess" w:date="2024-11-07T10:45:00Z" w16du:dateUtc="2024-11-07T09:45:00Z">
            <w:rPr/>
          </w:rPrChange>
        </w:rPr>
        <w:tab/>
        <w:t xml:space="preserve">WHO. Wastewater surveillance of SARS-CoV-2: questions and answers (‎Q&amp;A)‎ 2022 [Available from: </w:t>
      </w:r>
      <w:r w:rsidR="00000000">
        <w:fldChar w:fldCharType="begin"/>
      </w:r>
      <w:r w:rsidR="00000000" w:rsidRPr="0064591D">
        <w:rPr>
          <w:lang w:val="en-GB"/>
          <w:rPrChange w:id="103" w:author="Maximilian Riess" w:date="2024-11-07T10:45:00Z" w16du:dateUtc="2024-11-07T09:45:00Z">
            <w:rPr/>
          </w:rPrChange>
        </w:rPr>
        <w:instrText>HYPERLINK "https://www.who.int/europe/publications/i/item/WHO-EURO-2022-5274-45038-64164"</w:instrText>
      </w:r>
      <w:r w:rsidR="00000000">
        <w:fldChar w:fldCharType="separate"/>
      </w:r>
      <w:r w:rsidRPr="0064591D">
        <w:rPr>
          <w:rStyle w:val="Hyperlink"/>
          <w:lang w:val="en-GB"/>
          <w:rPrChange w:id="104" w:author="Maximilian Riess" w:date="2024-11-07T10:45:00Z" w16du:dateUtc="2024-11-07T09:45:00Z">
            <w:rPr>
              <w:rStyle w:val="Hyperlink"/>
            </w:rPr>
          </w:rPrChange>
        </w:rPr>
        <w:t>https://www.who.int/europe/publications/i/item/WHO-EURO-2022-5274-45038-64164</w:t>
      </w:r>
      <w:r w:rsidR="00000000">
        <w:rPr>
          <w:rStyle w:val="Hyperlink"/>
        </w:rPr>
        <w:fldChar w:fldCharType="end"/>
      </w:r>
      <w:r w:rsidRPr="0064591D">
        <w:rPr>
          <w:lang w:val="en-GB"/>
          <w:rPrChange w:id="105" w:author="Maximilian Riess" w:date="2024-11-07T10:45:00Z" w16du:dateUtc="2024-11-07T09:45:00Z">
            <w:rPr/>
          </w:rPrChange>
        </w:rPr>
        <w:t>.</w:t>
      </w:r>
    </w:p>
    <w:p w14:paraId="2252C868" w14:textId="18E84F8F" w:rsidR="00294317" w:rsidRPr="0064591D" w:rsidRDefault="00294317" w:rsidP="00294317">
      <w:pPr>
        <w:pStyle w:val="EndNoteBibliography"/>
        <w:rPr>
          <w:lang w:val="en-GB"/>
          <w:rPrChange w:id="106" w:author="Maximilian Riess" w:date="2024-11-07T10:45:00Z" w16du:dateUtc="2024-11-07T09:45:00Z">
            <w:rPr/>
          </w:rPrChange>
        </w:rPr>
      </w:pPr>
      <w:r w:rsidRPr="0064591D">
        <w:rPr>
          <w:lang w:val="en-GB"/>
          <w:rPrChange w:id="107" w:author="Maximilian Riess" w:date="2024-11-07T10:45:00Z" w16du:dateUtc="2024-11-07T09:45:00Z">
            <w:rPr/>
          </w:rPrChange>
        </w:rPr>
        <w:t>13.</w:t>
      </w:r>
      <w:r w:rsidRPr="0064591D">
        <w:rPr>
          <w:lang w:val="en-GB"/>
          <w:rPrChange w:id="108" w:author="Maximilian Riess" w:date="2024-11-07T10:45:00Z" w16du:dateUtc="2024-11-07T09:45:00Z">
            <w:rPr/>
          </w:rPrChange>
        </w:rPr>
        <w:tab/>
        <w:t xml:space="preserve">European Commission. Revision of the Urban Wastewater Treatment Directive 2022 [Available from: </w:t>
      </w:r>
      <w:r w:rsidR="00000000">
        <w:fldChar w:fldCharType="begin"/>
      </w:r>
      <w:r w:rsidR="00000000" w:rsidRPr="0064591D">
        <w:rPr>
          <w:lang w:val="en-GB"/>
          <w:rPrChange w:id="109" w:author="Maximilian Riess" w:date="2024-11-07T10:45:00Z" w16du:dateUtc="2024-11-07T09:45:00Z">
            <w:rPr/>
          </w:rPrChange>
        </w:rPr>
        <w:instrText>HYPERLINK "https://environment.ec.europa.eu/topics/water/urban-wastewater_en"</w:instrText>
      </w:r>
      <w:r w:rsidR="00000000">
        <w:fldChar w:fldCharType="separate"/>
      </w:r>
      <w:r w:rsidRPr="0064591D">
        <w:rPr>
          <w:rStyle w:val="Hyperlink"/>
          <w:lang w:val="en-GB"/>
          <w:rPrChange w:id="110" w:author="Maximilian Riess" w:date="2024-11-07T10:45:00Z" w16du:dateUtc="2024-11-07T09:45:00Z">
            <w:rPr>
              <w:rStyle w:val="Hyperlink"/>
            </w:rPr>
          </w:rPrChange>
        </w:rPr>
        <w:t>https://environment.ec.europa.eu/topics/water/urban-wastewater_en</w:t>
      </w:r>
      <w:r w:rsidR="00000000">
        <w:rPr>
          <w:rStyle w:val="Hyperlink"/>
        </w:rPr>
        <w:fldChar w:fldCharType="end"/>
      </w:r>
      <w:r w:rsidRPr="0064591D">
        <w:rPr>
          <w:lang w:val="en-GB"/>
          <w:rPrChange w:id="111" w:author="Maximilian Riess" w:date="2024-11-07T10:45:00Z" w16du:dateUtc="2024-11-07T09:45:00Z">
            <w:rPr/>
          </w:rPrChange>
        </w:rPr>
        <w:t>.</w:t>
      </w:r>
    </w:p>
    <w:p w14:paraId="1D0A9314" w14:textId="425F5F7C" w:rsidR="00294317" w:rsidRPr="0064591D" w:rsidRDefault="00294317" w:rsidP="00294317">
      <w:pPr>
        <w:pStyle w:val="EndNoteBibliography"/>
        <w:rPr>
          <w:lang w:val="en-GB"/>
          <w:rPrChange w:id="112" w:author="Maximilian Riess" w:date="2024-11-07T10:45:00Z" w16du:dateUtc="2024-11-07T09:45:00Z">
            <w:rPr/>
          </w:rPrChange>
        </w:rPr>
      </w:pPr>
      <w:r w:rsidRPr="0064591D">
        <w:rPr>
          <w:lang w:val="en-GB"/>
          <w:rPrChange w:id="113" w:author="Maximilian Riess" w:date="2024-11-07T10:45:00Z" w16du:dateUtc="2024-11-07T09:45:00Z">
            <w:rPr/>
          </w:rPrChange>
        </w:rPr>
        <w:t>14.</w:t>
      </w:r>
      <w:r w:rsidRPr="0064591D">
        <w:rPr>
          <w:lang w:val="en-GB"/>
          <w:rPrChange w:id="114" w:author="Maximilian Riess" w:date="2024-11-07T10:45:00Z" w16du:dateUtc="2024-11-07T09:45:00Z">
            <w:rPr/>
          </w:rPrChange>
        </w:rPr>
        <w:tab/>
        <w:t xml:space="preserve">European Parliament. European Parliament legislative resolution of 10 April 2024 on the proposal for a directive of the European Parliament and of the Council concerning urban wastewater treatment (recast) (COM(2022)0541 – C9-0363/2022 – 2022/0345(COD)) 2024 [Available from: </w:t>
      </w:r>
      <w:r w:rsidR="00000000">
        <w:fldChar w:fldCharType="begin"/>
      </w:r>
      <w:r w:rsidR="00000000" w:rsidRPr="0064591D">
        <w:rPr>
          <w:lang w:val="en-GB"/>
          <w:rPrChange w:id="115" w:author="Maximilian Riess" w:date="2024-11-07T10:45:00Z" w16du:dateUtc="2024-11-07T09:45:00Z">
            <w:rPr/>
          </w:rPrChange>
        </w:rPr>
        <w:instrText>HYPERLINK "https://www.europarl.europa.eu/doceo/document/TA-9-2024-0222_EN.html" \l "title2"</w:instrText>
      </w:r>
      <w:r w:rsidR="00000000">
        <w:fldChar w:fldCharType="separate"/>
      </w:r>
      <w:r w:rsidRPr="0064591D">
        <w:rPr>
          <w:rStyle w:val="Hyperlink"/>
          <w:lang w:val="en-GB"/>
          <w:rPrChange w:id="116" w:author="Maximilian Riess" w:date="2024-11-07T10:45:00Z" w16du:dateUtc="2024-11-07T09:45:00Z">
            <w:rPr>
              <w:rStyle w:val="Hyperlink"/>
            </w:rPr>
          </w:rPrChange>
        </w:rPr>
        <w:t>https://www.europarl.europa.eu/doceo/document/TA-9-2024-0222_EN.html#title2</w:t>
      </w:r>
      <w:r w:rsidR="00000000">
        <w:rPr>
          <w:rStyle w:val="Hyperlink"/>
        </w:rPr>
        <w:fldChar w:fldCharType="end"/>
      </w:r>
      <w:r w:rsidRPr="0064591D">
        <w:rPr>
          <w:lang w:val="en-GB"/>
          <w:rPrChange w:id="117" w:author="Maximilian Riess" w:date="2024-11-07T10:45:00Z" w16du:dateUtc="2024-11-07T09:45:00Z">
            <w:rPr/>
          </w:rPrChange>
        </w:rPr>
        <w:t>.</w:t>
      </w:r>
    </w:p>
    <w:p w14:paraId="38C7EAC7" w14:textId="77777777" w:rsidR="00294317" w:rsidRPr="0064591D" w:rsidRDefault="00294317" w:rsidP="00294317">
      <w:pPr>
        <w:pStyle w:val="EndNoteBibliography"/>
        <w:rPr>
          <w:lang w:val="en-GB"/>
          <w:rPrChange w:id="118" w:author="Maximilian Riess" w:date="2024-11-07T10:45:00Z" w16du:dateUtc="2024-11-07T09:45:00Z">
            <w:rPr/>
          </w:rPrChange>
        </w:rPr>
      </w:pPr>
      <w:r w:rsidRPr="0064591D">
        <w:rPr>
          <w:lang w:val="en-GB"/>
          <w:rPrChange w:id="119" w:author="Maximilian Riess" w:date="2024-11-07T10:45:00Z" w16du:dateUtc="2024-11-07T09:45:00Z">
            <w:rPr/>
          </w:rPrChange>
        </w:rPr>
        <w:t>15.</w:t>
      </w:r>
      <w:r w:rsidRPr="0064591D">
        <w:rPr>
          <w:lang w:val="en-GB"/>
          <w:rPrChange w:id="120" w:author="Maximilian Riess" w:date="2024-11-07T10:45:00Z" w16du:dateUtc="2024-11-07T09:45:00Z">
            <w:rPr/>
          </w:rPrChange>
        </w:rPr>
        <w:tab/>
        <w:t>Gawlik B, Tavazzi, S., Mariani, G., Skejo, H., Sponar, M., Higgins, T., Medema, G. and Wintgens, T. SARS-CoV-2 Surveillance employing Sewage - Towards a Sentinel System. Publications Office of the European Union; 2021.</w:t>
      </w:r>
    </w:p>
    <w:p w14:paraId="0F9CD981" w14:textId="0219668D" w:rsidR="00294317" w:rsidRPr="0064591D" w:rsidRDefault="00294317" w:rsidP="00294317">
      <w:pPr>
        <w:pStyle w:val="EndNoteBibliography"/>
        <w:rPr>
          <w:lang w:val="en-GB"/>
          <w:rPrChange w:id="121" w:author="Maximilian Riess" w:date="2024-11-07T10:45:00Z" w16du:dateUtc="2024-11-07T09:45:00Z">
            <w:rPr/>
          </w:rPrChange>
        </w:rPr>
      </w:pPr>
      <w:r w:rsidRPr="0064591D">
        <w:rPr>
          <w:lang w:val="en-GB"/>
          <w:rPrChange w:id="122" w:author="Maximilian Riess" w:date="2024-11-07T10:45:00Z" w16du:dateUtc="2024-11-07T09:45:00Z">
            <w:rPr/>
          </w:rPrChange>
        </w:rPr>
        <w:t>16.</w:t>
      </w:r>
      <w:r w:rsidRPr="0064591D">
        <w:rPr>
          <w:lang w:val="en-GB"/>
          <w:rPrChange w:id="123" w:author="Maximilian Riess" w:date="2024-11-07T10:45:00Z" w16du:dateUtc="2024-11-07T09:45:00Z">
            <w:rPr/>
          </w:rPrChange>
        </w:rPr>
        <w:tab/>
        <w:t xml:space="preserve">JRC. EU Wastewater Observatory for Public Health 2022 [Available from: </w:t>
      </w:r>
      <w:r w:rsidR="00000000">
        <w:fldChar w:fldCharType="begin"/>
      </w:r>
      <w:r w:rsidR="00000000" w:rsidRPr="0064591D">
        <w:rPr>
          <w:lang w:val="en-GB"/>
          <w:rPrChange w:id="124" w:author="Maximilian Riess" w:date="2024-11-07T10:45:00Z" w16du:dateUtc="2024-11-07T09:45:00Z">
            <w:rPr/>
          </w:rPrChange>
        </w:rPr>
        <w:instrText>HYPERLINK "https://wastewater-observatory.jrc.ec.europa.eu/"</w:instrText>
      </w:r>
      <w:r w:rsidR="00000000">
        <w:fldChar w:fldCharType="separate"/>
      </w:r>
      <w:r w:rsidRPr="0064591D">
        <w:rPr>
          <w:rStyle w:val="Hyperlink"/>
          <w:lang w:val="en-GB"/>
          <w:rPrChange w:id="125" w:author="Maximilian Riess" w:date="2024-11-07T10:45:00Z" w16du:dateUtc="2024-11-07T09:45:00Z">
            <w:rPr>
              <w:rStyle w:val="Hyperlink"/>
            </w:rPr>
          </w:rPrChange>
        </w:rPr>
        <w:t>https://wastewater-observatory.jrc.ec.europa.eu/</w:t>
      </w:r>
      <w:r w:rsidR="00000000">
        <w:rPr>
          <w:rStyle w:val="Hyperlink"/>
        </w:rPr>
        <w:fldChar w:fldCharType="end"/>
      </w:r>
      <w:r w:rsidRPr="0064591D">
        <w:rPr>
          <w:lang w:val="en-GB"/>
          <w:rPrChange w:id="126" w:author="Maximilian Riess" w:date="2024-11-07T10:45:00Z" w16du:dateUtc="2024-11-07T09:45:00Z">
            <w:rPr/>
          </w:rPrChange>
        </w:rPr>
        <w:t>.</w:t>
      </w:r>
    </w:p>
    <w:p w14:paraId="11D26AC4" w14:textId="77777777" w:rsidR="00294317" w:rsidRPr="0064591D" w:rsidRDefault="00294317" w:rsidP="00294317">
      <w:pPr>
        <w:pStyle w:val="EndNoteBibliography"/>
        <w:rPr>
          <w:lang w:val="en-GB"/>
          <w:rPrChange w:id="127" w:author="Maximilian Riess" w:date="2024-11-07T10:45:00Z" w16du:dateUtc="2024-11-07T09:45:00Z">
            <w:rPr/>
          </w:rPrChange>
        </w:rPr>
      </w:pPr>
      <w:r w:rsidRPr="0064591D">
        <w:rPr>
          <w:lang w:val="en-GB"/>
          <w:rPrChange w:id="128" w:author="Maximilian Riess" w:date="2024-11-07T10:45:00Z" w16du:dateUtc="2024-11-07T09:45:00Z">
            <w:rPr/>
          </w:rPrChange>
        </w:rPr>
        <w:t>17.</w:t>
      </w:r>
      <w:r w:rsidRPr="0064591D">
        <w:rPr>
          <w:lang w:val="en-GB"/>
          <w:rPrChange w:id="129" w:author="Maximilian Riess" w:date="2024-11-07T10:45:00Z" w16du:dateUtc="2024-11-07T09:45:00Z">
            <w:rPr/>
          </w:rPrChange>
        </w:rPr>
        <w:tab/>
        <w:t>European Commission, Joint Research Centre, Deere D, Jones D, Ahmed W, Medema G, et al. Ad-hoc guidance: Wastewater sampling of aircraft for SARS-CoV-2 surveillance. 2023;JRC132471.</w:t>
      </w:r>
    </w:p>
    <w:p w14:paraId="3CA8E258" w14:textId="6B95EE56" w:rsidR="00294317" w:rsidRPr="0064591D" w:rsidRDefault="00294317" w:rsidP="00294317">
      <w:pPr>
        <w:pStyle w:val="EndNoteBibliography"/>
        <w:rPr>
          <w:lang w:val="en-GB"/>
          <w:rPrChange w:id="130" w:author="Maximilian Riess" w:date="2024-11-07T10:45:00Z" w16du:dateUtc="2024-11-07T09:45:00Z">
            <w:rPr/>
          </w:rPrChange>
        </w:rPr>
      </w:pPr>
      <w:r w:rsidRPr="0064591D">
        <w:rPr>
          <w:lang w:val="en-GB"/>
          <w:rPrChange w:id="131" w:author="Maximilian Riess" w:date="2024-11-07T10:45:00Z" w16du:dateUtc="2024-11-07T09:45:00Z">
            <w:rPr/>
          </w:rPrChange>
        </w:rPr>
        <w:t>18.</w:t>
      </w:r>
      <w:r w:rsidRPr="0064591D">
        <w:rPr>
          <w:lang w:val="en-GB"/>
          <w:rPrChange w:id="132" w:author="Maximilian Riess" w:date="2024-11-07T10:45:00Z" w16du:dateUtc="2024-11-07T09:45:00Z">
            <w:rPr/>
          </w:rPrChange>
        </w:rPr>
        <w:tab/>
        <w:t xml:space="preserve">JRC. Monthly reports 2024 [Available from: </w:t>
      </w:r>
      <w:r w:rsidR="00000000">
        <w:fldChar w:fldCharType="begin"/>
      </w:r>
      <w:r w:rsidR="00000000" w:rsidRPr="0064591D">
        <w:rPr>
          <w:lang w:val="en-GB"/>
          <w:rPrChange w:id="133" w:author="Maximilian Riess" w:date="2024-11-07T10:45:00Z" w16du:dateUtc="2024-11-07T09:45:00Z">
            <w:rPr/>
          </w:rPrChange>
        </w:rPr>
        <w:instrText>HYPERLINK "https://wastewater-observatory.jrc.ec.europa.eu/" \l "/bulletin"</w:instrText>
      </w:r>
      <w:r w:rsidR="00000000">
        <w:fldChar w:fldCharType="separate"/>
      </w:r>
      <w:r w:rsidRPr="0064591D">
        <w:rPr>
          <w:rStyle w:val="Hyperlink"/>
          <w:lang w:val="en-GB"/>
          <w:rPrChange w:id="134" w:author="Maximilian Riess" w:date="2024-11-07T10:45:00Z" w16du:dateUtc="2024-11-07T09:45:00Z">
            <w:rPr>
              <w:rStyle w:val="Hyperlink"/>
            </w:rPr>
          </w:rPrChange>
        </w:rPr>
        <w:t>https://wastewater-observatory.jrc.ec.europa.eu/#/bulletin</w:t>
      </w:r>
      <w:r w:rsidR="00000000">
        <w:rPr>
          <w:rStyle w:val="Hyperlink"/>
        </w:rPr>
        <w:fldChar w:fldCharType="end"/>
      </w:r>
      <w:r w:rsidRPr="0064591D">
        <w:rPr>
          <w:lang w:val="en-GB"/>
          <w:rPrChange w:id="135" w:author="Maximilian Riess" w:date="2024-11-07T10:45:00Z" w16du:dateUtc="2024-11-07T09:45:00Z">
            <w:rPr/>
          </w:rPrChange>
        </w:rPr>
        <w:t>.</w:t>
      </w:r>
    </w:p>
    <w:p w14:paraId="3E17319F" w14:textId="47274D35" w:rsidR="00294317" w:rsidRPr="0064591D" w:rsidRDefault="00294317" w:rsidP="00294317">
      <w:pPr>
        <w:pStyle w:val="EndNoteBibliography"/>
        <w:rPr>
          <w:lang w:val="en-GB"/>
          <w:rPrChange w:id="136" w:author="Maximilian Riess" w:date="2024-11-07T10:45:00Z" w16du:dateUtc="2024-11-07T09:45:00Z">
            <w:rPr/>
          </w:rPrChange>
        </w:rPr>
      </w:pPr>
      <w:r w:rsidRPr="0064591D">
        <w:rPr>
          <w:lang w:val="en-GB"/>
          <w:rPrChange w:id="137" w:author="Maximilian Riess" w:date="2024-11-07T10:45:00Z" w16du:dateUtc="2024-11-07T09:45:00Z">
            <w:rPr/>
          </w:rPrChange>
        </w:rPr>
        <w:t>19.</w:t>
      </w:r>
      <w:r w:rsidRPr="0064591D">
        <w:rPr>
          <w:lang w:val="en-GB"/>
          <w:rPrChange w:id="138" w:author="Maximilian Riess" w:date="2024-11-07T10:45:00Z" w16du:dateUtc="2024-11-07T09:45:00Z">
            <w:rPr/>
          </w:rPrChange>
        </w:rPr>
        <w:tab/>
        <w:t xml:space="preserve">EU-WISH. EU-WISH 2024 [Available from: </w:t>
      </w:r>
      <w:r w:rsidR="00000000">
        <w:fldChar w:fldCharType="begin"/>
      </w:r>
      <w:r w:rsidR="00000000" w:rsidRPr="0064591D">
        <w:rPr>
          <w:lang w:val="en-GB"/>
          <w:rPrChange w:id="139" w:author="Maximilian Riess" w:date="2024-11-07T10:45:00Z" w16du:dateUtc="2024-11-07T09:45:00Z">
            <w:rPr/>
          </w:rPrChange>
        </w:rPr>
        <w:instrText>HYPERLINK "https://www.eu-wish.eu/"</w:instrText>
      </w:r>
      <w:r w:rsidR="00000000">
        <w:fldChar w:fldCharType="separate"/>
      </w:r>
      <w:r w:rsidRPr="0064591D">
        <w:rPr>
          <w:rStyle w:val="Hyperlink"/>
          <w:lang w:val="en-GB"/>
          <w:rPrChange w:id="140" w:author="Maximilian Riess" w:date="2024-11-07T10:45:00Z" w16du:dateUtc="2024-11-07T09:45:00Z">
            <w:rPr>
              <w:rStyle w:val="Hyperlink"/>
            </w:rPr>
          </w:rPrChange>
        </w:rPr>
        <w:t>https://www.eu-wish.eu/</w:t>
      </w:r>
      <w:r w:rsidR="00000000">
        <w:rPr>
          <w:rStyle w:val="Hyperlink"/>
        </w:rPr>
        <w:fldChar w:fldCharType="end"/>
      </w:r>
      <w:r w:rsidRPr="0064591D">
        <w:rPr>
          <w:lang w:val="en-GB"/>
          <w:rPrChange w:id="141" w:author="Maximilian Riess" w:date="2024-11-07T10:45:00Z" w16du:dateUtc="2024-11-07T09:45:00Z">
            <w:rPr/>
          </w:rPrChange>
        </w:rPr>
        <w:t>.</w:t>
      </w:r>
    </w:p>
    <w:p w14:paraId="4E016DFE" w14:textId="19794BFB" w:rsidR="00294317" w:rsidRPr="0064591D" w:rsidRDefault="00294317" w:rsidP="00294317">
      <w:pPr>
        <w:pStyle w:val="EndNoteBibliography"/>
        <w:rPr>
          <w:lang w:val="en-GB"/>
          <w:rPrChange w:id="142" w:author="Maximilian Riess" w:date="2024-11-07T10:45:00Z" w16du:dateUtc="2024-11-07T09:45:00Z">
            <w:rPr/>
          </w:rPrChange>
        </w:rPr>
      </w:pPr>
      <w:r w:rsidRPr="0064591D">
        <w:rPr>
          <w:lang w:val="en-GB"/>
          <w:rPrChange w:id="143" w:author="Maximilian Riess" w:date="2024-11-07T10:45:00Z" w16du:dateUtc="2024-11-07T09:45:00Z">
            <w:rPr/>
          </w:rPrChange>
        </w:rPr>
        <w:t>20.</w:t>
      </w:r>
      <w:r w:rsidRPr="0064591D">
        <w:rPr>
          <w:lang w:val="en-GB"/>
          <w:rPrChange w:id="144" w:author="Maximilian Riess" w:date="2024-11-07T10:45:00Z" w16du:dateUtc="2024-11-07T09:45:00Z">
            <w:rPr/>
          </w:rPrChange>
        </w:rPr>
        <w:tab/>
        <w:t xml:space="preserve">Commission E. Launching GLOWACON: A global initiative for wastewater surveillance for public health 2024 [Available from: </w:t>
      </w:r>
      <w:r w:rsidR="00000000">
        <w:fldChar w:fldCharType="begin"/>
      </w:r>
      <w:r w:rsidR="00000000" w:rsidRPr="0064591D">
        <w:rPr>
          <w:lang w:val="en-GB"/>
          <w:rPrChange w:id="145" w:author="Maximilian Riess" w:date="2024-11-07T10:45:00Z" w16du:dateUtc="2024-11-07T09:45:00Z">
            <w:rPr/>
          </w:rPrChange>
        </w:rPr>
        <w:instrText>HYPERLINK "https://health.ec.europa.eu/latest-updates/launching-glowacon-global-initiative-wastewater-surveillance-public-health-2024-03-21_en"</w:instrText>
      </w:r>
      <w:r w:rsidR="00000000">
        <w:fldChar w:fldCharType="separate"/>
      </w:r>
      <w:r w:rsidRPr="0064591D">
        <w:rPr>
          <w:rStyle w:val="Hyperlink"/>
          <w:lang w:val="en-GB"/>
          <w:rPrChange w:id="146" w:author="Maximilian Riess" w:date="2024-11-07T10:45:00Z" w16du:dateUtc="2024-11-07T09:45:00Z">
            <w:rPr>
              <w:rStyle w:val="Hyperlink"/>
            </w:rPr>
          </w:rPrChange>
        </w:rPr>
        <w:t>https://health.ec.europa.eu/latest-updates/launching-glowacon-global-initiative-wastewater-surveillance-public-health-2024-03-21_en</w:t>
      </w:r>
      <w:r w:rsidR="00000000">
        <w:rPr>
          <w:rStyle w:val="Hyperlink"/>
        </w:rPr>
        <w:fldChar w:fldCharType="end"/>
      </w:r>
      <w:r w:rsidRPr="0064591D">
        <w:rPr>
          <w:lang w:val="en-GB"/>
          <w:rPrChange w:id="147" w:author="Maximilian Riess" w:date="2024-11-07T10:45:00Z" w16du:dateUtc="2024-11-07T09:45:00Z">
            <w:rPr/>
          </w:rPrChange>
        </w:rPr>
        <w:t>.</w:t>
      </w:r>
    </w:p>
    <w:p w14:paraId="60B9679D" w14:textId="678819E6" w:rsidR="00294317" w:rsidRPr="0064591D" w:rsidRDefault="00294317" w:rsidP="00294317">
      <w:pPr>
        <w:pStyle w:val="EndNoteBibliography"/>
        <w:rPr>
          <w:lang w:val="en-GB"/>
          <w:rPrChange w:id="148" w:author="Maximilian Riess" w:date="2024-11-07T10:45:00Z" w16du:dateUtc="2024-11-07T09:45:00Z">
            <w:rPr/>
          </w:rPrChange>
        </w:rPr>
      </w:pPr>
      <w:r w:rsidRPr="0064591D">
        <w:rPr>
          <w:lang w:val="en-GB"/>
          <w:rPrChange w:id="149" w:author="Maximilian Riess" w:date="2024-11-07T10:45:00Z" w16du:dateUtc="2024-11-07T09:45:00Z">
            <w:rPr/>
          </w:rPrChange>
        </w:rPr>
        <w:t>21.</w:t>
      </w:r>
      <w:r w:rsidRPr="0064591D">
        <w:rPr>
          <w:lang w:val="en-GB"/>
          <w:rPrChange w:id="150" w:author="Maximilian Riess" w:date="2024-11-07T10:45:00Z" w16du:dateUtc="2024-11-07T09:45:00Z">
            <w:rPr/>
          </w:rPrChange>
        </w:rPr>
        <w:tab/>
        <w:t xml:space="preserve">HADEA. Framework contracts to provide services and supplies to measure pathogens and pollutants of emerging concern in untreated wastewater samples as part of a global sentinel system 2024 [Available from: </w:t>
      </w:r>
      <w:r w:rsidR="00000000">
        <w:fldChar w:fldCharType="begin"/>
      </w:r>
      <w:r w:rsidR="00000000" w:rsidRPr="0064591D">
        <w:rPr>
          <w:lang w:val="en-GB"/>
          <w:rPrChange w:id="151" w:author="Maximilian Riess" w:date="2024-11-07T10:45:00Z" w16du:dateUtc="2024-11-07T09:45:00Z">
            <w:rPr/>
          </w:rPrChange>
        </w:rPr>
        <w:instrText>HYPERLINK "https://ec.europa.eu/info/funding-tenders/opportunities/portal/screen/opportunities/tender-details/6e872914-29e5-43b7-bd94-6f21871a07b9-CN"</w:instrText>
      </w:r>
      <w:r w:rsidR="00000000">
        <w:fldChar w:fldCharType="separate"/>
      </w:r>
      <w:r w:rsidRPr="0064591D">
        <w:rPr>
          <w:rStyle w:val="Hyperlink"/>
          <w:lang w:val="en-GB"/>
          <w:rPrChange w:id="152" w:author="Maximilian Riess" w:date="2024-11-07T10:45:00Z" w16du:dateUtc="2024-11-07T09:45:00Z">
            <w:rPr>
              <w:rStyle w:val="Hyperlink"/>
            </w:rPr>
          </w:rPrChange>
        </w:rPr>
        <w:t>https://ec.europa.eu/info/funding-tenders/opportunities/portal/screen/opportunities/tender-details/6e872914-29e5-43b7-bd94-6f21871a07b9-CN</w:t>
      </w:r>
      <w:r w:rsidR="00000000">
        <w:rPr>
          <w:rStyle w:val="Hyperlink"/>
        </w:rPr>
        <w:fldChar w:fldCharType="end"/>
      </w:r>
      <w:r w:rsidRPr="0064591D">
        <w:rPr>
          <w:lang w:val="en-GB"/>
          <w:rPrChange w:id="153" w:author="Maximilian Riess" w:date="2024-11-07T10:45:00Z" w16du:dateUtc="2024-11-07T09:45:00Z">
            <w:rPr/>
          </w:rPrChange>
        </w:rPr>
        <w:t xml:space="preserve"> </w:t>
      </w:r>
    </w:p>
    <w:p w14:paraId="6FC6628F" w14:textId="77777777" w:rsidR="00294317" w:rsidRPr="0064591D" w:rsidRDefault="00294317" w:rsidP="00294317">
      <w:pPr>
        <w:pStyle w:val="EndNoteBibliography"/>
        <w:rPr>
          <w:lang w:val="en-GB"/>
          <w:rPrChange w:id="154" w:author="Maximilian Riess" w:date="2024-11-07T10:45:00Z" w16du:dateUtc="2024-11-07T09:45:00Z">
            <w:rPr/>
          </w:rPrChange>
        </w:rPr>
      </w:pPr>
      <w:r w:rsidRPr="0064591D">
        <w:rPr>
          <w:lang w:val="en-GB"/>
          <w:rPrChange w:id="155" w:author="Maximilian Riess" w:date="2024-11-07T10:45:00Z" w16du:dateUtc="2024-11-07T09:45:00Z">
            <w:rPr/>
          </w:rPrChange>
        </w:rPr>
        <w:t>22.</w:t>
      </w:r>
      <w:r w:rsidRPr="0064591D">
        <w:rPr>
          <w:lang w:val="en-GB"/>
          <w:rPrChange w:id="156" w:author="Maximilian Riess" w:date="2024-11-07T10:45:00Z" w16du:dateUtc="2024-11-07T09:45:00Z">
            <w:rPr/>
          </w:rPrChange>
        </w:rPr>
        <w:tab/>
        <w:t>World Health Organization (WHO). Global Polio Surveillance Action Plan 2022–2024. Geneva: World Health Organization (WHO) on behalf of the Global Polio Eradication Initiative (GPEI); 2022.</w:t>
      </w:r>
    </w:p>
    <w:p w14:paraId="3C054F4C" w14:textId="20BAE4E6" w:rsidR="00294317" w:rsidRPr="0064591D" w:rsidRDefault="00294317" w:rsidP="00294317">
      <w:pPr>
        <w:pStyle w:val="EndNoteBibliography"/>
        <w:rPr>
          <w:lang w:val="en-GB"/>
          <w:rPrChange w:id="157" w:author="Maximilian Riess" w:date="2024-11-07T10:45:00Z" w16du:dateUtc="2024-11-07T09:45:00Z">
            <w:rPr/>
          </w:rPrChange>
        </w:rPr>
      </w:pPr>
      <w:r w:rsidRPr="0064591D">
        <w:rPr>
          <w:lang w:val="en-GB"/>
          <w:rPrChange w:id="158" w:author="Maximilian Riess" w:date="2024-11-07T10:45:00Z" w16du:dateUtc="2024-11-07T09:45:00Z">
            <w:rPr/>
          </w:rPrChange>
        </w:rPr>
        <w:t>23.</w:t>
      </w:r>
      <w:r w:rsidRPr="0064591D">
        <w:rPr>
          <w:lang w:val="en-GB"/>
          <w:rPrChange w:id="159" w:author="Maximilian Riess" w:date="2024-11-07T10:45:00Z" w16du:dateUtc="2024-11-07T09:45:00Z">
            <w:rPr/>
          </w:rPrChange>
        </w:rPr>
        <w:tab/>
        <w:t xml:space="preserve">JRC. National SARS-CoV-2 WBS dashboards in the EU/EEA - EU Wastewater Observatory for Public Health 2023 [Available from: </w:t>
      </w:r>
      <w:r w:rsidR="00000000">
        <w:fldChar w:fldCharType="begin"/>
      </w:r>
      <w:r w:rsidR="00000000" w:rsidRPr="0064591D">
        <w:rPr>
          <w:lang w:val="en-GB"/>
          <w:rPrChange w:id="160" w:author="Maximilian Riess" w:date="2024-11-07T10:45:00Z" w16du:dateUtc="2024-11-07T09:45:00Z">
            <w:rPr/>
          </w:rPrChange>
        </w:rPr>
        <w:instrText>HYPERLINK "https://wastewater-observatory.jrc.ec.europa.eu/" \l "/dashboards/2"</w:instrText>
      </w:r>
      <w:r w:rsidR="00000000">
        <w:fldChar w:fldCharType="separate"/>
      </w:r>
      <w:r w:rsidRPr="0064591D">
        <w:rPr>
          <w:rStyle w:val="Hyperlink"/>
          <w:lang w:val="en-GB"/>
          <w:rPrChange w:id="161" w:author="Maximilian Riess" w:date="2024-11-07T10:45:00Z" w16du:dateUtc="2024-11-07T09:45:00Z">
            <w:rPr>
              <w:rStyle w:val="Hyperlink"/>
            </w:rPr>
          </w:rPrChange>
        </w:rPr>
        <w:t>https://wastewater-observatory.jrc.ec.europa.eu/#/dashboards/2</w:t>
      </w:r>
      <w:r w:rsidR="00000000">
        <w:rPr>
          <w:rStyle w:val="Hyperlink"/>
        </w:rPr>
        <w:fldChar w:fldCharType="end"/>
      </w:r>
      <w:r w:rsidRPr="0064591D">
        <w:rPr>
          <w:lang w:val="en-GB"/>
          <w:rPrChange w:id="162" w:author="Maximilian Riess" w:date="2024-11-07T10:45:00Z" w16du:dateUtc="2024-11-07T09:45:00Z">
            <w:rPr/>
          </w:rPrChange>
        </w:rPr>
        <w:t>.</w:t>
      </w:r>
    </w:p>
    <w:p w14:paraId="1A2F65D0" w14:textId="77777777" w:rsidR="00294317" w:rsidRPr="0064591D" w:rsidRDefault="00294317" w:rsidP="00294317">
      <w:pPr>
        <w:pStyle w:val="EndNoteBibliography"/>
        <w:rPr>
          <w:lang w:val="en-GB"/>
          <w:rPrChange w:id="163" w:author="Maximilian Riess" w:date="2024-11-07T10:45:00Z" w16du:dateUtc="2024-11-07T09:45:00Z">
            <w:rPr/>
          </w:rPrChange>
        </w:rPr>
      </w:pPr>
      <w:r w:rsidRPr="0064591D">
        <w:rPr>
          <w:lang w:val="en-GB"/>
          <w:rPrChange w:id="164" w:author="Maximilian Riess" w:date="2024-11-07T10:45:00Z" w16du:dateUtc="2024-11-07T09:45:00Z">
            <w:rPr/>
          </w:rPrChange>
        </w:rPr>
        <w:t>24.</w:t>
      </w:r>
      <w:r w:rsidRPr="0064591D">
        <w:rPr>
          <w:lang w:val="en-GB"/>
          <w:rPrChange w:id="165" w:author="Maximilian Riess" w:date="2024-11-07T10:45:00Z" w16du:dateUtc="2024-11-07T09:45:00Z">
            <w:rPr/>
          </w:rPrChange>
        </w:rPr>
        <w:tab/>
        <w:t>Medema G, Heijnen L, Elsinga G, Italiaander R, Brouwer A. Presence of SARS-Coronavirus-2 RNA in Sewage and Correlation with Reported COVID-19 Prevalence in the Early Stage of the Epidemic in The Netherlands. Environmental Science &amp;amp; Technology Letters. 2020;7(7):511-6.</w:t>
      </w:r>
    </w:p>
    <w:p w14:paraId="3C92CFF8" w14:textId="77777777" w:rsidR="00294317" w:rsidRPr="0064591D" w:rsidRDefault="00294317" w:rsidP="00294317">
      <w:pPr>
        <w:pStyle w:val="EndNoteBibliography"/>
        <w:rPr>
          <w:lang w:val="en-GB"/>
          <w:rPrChange w:id="166" w:author="Maximilian Riess" w:date="2024-11-07T10:45:00Z" w16du:dateUtc="2024-11-07T09:45:00Z">
            <w:rPr/>
          </w:rPrChange>
        </w:rPr>
      </w:pPr>
      <w:r w:rsidRPr="0064591D">
        <w:rPr>
          <w:lang w:val="en-GB"/>
          <w:rPrChange w:id="167" w:author="Maximilian Riess" w:date="2024-11-07T10:45:00Z" w16du:dateUtc="2024-11-07T09:45:00Z">
            <w:rPr/>
          </w:rPrChange>
        </w:rPr>
        <w:t>25.</w:t>
      </w:r>
      <w:r w:rsidRPr="0064591D">
        <w:rPr>
          <w:lang w:val="en-GB"/>
          <w:rPrChange w:id="168" w:author="Maximilian Riess" w:date="2024-11-07T10:45:00Z" w16du:dateUtc="2024-11-07T09:45:00Z">
            <w:rPr/>
          </w:rPrChange>
        </w:rPr>
        <w:tab/>
        <w:t>Amato E, Hyllestad S, Heradstveit P, Langlete P, Moen LV, Rohringer A, et al. Evaluation of the pilot wastewater surveillance for SARS-CoV-2 in Norway, June 2022 – March 2023. BMC Public Health. 2023;23(1).</w:t>
      </w:r>
    </w:p>
    <w:p w14:paraId="4A5062A8" w14:textId="77777777" w:rsidR="00294317" w:rsidRPr="0064591D" w:rsidRDefault="00294317" w:rsidP="00294317">
      <w:pPr>
        <w:pStyle w:val="EndNoteBibliography"/>
        <w:rPr>
          <w:lang w:val="en-GB"/>
          <w:rPrChange w:id="169" w:author="Maximilian Riess" w:date="2024-11-07T10:45:00Z" w16du:dateUtc="2024-11-07T09:45:00Z">
            <w:rPr/>
          </w:rPrChange>
        </w:rPr>
      </w:pPr>
      <w:r w:rsidRPr="0064591D">
        <w:rPr>
          <w:lang w:val="en-GB"/>
          <w:rPrChange w:id="170" w:author="Maximilian Riess" w:date="2024-11-07T10:45:00Z" w16du:dateUtc="2024-11-07T09:45:00Z">
            <w:rPr/>
          </w:rPrChange>
        </w:rPr>
        <w:t>26.</w:t>
      </w:r>
      <w:r w:rsidRPr="0064591D">
        <w:rPr>
          <w:lang w:val="en-GB"/>
          <w:rPrChange w:id="171" w:author="Maximilian Riess" w:date="2024-11-07T10:45:00Z" w16du:dateUtc="2024-11-07T09:45:00Z">
            <w:rPr/>
          </w:rPrChange>
        </w:rPr>
        <w:tab/>
        <w:t>Rashid SA, Rajendiran S, Nazakat R, Mohammad Sham N, Khairul Hasni NA, Anasir MI, et al. A scoping review of global SARS-CoV-2 wastewater-based epidemiology in light of COVID-19 pandemic. Heliyon. 2024;10(9):e30600.</w:t>
      </w:r>
    </w:p>
    <w:p w14:paraId="6C7EBB00" w14:textId="77777777" w:rsidR="00294317" w:rsidRPr="0064591D" w:rsidRDefault="00294317" w:rsidP="00294317">
      <w:pPr>
        <w:pStyle w:val="EndNoteBibliography"/>
        <w:rPr>
          <w:lang w:val="en-GB"/>
          <w:rPrChange w:id="172" w:author="Maximilian Riess" w:date="2024-11-07T10:45:00Z" w16du:dateUtc="2024-11-07T09:45:00Z">
            <w:rPr/>
          </w:rPrChange>
        </w:rPr>
      </w:pPr>
      <w:r w:rsidRPr="0064591D">
        <w:rPr>
          <w:lang w:val="en-GB"/>
          <w:rPrChange w:id="173" w:author="Maximilian Riess" w:date="2024-11-07T10:45:00Z" w16du:dateUtc="2024-11-07T09:45:00Z">
            <w:rPr/>
          </w:rPrChange>
        </w:rPr>
        <w:t>27.</w:t>
      </w:r>
      <w:r w:rsidRPr="0064591D">
        <w:rPr>
          <w:lang w:val="en-GB"/>
          <w:rPrChange w:id="174" w:author="Maximilian Riess" w:date="2024-11-07T10:45:00Z" w16du:dateUtc="2024-11-07T09:45:00Z">
            <w:rPr/>
          </w:rPrChange>
        </w:rPr>
        <w:tab/>
        <w:t>Lehto KM, Lansivaara A, Hyder R, Luomala O, Lipponen A, Hokajarvi AM, et al. Wastewater-based surveillance is an efficient monitoring tool for tracking influenza A in the community. Water Res. 2024;257:121650.</w:t>
      </w:r>
    </w:p>
    <w:p w14:paraId="11170D4C" w14:textId="77777777" w:rsidR="00294317" w:rsidRPr="0064591D" w:rsidRDefault="00294317" w:rsidP="00294317">
      <w:pPr>
        <w:pStyle w:val="EndNoteBibliography"/>
        <w:rPr>
          <w:lang w:val="en-GB"/>
          <w:rPrChange w:id="175" w:author="Maximilian Riess" w:date="2024-11-07T10:45:00Z" w16du:dateUtc="2024-11-07T09:45:00Z">
            <w:rPr/>
          </w:rPrChange>
        </w:rPr>
      </w:pPr>
      <w:r w:rsidRPr="0064591D">
        <w:rPr>
          <w:lang w:val="en-GB"/>
          <w:rPrChange w:id="176" w:author="Maximilian Riess" w:date="2024-11-07T10:45:00Z" w16du:dateUtc="2024-11-07T09:45:00Z">
            <w:rPr/>
          </w:rPrChange>
        </w:rPr>
        <w:t>28.</w:t>
      </w:r>
      <w:r w:rsidRPr="0064591D">
        <w:rPr>
          <w:lang w:val="en-GB"/>
          <w:rPrChange w:id="177" w:author="Maximilian Riess" w:date="2024-11-07T10:45:00Z" w16du:dateUtc="2024-11-07T09:45:00Z">
            <w:rPr/>
          </w:rPrChange>
        </w:rPr>
        <w:tab/>
        <w:t>Mercier E, D’Aoust PM, Thakali O, Hegazy N, Jia J-J, Zhang Z, et al. Municipal and neighbourhood level wastewater surveillance and subtyping of an influenza virus outbreak. Scientific Reports. 2022;12(1).</w:t>
      </w:r>
    </w:p>
    <w:p w14:paraId="74F8A76F" w14:textId="77777777" w:rsidR="00294317" w:rsidRPr="0064591D" w:rsidRDefault="00294317" w:rsidP="00294317">
      <w:pPr>
        <w:pStyle w:val="EndNoteBibliography"/>
        <w:rPr>
          <w:lang w:val="en-GB"/>
          <w:rPrChange w:id="178" w:author="Maximilian Riess" w:date="2024-11-07T10:45:00Z" w16du:dateUtc="2024-11-07T09:45:00Z">
            <w:rPr/>
          </w:rPrChange>
        </w:rPr>
      </w:pPr>
      <w:r w:rsidRPr="0064591D">
        <w:rPr>
          <w:lang w:val="en-GB"/>
          <w:rPrChange w:id="179" w:author="Maximilian Riess" w:date="2024-11-07T10:45:00Z" w16du:dateUtc="2024-11-07T09:45:00Z">
            <w:rPr/>
          </w:rPrChange>
        </w:rPr>
        <w:t>29.</w:t>
      </w:r>
      <w:r w:rsidRPr="0064591D">
        <w:rPr>
          <w:lang w:val="en-GB"/>
          <w:rPrChange w:id="180" w:author="Maximilian Riess" w:date="2024-11-07T10:45:00Z" w16du:dateUtc="2024-11-07T09:45:00Z">
            <w:rPr/>
          </w:rPrChange>
        </w:rPr>
        <w:tab/>
        <w:t>Hill M, Pollard AJ. Detection of poliovirus in London highlights the value of sewage surveillance. Lancet. 2022;400(10362):1491-2.</w:t>
      </w:r>
    </w:p>
    <w:p w14:paraId="5DEA2C33" w14:textId="77777777" w:rsidR="00294317" w:rsidRPr="0064591D" w:rsidRDefault="00294317" w:rsidP="00294317">
      <w:pPr>
        <w:pStyle w:val="EndNoteBibliography"/>
        <w:rPr>
          <w:lang w:val="en-GB"/>
          <w:rPrChange w:id="181" w:author="Maximilian Riess" w:date="2024-11-07T10:45:00Z" w16du:dateUtc="2024-11-07T09:45:00Z">
            <w:rPr/>
          </w:rPrChange>
        </w:rPr>
      </w:pPr>
      <w:r w:rsidRPr="0064591D">
        <w:rPr>
          <w:lang w:val="en-GB"/>
          <w:rPrChange w:id="182" w:author="Maximilian Riess" w:date="2024-11-07T10:45:00Z" w16du:dateUtc="2024-11-07T09:45:00Z">
            <w:rPr/>
          </w:rPrChange>
        </w:rPr>
        <w:t>30.</w:t>
      </w:r>
      <w:r w:rsidRPr="0064591D">
        <w:rPr>
          <w:lang w:val="en-GB"/>
          <w:rPrChange w:id="183" w:author="Maximilian Riess" w:date="2024-11-07T10:45:00Z" w16du:dateUtc="2024-11-07T09:45:00Z">
            <w:rPr/>
          </w:rPrChange>
        </w:rPr>
        <w:tab/>
        <w:t>Wise J. Poliovirus is detected in sewage from north and east London. BMJ. 2022.</w:t>
      </w:r>
    </w:p>
    <w:p w14:paraId="1862CA8A" w14:textId="7D62279E" w:rsidR="00294317" w:rsidRPr="0064591D" w:rsidRDefault="00294317" w:rsidP="00294317">
      <w:pPr>
        <w:pStyle w:val="EndNoteBibliography"/>
        <w:rPr>
          <w:lang w:val="en-GB"/>
          <w:rPrChange w:id="184" w:author="Maximilian Riess" w:date="2024-11-07T10:45:00Z" w16du:dateUtc="2024-11-07T09:45:00Z">
            <w:rPr/>
          </w:rPrChange>
        </w:rPr>
      </w:pPr>
      <w:r w:rsidRPr="0064591D">
        <w:rPr>
          <w:lang w:val="en-GB"/>
          <w:rPrChange w:id="185" w:author="Maximilian Riess" w:date="2024-11-07T10:45:00Z" w16du:dateUtc="2024-11-07T09:45:00Z">
            <w:rPr/>
          </w:rPrChange>
        </w:rPr>
        <w:t>31.</w:t>
      </w:r>
      <w:r w:rsidRPr="0064591D">
        <w:rPr>
          <w:lang w:val="en-GB"/>
          <w:rPrChange w:id="186" w:author="Maximilian Riess" w:date="2024-11-07T10:45:00Z" w16du:dateUtc="2024-11-07T09:45:00Z">
            <w:rPr/>
          </w:rPrChange>
        </w:rPr>
        <w:tab/>
        <w:t xml:space="preserve">Global Polio Eradication Initiative. Variant type 2 poliovirus isolated from sewage samples in Gaza 2024 [Available from: </w:t>
      </w:r>
      <w:r w:rsidR="00000000">
        <w:fldChar w:fldCharType="begin"/>
      </w:r>
      <w:r w:rsidR="00000000" w:rsidRPr="0064591D">
        <w:rPr>
          <w:lang w:val="en-GB"/>
          <w:rPrChange w:id="187" w:author="Maximilian Riess" w:date="2024-11-07T10:45:00Z" w16du:dateUtc="2024-11-07T09:45:00Z">
            <w:rPr/>
          </w:rPrChange>
        </w:rPr>
        <w:instrText>HYPERLINK "https://polioeradication.org/news/variant-type-2-poliovirus-isolated-from-sewage-samples-in-gaza/"</w:instrText>
      </w:r>
      <w:r w:rsidR="00000000">
        <w:fldChar w:fldCharType="separate"/>
      </w:r>
      <w:r w:rsidRPr="0064591D">
        <w:rPr>
          <w:rStyle w:val="Hyperlink"/>
          <w:lang w:val="en-GB"/>
          <w:rPrChange w:id="188" w:author="Maximilian Riess" w:date="2024-11-07T10:45:00Z" w16du:dateUtc="2024-11-07T09:45:00Z">
            <w:rPr>
              <w:rStyle w:val="Hyperlink"/>
            </w:rPr>
          </w:rPrChange>
        </w:rPr>
        <w:t>https://polioeradication.org/news/variant-type-2-poliovirus-isolated-from-sewage-samples-in-gaza/</w:t>
      </w:r>
      <w:r w:rsidR="00000000">
        <w:rPr>
          <w:rStyle w:val="Hyperlink"/>
        </w:rPr>
        <w:fldChar w:fldCharType="end"/>
      </w:r>
      <w:r w:rsidRPr="0064591D">
        <w:rPr>
          <w:lang w:val="en-GB"/>
          <w:rPrChange w:id="189" w:author="Maximilian Riess" w:date="2024-11-07T10:45:00Z" w16du:dateUtc="2024-11-07T09:45:00Z">
            <w:rPr/>
          </w:rPrChange>
        </w:rPr>
        <w:t>.</w:t>
      </w:r>
    </w:p>
    <w:p w14:paraId="00A149BC" w14:textId="77777777" w:rsidR="00294317" w:rsidRPr="0064591D" w:rsidRDefault="00294317" w:rsidP="00294317">
      <w:pPr>
        <w:pStyle w:val="EndNoteBibliography"/>
        <w:rPr>
          <w:lang w:val="en-GB"/>
          <w:rPrChange w:id="190" w:author="Maximilian Riess" w:date="2024-11-07T10:45:00Z" w16du:dateUtc="2024-11-07T09:45:00Z">
            <w:rPr/>
          </w:rPrChange>
        </w:rPr>
      </w:pPr>
      <w:r w:rsidRPr="0064591D">
        <w:rPr>
          <w:lang w:val="en-GB"/>
          <w:rPrChange w:id="191" w:author="Maximilian Riess" w:date="2024-11-07T10:45:00Z" w16du:dateUtc="2024-11-07T09:45:00Z">
            <w:rPr/>
          </w:rPrChange>
        </w:rPr>
        <w:t>32.</w:t>
      </w:r>
      <w:r w:rsidRPr="0064591D">
        <w:rPr>
          <w:lang w:val="en-GB"/>
          <w:rPrChange w:id="192" w:author="Maximilian Riess" w:date="2024-11-07T10:45:00Z" w16du:dateUtc="2024-11-07T09:45:00Z">
            <w:rPr/>
          </w:rPrChange>
        </w:rPr>
        <w:tab/>
        <w:t>Izquierdo-Lara RW, Heijnen L, Oude Munnink BB, Schapendonk CME, Elsinga G, Langeveld J, et al. Rise and fall of SARS-CoV-2 variants in Rotterdam: Comparison of wastewater and clinical surveillance. Sci Total Environ. 2023;873:162209.</w:t>
      </w:r>
    </w:p>
    <w:p w14:paraId="2134799F" w14:textId="77777777" w:rsidR="00294317" w:rsidRPr="0064591D" w:rsidRDefault="00294317" w:rsidP="00294317">
      <w:pPr>
        <w:pStyle w:val="EndNoteBibliography"/>
        <w:rPr>
          <w:lang w:val="en-GB"/>
          <w:rPrChange w:id="193" w:author="Maximilian Riess" w:date="2024-11-07T10:45:00Z" w16du:dateUtc="2024-11-07T09:45:00Z">
            <w:rPr/>
          </w:rPrChange>
        </w:rPr>
      </w:pPr>
      <w:r w:rsidRPr="0064591D">
        <w:rPr>
          <w:lang w:val="en-GB"/>
          <w:rPrChange w:id="194" w:author="Maximilian Riess" w:date="2024-11-07T10:45:00Z" w16du:dateUtc="2024-11-07T09:45:00Z">
            <w:rPr/>
          </w:rPrChange>
        </w:rPr>
        <w:t>33.</w:t>
      </w:r>
      <w:r w:rsidRPr="0064591D">
        <w:rPr>
          <w:lang w:val="en-GB"/>
          <w:rPrChange w:id="195" w:author="Maximilian Riess" w:date="2024-11-07T10:45:00Z" w16du:dateUtc="2024-11-07T09:45:00Z">
            <w:rPr/>
          </w:rPrChange>
        </w:rPr>
        <w:tab/>
        <w:t>Smith T, Cassell G, Bhatnagar A. Wastewater Surveillance Can Have a Second Act in COVID-19 Vaccine Distribution. JAMA Health Forum. 2021;2(1):e201616.</w:t>
      </w:r>
    </w:p>
    <w:p w14:paraId="7F146678" w14:textId="77777777" w:rsidR="00294317" w:rsidRPr="0064591D" w:rsidRDefault="00294317" w:rsidP="00294317">
      <w:pPr>
        <w:pStyle w:val="EndNoteBibliography"/>
        <w:rPr>
          <w:lang w:val="en-GB"/>
          <w:rPrChange w:id="196" w:author="Maximilian Riess" w:date="2024-11-07T10:45:00Z" w16du:dateUtc="2024-11-07T09:45:00Z">
            <w:rPr/>
          </w:rPrChange>
        </w:rPr>
      </w:pPr>
      <w:r w:rsidRPr="0064591D">
        <w:rPr>
          <w:lang w:val="en-GB"/>
          <w:rPrChange w:id="197" w:author="Maximilian Riess" w:date="2024-11-07T10:45:00Z" w16du:dateUtc="2024-11-07T09:45:00Z">
            <w:rPr/>
          </w:rPrChange>
        </w:rPr>
        <w:t>34.</w:t>
      </w:r>
      <w:r w:rsidRPr="0064591D">
        <w:rPr>
          <w:lang w:val="en-GB"/>
          <w:rPrChange w:id="198" w:author="Maximilian Riess" w:date="2024-11-07T10:45:00Z" w16du:dateUtc="2024-11-07T09:45:00Z">
            <w:rPr/>
          </w:rPrChange>
        </w:rPr>
        <w:tab/>
        <w:t>Asghar H, Diop OM, Weldegebriel G, Malik F, Shetty S, El Bassioni L, et al. Environmental Surveillance for Polioviruses in the Global Polio Eradication Initiative. Journal of Infectious Diseases. 2014;210(suppl 1):S294-S303.</w:t>
      </w:r>
    </w:p>
    <w:p w14:paraId="0ECBB7A2" w14:textId="77777777" w:rsidR="00294317" w:rsidRPr="0064591D" w:rsidRDefault="00294317" w:rsidP="00294317">
      <w:pPr>
        <w:pStyle w:val="EndNoteBibliography"/>
        <w:rPr>
          <w:lang w:val="en-GB"/>
          <w:rPrChange w:id="199" w:author="Maximilian Riess" w:date="2024-11-07T10:45:00Z" w16du:dateUtc="2024-11-07T09:45:00Z">
            <w:rPr/>
          </w:rPrChange>
        </w:rPr>
      </w:pPr>
      <w:r w:rsidRPr="0064591D">
        <w:rPr>
          <w:lang w:val="en-GB"/>
          <w:rPrChange w:id="200" w:author="Maximilian Riess" w:date="2024-11-07T10:45:00Z" w16du:dateUtc="2024-11-07T09:45:00Z">
            <w:rPr/>
          </w:rPrChange>
        </w:rPr>
        <w:t>35.</w:t>
      </w:r>
      <w:r w:rsidRPr="0064591D">
        <w:rPr>
          <w:lang w:val="en-GB"/>
          <w:rPrChange w:id="201" w:author="Maximilian Riess" w:date="2024-11-07T10:45:00Z" w16du:dateUtc="2024-11-07T09:45:00Z">
            <w:rPr/>
          </w:rPrChange>
        </w:rPr>
        <w:tab/>
        <w:t>Toro L, De Valk H, Zanetti L, Huot C, Tarantola A, Fournet N, et al. Pathogen prioritisation for wastewater surveillance ahead of the Paris 2024 Olympic and Paralympic Games, France. Eurosurveillance. 2024;29(28).</w:t>
      </w:r>
    </w:p>
    <w:p w14:paraId="5A655763" w14:textId="77777777" w:rsidR="00294317" w:rsidRPr="0064591D" w:rsidRDefault="00294317" w:rsidP="00294317">
      <w:pPr>
        <w:pStyle w:val="EndNoteBibliography"/>
        <w:rPr>
          <w:lang w:val="en-GB"/>
          <w:rPrChange w:id="202" w:author="Maximilian Riess" w:date="2024-11-07T10:45:00Z" w16du:dateUtc="2024-11-07T09:45:00Z">
            <w:rPr/>
          </w:rPrChange>
        </w:rPr>
      </w:pPr>
      <w:r w:rsidRPr="0064591D">
        <w:rPr>
          <w:lang w:val="en-GB"/>
          <w:rPrChange w:id="203" w:author="Maximilian Riess" w:date="2024-11-07T10:45:00Z" w16du:dateUtc="2024-11-07T09:45:00Z">
            <w:rPr/>
          </w:rPrChange>
        </w:rPr>
        <w:t>36.</w:t>
      </w:r>
      <w:r w:rsidRPr="0064591D">
        <w:rPr>
          <w:lang w:val="en-GB"/>
          <w:rPrChange w:id="204" w:author="Maximilian Riess" w:date="2024-11-07T10:45:00Z" w16du:dateUtc="2024-11-07T09:45:00Z">
            <w:rPr/>
          </w:rPrChange>
        </w:rPr>
        <w:tab/>
        <w:t>Davo L, Segui R, Botija P, Beltran MJ, Albert E, Torres I, et al. Early detection of SARS-CoV-2 infection cases or outbreaks at nursing homes by targeted wastewater tracking. Clin Microbiol Infect. 2021;27(7):1061-3.</w:t>
      </w:r>
    </w:p>
    <w:p w14:paraId="4E25C7D8" w14:textId="77777777" w:rsidR="00294317" w:rsidRPr="0064591D" w:rsidRDefault="00294317" w:rsidP="00294317">
      <w:pPr>
        <w:pStyle w:val="EndNoteBibliography"/>
        <w:rPr>
          <w:lang w:val="en-GB"/>
          <w:rPrChange w:id="205" w:author="Maximilian Riess" w:date="2024-11-07T10:45:00Z" w16du:dateUtc="2024-11-07T09:45:00Z">
            <w:rPr/>
          </w:rPrChange>
        </w:rPr>
      </w:pPr>
      <w:r w:rsidRPr="0064591D">
        <w:rPr>
          <w:lang w:val="en-GB"/>
          <w:rPrChange w:id="206" w:author="Maximilian Riess" w:date="2024-11-07T10:45:00Z" w16du:dateUtc="2024-11-07T09:45:00Z">
            <w:rPr/>
          </w:rPrChange>
        </w:rPr>
        <w:t>37.</w:t>
      </w:r>
      <w:r w:rsidRPr="0064591D">
        <w:rPr>
          <w:lang w:val="en-GB"/>
          <w:rPrChange w:id="207" w:author="Maximilian Riess" w:date="2024-11-07T10:45:00Z" w16du:dateUtc="2024-11-07T09:45:00Z">
            <w:rPr/>
          </w:rPrChange>
        </w:rPr>
        <w:tab/>
        <w:t>Pang X, Lee BE, Gao T, Rosychuk RJ, Immaraj L, Qiu JY, et al. Early warning COVID-19 outbreak in long-term care facilities using wastewater surveillance: correlation, prediction, and interaction with clinical and serological statuses. The Lancet Microbe. 2024:100894.</w:t>
      </w:r>
    </w:p>
    <w:p w14:paraId="0CC5EC22" w14:textId="77777777" w:rsidR="00294317" w:rsidRPr="0064591D" w:rsidRDefault="00294317" w:rsidP="00294317">
      <w:pPr>
        <w:pStyle w:val="EndNoteBibliography"/>
        <w:rPr>
          <w:lang w:val="en-GB"/>
          <w:rPrChange w:id="208" w:author="Maximilian Riess" w:date="2024-11-07T10:45:00Z" w16du:dateUtc="2024-11-07T09:45:00Z">
            <w:rPr/>
          </w:rPrChange>
        </w:rPr>
      </w:pPr>
      <w:r w:rsidRPr="0064591D">
        <w:rPr>
          <w:lang w:val="en-GB"/>
          <w:rPrChange w:id="209" w:author="Maximilian Riess" w:date="2024-11-07T10:45:00Z" w16du:dateUtc="2024-11-07T09:45:00Z">
            <w:rPr/>
          </w:rPrChange>
        </w:rPr>
        <w:t>38.</w:t>
      </w:r>
      <w:r w:rsidRPr="0064591D">
        <w:rPr>
          <w:lang w:val="en-GB"/>
          <w:rPrChange w:id="210" w:author="Maximilian Riess" w:date="2024-11-07T10:45:00Z" w16du:dateUtc="2024-11-07T09:45:00Z">
            <w:rPr/>
          </w:rPrChange>
        </w:rPr>
        <w:tab/>
        <w:t>de Jonge EF, Peterse CM, Koelewijn JM, van der Drift A-MR, van der Beek RFHJ, Nagelkerke E, et al. The detection of monkeypox virus DNA in wastewater samples in the Netherlands. Sci Total Environ. 2022.</w:t>
      </w:r>
    </w:p>
    <w:p w14:paraId="0E4FE977" w14:textId="77777777" w:rsidR="00294317" w:rsidRPr="0064591D" w:rsidRDefault="00294317" w:rsidP="00294317">
      <w:pPr>
        <w:pStyle w:val="EndNoteBibliography"/>
        <w:rPr>
          <w:lang w:val="en-GB"/>
          <w:rPrChange w:id="211" w:author="Maximilian Riess" w:date="2024-11-07T10:45:00Z" w16du:dateUtc="2024-11-07T09:45:00Z">
            <w:rPr/>
          </w:rPrChange>
        </w:rPr>
      </w:pPr>
      <w:r w:rsidRPr="0064591D">
        <w:rPr>
          <w:lang w:val="en-GB"/>
          <w:rPrChange w:id="212" w:author="Maximilian Riess" w:date="2024-11-07T10:45:00Z" w16du:dateUtc="2024-11-07T09:45:00Z">
            <w:rPr/>
          </w:rPrChange>
        </w:rPr>
        <w:t>39.</w:t>
      </w:r>
      <w:r w:rsidRPr="0064591D">
        <w:rPr>
          <w:lang w:val="en-GB"/>
          <w:rPrChange w:id="213" w:author="Maximilian Riess" w:date="2024-11-07T10:45:00Z" w16du:dateUtc="2024-11-07T09:45:00Z">
            <w:rPr/>
          </w:rPrChange>
        </w:rPr>
        <w:tab/>
        <w:t>Wolfe MK, Yu AT, Duong D, Rane MS, Hughes B, Chan-Herur V, et al. Use of Wastewater for Mpox Outbreak Surveillance in California. New England Journal of Medicine. 2023;388(6):570-2.</w:t>
      </w:r>
    </w:p>
    <w:p w14:paraId="31266392" w14:textId="77777777" w:rsidR="00294317" w:rsidRPr="0064591D" w:rsidRDefault="00294317" w:rsidP="00294317">
      <w:pPr>
        <w:pStyle w:val="EndNoteBibliography"/>
        <w:rPr>
          <w:lang w:val="en-GB"/>
          <w:rPrChange w:id="214" w:author="Maximilian Riess" w:date="2024-11-07T10:45:00Z" w16du:dateUtc="2024-11-07T09:45:00Z">
            <w:rPr/>
          </w:rPrChange>
        </w:rPr>
      </w:pPr>
      <w:r w:rsidRPr="0064591D">
        <w:rPr>
          <w:lang w:val="en-GB"/>
          <w:rPrChange w:id="215" w:author="Maximilian Riess" w:date="2024-11-07T10:45:00Z" w16du:dateUtc="2024-11-07T09:45:00Z">
            <w:rPr/>
          </w:rPrChange>
        </w:rPr>
        <w:t>40.</w:t>
      </w:r>
      <w:r w:rsidRPr="0064591D">
        <w:rPr>
          <w:lang w:val="en-GB"/>
          <w:rPrChange w:id="216" w:author="Maximilian Riess" w:date="2024-11-07T10:45:00Z" w16du:dateUtc="2024-11-07T09:45:00Z">
            <w:rPr/>
          </w:rPrChange>
        </w:rPr>
        <w:tab/>
        <w:t>Ryerson AB, Lang D, Alazawi MA, Neyra M, Hill DT, St. George K, et al. Wastewater Testing and Detection of Poliovirus Type 2 Genetically Linked to Virus Isolated from a Paralytic Polio Case — New York, March 9–October 11, 2022. MMWR Morbidity and Mortality Weekly Report. 2022;71(44):1418-24.</w:t>
      </w:r>
    </w:p>
    <w:p w14:paraId="6A10117E" w14:textId="77777777" w:rsidR="00294317" w:rsidRPr="0064591D" w:rsidRDefault="00294317" w:rsidP="00294317">
      <w:pPr>
        <w:pStyle w:val="EndNoteBibliography"/>
        <w:rPr>
          <w:lang w:val="en-GB"/>
          <w:rPrChange w:id="217" w:author="Maximilian Riess" w:date="2024-11-07T10:45:00Z" w16du:dateUtc="2024-11-07T09:45:00Z">
            <w:rPr/>
          </w:rPrChange>
        </w:rPr>
      </w:pPr>
      <w:r w:rsidRPr="0064591D">
        <w:rPr>
          <w:lang w:val="en-GB"/>
          <w:rPrChange w:id="218" w:author="Maximilian Riess" w:date="2024-11-07T10:45:00Z" w16du:dateUtc="2024-11-07T09:45:00Z">
            <w:rPr/>
          </w:rPrChange>
        </w:rPr>
        <w:t>41.</w:t>
      </w:r>
      <w:r w:rsidRPr="0064591D">
        <w:rPr>
          <w:lang w:val="en-GB"/>
          <w:rPrChange w:id="219" w:author="Maximilian Riess" w:date="2024-11-07T10:45:00Z" w16du:dateUtc="2024-11-07T09:45:00Z">
            <w:rPr/>
          </w:rPrChange>
        </w:rPr>
        <w:tab/>
        <w:t>Nelson B. What poo tells us: wastewater surveillance comes of age amid covid, monkeypox, and polio. BMJ. 2022:o1869.</w:t>
      </w:r>
    </w:p>
    <w:p w14:paraId="1C9D066A" w14:textId="77777777" w:rsidR="00294317" w:rsidRPr="0064591D" w:rsidRDefault="00294317" w:rsidP="00294317">
      <w:pPr>
        <w:pStyle w:val="EndNoteBibliography"/>
        <w:rPr>
          <w:lang w:val="en-GB"/>
          <w:rPrChange w:id="220" w:author="Maximilian Riess" w:date="2024-11-07T10:45:00Z" w16du:dateUtc="2024-11-07T09:45:00Z">
            <w:rPr/>
          </w:rPrChange>
        </w:rPr>
      </w:pPr>
      <w:r w:rsidRPr="0064591D">
        <w:rPr>
          <w:lang w:val="en-GB"/>
          <w:rPrChange w:id="221" w:author="Maximilian Riess" w:date="2024-11-07T10:45:00Z" w16du:dateUtc="2024-11-07T09:45:00Z">
            <w:rPr/>
          </w:rPrChange>
        </w:rPr>
        <w:t>42.</w:t>
      </w:r>
      <w:r w:rsidRPr="0064591D">
        <w:rPr>
          <w:lang w:val="en-GB"/>
          <w:rPrChange w:id="222" w:author="Maximilian Riess" w:date="2024-11-07T10:45:00Z" w16du:dateUtc="2024-11-07T09:45:00Z">
            <w:rPr/>
          </w:rPrChange>
        </w:rPr>
        <w:tab/>
        <w:t>Wolfe MK, Duong D, Shelden B, Chan EMG, Chan-Herur V, Hilton S, et al. Detection of hemagglutinin H5 influenza A virus sequence in municipal wastewater solids at wastewater treatment plants with increases in influenza A in spring, 2024. 2024.</w:t>
      </w:r>
    </w:p>
    <w:p w14:paraId="2467573D" w14:textId="77777777" w:rsidR="00294317" w:rsidRPr="0064591D" w:rsidRDefault="00294317" w:rsidP="00294317">
      <w:pPr>
        <w:pStyle w:val="EndNoteBibliography"/>
        <w:rPr>
          <w:lang w:val="en-GB"/>
          <w:rPrChange w:id="223" w:author="Maximilian Riess" w:date="2024-11-07T10:45:00Z" w16du:dateUtc="2024-11-07T09:45:00Z">
            <w:rPr/>
          </w:rPrChange>
        </w:rPr>
      </w:pPr>
      <w:r w:rsidRPr="0064591D">
        <w:rPr>
          <w:lang w:val="en-GB"/>
          <w:rPrChange w:id="224" w:author="Maximilian Riess" w:date="2024-11-07T10:45:00Z" w16du:dateUtc="2024-11-07T09:45:00Z">
            <w:rPr/>
          </w:rPrChange>
        </w:rPr>
        <w:t>43.</w:t>
      </w:r>
      <w:r w:rsidRPr="0064591D">
        <w:rPr>
          <w:lang w:val="en-GB"/>
          <w:rPrChange w:id="225" w:author="Maximilian Riess" w:date="2024-11-07T10:45:00Z" w16du:dateUtc="2024-11-07T09:45:00Z">
            <w:rPr/>
          </w:rPrChange>
        </w:rPr>
        <w:tab/>
        <w:t>Tisza MJ, Hanson BM, Clark JR, Wang L, Payne K, Ross MC, et al. Virome Sequencing Identifies H5N1 Avian Influenza in Wastewater from Nine Cities. 2024.</w:t>
      </w:r>
    </w:p>
    <w:p w14:paraId="7E504FDA" w14:textId="3694DB5B" w:rsidR="00294317" w:rsidRPr="0064591D" w:rsidRDefault="00294317" w:rsidP="00294317">
      <w:pPr>
        <w:pStyle w:val="EndNoteBibliography"/>
        <w:rPr>
          <w:lang w:val="en-GB"/>
          <w:rPrChange w:id="226" w:author="Maximilian Riess" w:date="2024-11-07T10:45:00Z" w16du:dateUtc="2024-11-07T09:45:00Z">
            <w:rPr/>
          </w:rPrChange>
        </w:rPr>
      </w:pPr>
      <w:r w:rsidRPr="0064591D">
        <w:rPr>
          <w:lang w:val="en-GB"/>
          <w:rPrChange w:id="227" w:author="Maximilian Riess" w:date="2024-11-07T10:45:00Z" w16du:dateUtc="2024-11-07T09:45:00Z">
            <w:rPr/>
          </w:rPrChange>
        </w:rPr>
        <w:t>44.</w:t>
      </w:r>
      <w:r w:rsidRPr="0064591D">
        <w:rPr>
          <w:lang w:val="en-GB"/>
          <w:rPrChange w:id="228" w:author="Maximilian Riess" w:date="2024-11-07T10:45:00Z" w16du:dateUtc="2024-11-07T09:45:00Z">
            <w:rPr/>
          </w:rPrChange>
        </w:rPr>
        <w:tab/>
        <w:t xml:space="preserve">Prevention CfDCa. Wastewater Data for Avian Influenza A(H5) 2024 [Available from: </w:t>
      </w:r>
      <w:r w:rsidR="00000000">
        <w:fldChar w:fldCharType="begin"/>
      </w:r>
      <w:r w:rsidR="00000000" w:rsidRPr="0064591D">
        <w:rPr>
          <w:lang w:val="en-GB"/>
          <w:rPrChange w:id="229" w:author="Maximilian Riess" w:date="2024-11-07T10:45:00Z" w16du:dateUtc="2024-11-07T09:45:00Z">
            <w:rPr/>
          </w:rPrChange>
        </w:rPr>
        <w:instrText>HYPERLINK "https://www.cdc.gov/nwss/rv/wwd-h5.html"</w:instrText>
      </w:r>
      <w:r w:rsidR="00000000">
        <w:fldChar w:fldCharType="separate"/>
      </w:r>
      <w:r w:rsidRPr="0064591D">
        <w:rPr>
          <w:rStyle w:val="Hyperlink"/>
          <w:lang w:val="en-GB"/>
          <w:rPrChange w:id="230" w:author="Maximilian Riess" w:date="2024-11-07T10:45:00Z" w16du:dateUtc="2024-11-07T09:45:00Z">
            <w:rPr>
              <w:rStyle w:val="Hyperlink"/>
            </w:rPr>
          </w:rPrChange>
        </w:rPr>
        <w:t>https://www.cdc.gov/nwss/rv/wwd-h5.html</w:t>
      </w:r>
      <w:r w:rsidR="00000000">
        <w:rPr>
          <w:rStyle w:val="Hyperlink"/>
        </w:rPr>
        <w:fldChar w:fldCharType="end"/>
      </w:r>
      <w:r w:rsidRPr="0064591D">
        <w:rPr>
          <w:lang w:val="en-GB"/>
          <w:rPrChange w:id="231" w:author="Maximilian Riess" w:date="2024-11-07T10:45:00Z" w16du:dateUtc="2024-11-07T09:45:00Z">
            <w:rPr/>
          </w:rPrChange>
        </w:rPr>
        <w:t>.</w:t>
      </w:r>
    </w:p>
    <w:p w14:paraId="3B37DF6E" w14:textId="77777777" w:rsidR="00294317" w:rsidRPr="0064591D" w:rsidRDefault="00294317" w:rsidP="00294317">
      <w:pPr>
        <w:pStyle w:val="EndNoteBibliography"/>
        <w:rPr>
          <w:lang w:val="en-GB"/>
          <w:rPrChange w:id="232" w:author="Maximilian Riess" w:date="2024-11-07T10:45:00Z" w16du:dateUtc="2024-11-07T09:45:00Z">
            <w:rPr/>
          </w:rPrChange>
        </w:rPr>
      </w:pPr>
      <w:r w:rsidRPr="0064591D">
        <w:rPr>
          <w:lang w:val="en-GB"/>
          <w:rPrChange w:id="233" w:author="Maximilian Riess" w:date="2024-11-07T10:45:00Z" w16du:dateUtc="2024-11-07T09:45:00Z">
            <w:rPr/>
          </w:rPrChange>
        </w:rPr>
        <w:t>45.</w:t>
      </w:r>
      <w:r w:rsidRPr="0064591D">
        <w:rPr>
          <w:lang w:val="en-GB"/>
          <w:rPrChange w:id="234" w:author="Maximilian Riess" w:date="2024-11-07T10:45:00Z" w16du:dateUtc="2024-11-07T09:45:00Z">
            <w:rPr/>
          </w:rPrChange>
        </w:rPr>
        <w:tab/>
        <w:t>Morfino RC, Bart SM, Franklin A, Rome BH, Rothstein AP, Aichele TWS, et al. Notes from the Field: Aircraft Wastewater Surveillance for Early Detection of SARS-CoV-2 Variants — John F. Kennedy International Airport, New York City, August–September 2022. MMWR Morbidity and Mortality Weekly Report. 2023;72(8):210-1.</w:t>
      </w:r>
    </w:p>
    <w:p w14:paraId="6D6E739A" w14:textId="77777777" w:rsidR="00294317" w:rsidRPr="0064591D" w:rsidRDefault="00294317" w:rsidP="00294317">
      <w:pPr>
        <w:pStyle w:val="EndNoteBibliography"/>
        <w:rPr>
          <w:lang w:val="en-GB"/>
          <w:rPrChange w:id="235" w:author="Maximilian Riess" w:date="2024-11-07T10:45:00Z" w16du:dateUtc="2024-11-07T09:45:00Z">
            <w:rPr/>
          </w:rPrChange>
        </w:rPr>
      </w:pPr>
      <w:r w:rsidRPr="0064591D">
        <w:rPr>
          <w:lang w:val="en-GB"/>
          <w:rPrChange w:id="236" w:author="Maximilian Riess" w:date="2024-11-07T10:45:00Z" w16du:dateUtc="2024-11-07T09:45:00Z">
            <w:rPr/>
          </w:rPrChange>
        </w:rPr>
        <w:t>46.</w:t>
      </w:r>
      <w:r w:rsidRPr="0064591D">
        <w:rPr>
          <w:lang w:val="en-GB"/>
          <w:rPrChange w:id="237" w:author="Maximilian Riess" w:date="2024-11-07T10:45:00Z" w16du:dateUtc="2024-11-07T09:45:00Z">
            <w:rPr/>
          </w:rPrChange>
        </w:rPr>
        <w:tab/>
        <w:t>Ahmed W, Bivins A, Smith WJM, Metcalfe S, Stephens M, Jennison AV, et al. Detection of the Omicron (B.1.1.529) variant of SARS-CoV-2 in aircraft wastewater. Sci Total Environ. 2022;820:153171.</w:t>
      </w:r>
    </w:p>
    <w:p w14:paraId="569E75FD" w14:textId="77777777" w:rsidR="00294317" w:rsidRPr="0064591D" w:rsidRDefault="00294317" w:rsidP="00294317">
      <w:pPr>
        <w:pStyle w:val="EndNoteBibliography"/>
        <w:rPr>
          <w:lang w:val="en-GB"/>
          <w:rPrChange w:id="238" w:author="Maximilian Riess" w:date="2024-11-07T10:45:00Z" w16du:dateUtc="2024-11-07T09:45:00Z">
            <w:rPr/>
          </w:rPrChange>
        </w:rPr>
      </w:pPr>
      <w:r w:rsidRPr="0064591D">
        <w:rPr>
          <w:lang w:val="en-GB"/>
          <w:rPrChange w:id="239" w:author="Maximilian Riess" w:date="2024-11-07T10:45:00Z" w16du:dateUtc="2024-11-07T09:45:00Z">
            <w:rPr/>
          </w:rPrChange>
        </w:rPr>
        <w:t>47.</w:t>
      </w:r>
      <w:r w:rsidRPr="0064591D">
        <w:rPr>
          <w:lang w:val="en-GB"/>
          <w:rPrChange w:id="240" w:author="Maximilian Riess" w:date="2024-11-07T10:45:00Z" w16du:dateUtc="2024-11-07T09:45:00Z">
            <w:rPr/>
          </w:rPrChange>
        </w:rPr>
        <w:tab/>
        <w:t>La Rosa G, Mancini P, Veneri C, Ferraro GB, Lucentini L, Iaconelli M, et al. Detection of Monkeypox Virus DNA in Airport Wastewater, Rome, Italy. Emerg Infect Dis. 2023;29(1):193-6.</w:t>
      </w:r>
    </w:p>
    <w:p w14:paraId="3D9B3757" w14:textId="77777777" w:rsidR="00294317" w:rsidRPr="0064591D" w:rsidRDefault="00294317" w:rsidP="00294317">
      <w:pPr>
        <w:pStyle w:val="EndNoteBibliography"/>
        <w:rPr>
          <w:lang w:val="en-GB"/>
          <w:rPrChange w:id="241" w:author="Maximilian Riess" w:date="2024-11-07T10:45:00Z" w16du:dateUtc="2024-11-07T09:45:00Z">
            <w:rPr/>
          </w:rPrChange>
        </w:rPr>
      </w:pPr>
      <w:r w:rsidRPr="0064591D">
        <w:rPr>
          <w:lang w:val="en-GB"/>
          <w:rPrChange w:id="242" w:author="Maximilian Riess" w:date="2024-11-07T10:45:00Z" w16du:dateUtc="2024-11-07T09:45:00Z">
            <w:rPr/>
          </w:rPrChange>
        </w:rPr>
        <w:t>48.</w:t>
      </w:r>
      <w:r w:rsidRPr="0064591D">
        <w:rPr>
          <w:lang w:val="en-GB"/>
          <w:rPrChange w:id="243" w:author="Maximilian Riess" w:date="2024-11-07T10:45:00Z" w16du:dateUtc="2024-11-07T09:45:00Z">
            <w:rPr/>
          </w:rPrChange>
        </w:rPr>
        <w:tab/>
        <w:t>European Centre for Disease Prevention and Control (ECDC). ECDC Coordinating Competent Bodies: Structures, Interactions and Terms of Reference. ECDC; 2023.</w:t>
      </w:r>
    </w:p>
    <w:p w14:paraId="7F90B7EF" w14:textId="77777777" w:rsidR="00294317" w:rsidRPr="0064591D" w:rsidRDefault="00294317" w:rsidP="00294317">
      <w:pPr>
        <w:pStyle w:val="EndNoteBibliography"/>
        <w:rPr>
          <w:lang w:val="en-GB"/>
          <w:rPrChange w:id="244" w:author="Maximilian Riess" w:date="2024-11-07T10:45:00Z" w16du:dateUtc="2024-11-07T09:45:00Z">
            <w:rPr/>
          </w:rPrChange>
        </w:rPr>
      </w:pPr>
      <w:r w:rsidRPr="0064591D">
        <w:rPr>
          <w:lang w:val="en-GB"/>
          <w:rPrChange w:id="245" w:author="Maximilian Riess" w:date="2024-11-07T10:45:00Z" w16du:dateUtc="2024-11-07T09:45:00Z">
            <w:rPr/>
          </w:rPrChange>
        </w:rPr>
        <w:t>49.</w:t>
      </w:r>
      <w:r w:rsidRPr="0064591D">
        <w:rPr>
          <w:lang w:val="en-GB"/>
          <w:rPrChange w:id="246" w:author="Maximilian Riess" w:date="2024-11-07T10:45:00Z" w16du:dateUtc="2024-11-07T09:45:00Z">
            <w:rPr/>
          </w:rPrChange>
        </w:rPr>
        <w:tab/>
        <w:t>European Centre for Disease Prevention and Control (ECDC). Surveillance of communicable diseases in Europe – a concept to integrate molecular typing data into EU-level surveillance. ECDC; 2011.</w:t>
      </w:r>
    </w:p>
    <w:p w14:paraId="40CD19D8" w14:textId="77777777" w:rsidR="00294317" w:rsidRPr="00294317" w:rsidRDefault="00294317" w:rsidP="00294317">
      <w:pPr>
        <w:pStyle w:val="EndNoteBibliography"/>
      </w:pPr>
      <w:r w:rsidRPr="0064591D">
        <w:rPr>
          <w:lang w:val="en-GB"/>
          <w:rPrChange w:id="247" w:author="Maximilian Riess" w:date="2024-11-07T10:45:00Z" w16du:dateUtc="2024-11-07T09:45:00Z">
            <w:rPr/>
          </w:rPrChange>
        </w:rPr>
        <w:t>50.</w:t>
      </w:r>
      <w:r w:rsidRPr="0064591D">
        <w:rPr>
          <w:lang w:val="en-GB"/>
          <w:rPrChange w:id="248" w:author="Maximilian Riess" w:date="2024-11-07T10:45:00Z" w16du:dateUtc="2024-11-07T09:45:00Z">
            <w:rPr/>
          </w:rPrChange>
        </w:rPr>
        <w:tab/>
        <w:t xml:space="preserve">National Academies of Sciences E, and Medicine,.  Wastewater-based Disease Surveillance for Public Health Action. </w:t>
      </w:r>
      <w:r w:rsidRPr="00294317">
        <w:t>Washington (DC): National Academies Press (US); 2023.</w:t>
      </w:r>
    </w:p>
    <w:p w14:paraId="4249584E" w14:textId="6DED39BE" w:rsidR="001F575E" w:rsidRPr="00C012F5" w:rsidRDefault="00D36B36">
      <w:pPr>
        <w:rPr>
          <w:sz w:val="18"/>
          <w:szCs w:val="18"/>
          <w:lang w:val="en-GB" w:eastAsia="en-US"/>
        </w:rPr>
      </w:pPr>
      <w:r>
        <w:rPr>
          <w:sz w:val="18"/>
          <w:szCs w:val="18"/>
          <w:lang w:val="en-GB" w:eastAsia="en-US"/>
        </w:rPr>
        <w:fldChar w:fldCharType="end"/>
      </w:r>
    </w:p>
    <w:sectPr w:rsidR="001F575E" w:rsidRPr="00C012F5" w:rsidSect="0083563D">
      <w:headerReference w:type="even" r:id="rId13"/>
      <w:headerReference w:type="default" r:id="rId14"/>
      <w:footerReference w:type="default" r:id="rId15"/>
      <w:headerReference w:type="first" r:id="rId16"/>
      <w:footerReference w:type="first" r:id="rId17"/>
      <w:type w:val="continuous"/>
      <w:pgSz w:w="11907" w:h="16840" w:code="9"/>
      <w:pgMar w:top="1134" w:right="1134" w:bottom="1134" w:left="1134" w:header="709" w:footer="204" w:gutter="0"/>
      <w:pgNumType w:start="1"/>
      <w:cols w:space="720"/>
      <w:formProt w:val="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EEA8D" w14:textId="77777777" w:rsidR="00C90E4C" w:rsidRPr="006839A7" w:rsidRDefault="00C90E4C" w:rsidP="006839A7">
      <w:r>
        <w:separator/>
      </w:r>
    </w:p>
  </w:endnote>
  <w:endnote w:type="continuationSeparator" w:id="0">
    <w:p w14:paraId="523DE998" w14:textId="77777777" w:rsidR="00C90E4C" w:rsidRPr="006839A7" w:rsidRDefault="00C90E4C" w:rsidP="006839A7">
      <w:r>
        <w:continuationSeparator/>
      </w:r>
    </w:p>
  </w:endnote>
  <w:endnote w:type="continuationNotice" w:id="1">
    <w:p w14:paraId="5F6220CD" w14:textId="77777777" w:rsidR="00C90E4C" w:rsidRDefault="00C90E4C">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843"/>
      <w:gridCol w:w="2551"/>
    </w:tblGrid>
    <w:tr w:rsidR="00434D0C" w14:paraId="6646F244" w14:textId="77777777">
      <w:trPr>
        <w:trHeight w:val="19"/>
      </w:trPr>
      <w:tc>
        <w:tcPr>
          <w:tcW w:w="5245" w:type="dxa"/>
          <w:tcBorders>
            <w:top w:val="nil"/>
            <w:left w:val="nil"/>
            <w:bottom w:val="single" w:sz="4" w:space="0" w:color="auto"/>
            <w:right w:val="nil"/>
          </w:tcBorders>
          <w:tcMar>
            <w:top w:w="68" w:type="dxa"/>
            <w:left w:w="0" w:type="dxa"/>
            <w:right w:w="0" w:type="dxa"/>
          </w:tcMar>
        </w:tcPr>
        <w:p w14:paraId="45979E5C" w14:textId="5C0DD8A3" w:rsidR="00434D0C" w:rsidRDefault="00CA1E8E">
          <w:pPr>
            <w:pStyle w:val="ECDC-Footerpage2ref"/>
            <w:tabs>
              <w:tab w:val="clear" w:pos="5387"/>
              <w:tab w:val="clear" w:pos="5954"/>
              <w:tab w:val="clear" w:pos="9639"/>
            </w:tabs>
          </w:pPr>
          <w:r w:rsidRPr="00CA1E8E">
            <w:rPr>
              <w:color w:val="7F7F7F" w:themeColor="text1" w:themeTint="80"/>
            </w:rPr>
            <w:fldChar w:fldCharType="begin"/>
          </w:r>
          <w:r w:rsidRPr="00CA1E8E">
            <w:rPr>
              <w:color w:val="7F7F7F" w:themeColor="text1" w:themeTint="80"/>
            </w:rPr>
            <w:instrText xml:space="preserve"> STYLEREF  "ECDC Title"  \* MERGEFORMAT </w:instrText>
          </w:r>
          <w:r w:rsidRPr="00CA1E8E">
            <w:rPr>
              <w:color w:val="7F7F7F" w:themeColor="text1" w:themeTint="80"/>
            </w:rPr>
            <w:fldChar w:fldCharType="separate"/>
          </w:r>
          <w:r w:rsidR="0064591D">
            <w:rPr>
              <w:noProof/>
              <w:color w:val="7F7F7F" w:themeColor="text1" w:themeTint="80"/>
            </w:rPr>
            <w:t>Draft ECDC concept for integration of wastewater data in surveillance of infectious diseases at EU/EEA level</w:t>
          </w:r>
          <w:r w:rsidRPr="00CA1E8E">
            <w:rPr>
              <w:color w:val="7F7F7F" w:themeColor="text1" w:themeTint="80"/>
            </w:rPr>
            <w:fldChar w:fldCharType="end"/>
          </w:r>
        </w:p>
      </w:tc>
      <w:tc>
        <w:tcPr>
          <w:tcW w:w="1843" w:type="dxa"/>
          <w:tcBorders>
            <w:top w:val="nil"/>
            <w:left w:val="nil"/>
            <w:bottom w:val="single" w:sz="4" w:space="0" w:color="auto"/>
            <w:right w:val="nil"/>
          </w:tcBorders>
          <w:tcMar>
            <w:top w:w="68" w:type="dxa"/>
            <w:left w:w="0" w:type="dxa"/>
            <w:right w:w="0" w:type="dxa"/>
          </w:tcMar>
        </w:tcPr>
        <w:p w14:paraId="64A2F6E7" w14:textId="77777777" w:rsidR="00434D0C" w:rsidRPr="006F473E" w:rsidRDefault="00434D0C">
          <w:pPr>
            <w:pStyle w:val="Footer"/>
            <w:rPr>
              <w:lang w:val="en-GB"/>
            </w:rPr>
          </w:pPr>
        </w:p>
      </w:tc>
      <w:tc>
        <w:tcPr>
          <w:tcW w:w="2551" w:type="dxa"/>
          <w:tcBorders>
            <w:top w:val="nil"/>
            <w:left w:val="nil"/>
            <w:bottom w:val="single" w:sz="4" w:space="0" w:color="auto"/>
            <w:right w:val="nil"/>
          </w:tcBorders>
          <w:tcMar>
            <w:top w:w="68" w:type="dxa"/>
            <w:left w:w="0" w:type="dxa"/>
            <w:right w:w="0" w:type="dxa"/>
          </w:tcMar>
        </w:tcPr>
        <w:p w14:paraId="5AE6E0B2" w14:textId="77777777" w:rsidR="00434D0C" w:rsidRPr="007A0D46" w:rsidRDefault="00434D0C">
          <w:pPr>
            <w:pStyle w:val="Footer"/>
            <w:jc w:val="right"/>
            <w:rPr>
              <w:color w:val="404040" w:themeColor="text1" w:themeTint="BF"/>
            </w:rPr>
          </w:pPr>
          <w:r w:rsidRPr="007A0D46">
            <w:rPr>
              <w:rStyle w:val="PageNumber"/>
              <w:color w:val="404040" w:themeColor="text1" w:themeTint="BF"/>
            </w:rPr>
            <w:fldChar w:fldCharType="begin"/>
          </w:r>
          <w:r w:rsidRPr="007A0D46">
            <w:rPr>
              <w:rStyle w:val="PageNumber"/>
              <w:color w:val="404040" w:themeColor="text1" w:themeTint="BF"/>
            </w:rPr>
            <w:instrText xml:space="preserve"> PAGE </w:instrText>
          </w:r>
          <w:r w:rsidRPr="007A0D46">
            <w:rPr>
              <w:rStyle w:val="PageNumber"/>
              <w:color w:val="404040" w:themeColor="text1" w:themeTint="BF"/>
            </w:rPr>
            <w:fldChar w:fldCharType="separate"/>
          </w:r>
          <w:r w:rsidR="00446EA2">
            <w:rPr>
              <w:rStyle w:val="PageNumber"/>
              <w:noProof/>
              <w:color w:val="404040" w:themeColor="text1" w:themeTint="BF"/>
            </w:rPr>
            <w:t>2</w:t>
          </w:r>
          <w:r w:rsidRPr="007A0D46">
            <w:rPr>
              <w:rStyle w:val="PageNumber"/>
              <w:color w:val="404040" w:themeColor="text1" w:themeTint="BF"/>
            </w:rPr>
            <w:fldChar w:fldCharType="end"/>
          </w:r>
          <w:r w:rsidRPr="007A0D46">
            <w:rPr>
              <w:rStyle w:val="PageNumber"/>
              <w:color w:val="404040" w:themeColor="text1" w:themeTint="BF"/>
            </w:rPr>
            <w:t>/</w:t>
          </w:r>
          <w:r w:rsidRPr="007A0D46">
            <w:rPr>
              <w:rStyle w:val="PageNumber"/>
              <w:color w:val="404040" w:themeColor="text1" w:themeTint="BF"/>
            </w:rPr>
            <w:fldChar w:fldCharType="begin"/>
          </w:r>
          <w:r w:rsidRPr="007A0D46">
            <w:rPr>
              <w:rStyle w:val="PageNumber"/>
              <w:color w:val="404040" w:themeColor="text1" w:themeTint="BF"/>
            </w:rPr>
            <w:instrText xml:space="preserve"> NUMPAGES </w:instrText>
          </w:r>
          <w:r w:rsidRPr="007A0D46">
            <w:rPr>
              <w:rStyle w:val="PageNumber"/>
              <w:color w:val="404040" w:themeColor="text1" w:themeTint="BF"/>
            </w:rPr>
            <w:fldChar w:fldCharType="separate"/>
          </w:r>
          <w:r w:rsidR="00E039D3">
            <w:rPr>
              <w:rStyle w:val="PageNumber"/>
              <w:noProof/>
              <w:color w:val="404040" w:themeColor="text1" w:themeTint="BF"/>
            </w:rPr>
            <w:t>1</w:t>
          </w:r>
          <w:r w:rsidRPr="007A0D46">
            <w:rPr>
              <w:rStyle w:val="PageNumber"/>
              <w:color w:val="404040" w:themeColor="text1" w:themeTint="BF"/>
            </w:rPr>
            <w:fldChar w:fldCharType="end"/>
          </w:r>
        </w:p>
      </w:tc>
    </w:tr>
    <w:tr w:rsidR="00434D0C" w14:paraId="45F6418E" w14:textId="77777777">
      <w:trPr>
        <w:trHeight w:hRule="exact" w:val="680"/>
      </w:trPr>
      <w:tc>
        <w:tcPr>
          <w:tcW w:w="5245" w:type="dxa"/>
          <w:tcBorders>
            <w:top w:val="nil"/>
            <w:left w:val="nil"/>
            <w:bottom w:val="nil"/>
            <w:right w:val="nil"/>
          </w:tcBorders>
          <w:tcMar>
            <w:top w:w="68" w:type="dxa"/>
            <w:left w:w="0" w:type="dxa"/>
            <w:right w:w="0" w:type="dxa"/>
          </w:tcMar>
        </w:tcPr>
        <w:p w14:paraId="4AC9003B" w14:textId="77777777" w:rsidR="00446EA2" w:rsidRDefault="00446EA2" w:rsidP="00446EA2">
          <w:pPr>
            <w:pStyle w:val="ECDC-FooterECDCgreen"/>
            <w:rPr>
              <w:rFonts w:cs="Tahoma"/>
              <w:color w:val="404040" w:themeColor="text1" w:themeTint="BF"/>
              <w:szCs w:val="14"/>
            </w:rPr>
          </w:pPr>
          <w:r>
            <w:rPr>
              <w:rFonts w:cs="Tahoma"/>
              <w:color w:val="404040" w:themeColor="text1" w:themeTint="BF"/>
              <w:szCs w:val="14"/>
            </w:rPr>
            <w:t>European Centre for Disease Prevention and Control (ECDC)</w:t>
          </w:r>
        </w:p>
        <w:p w14:paraId="1C1AB5FF" w14:textId="77777777" w:rsidR="00446EA2" w:rsidRDefault="00446EA2" w:rsidP="00446EA2">
          <w:pPr>
            <w:pStyle w:val="Footer"/>
            <w:tabs>
              <w:tab w:val="left" w:pos="8329"/>
            </w:tabs>
            <w:rPr>
              <w:rFonts w:cs="Tahoma"/>
              <w:color w:val="333333"/>
              <w:sz w:val="14"/>
              <w:szCs w:val="14"/>
              <w:lang w:val="sv-SE"/>
            </w:rPr>
          </w:pPr>
          <w:r>
            <w:rPr>
              <w:rFonts w:cs="Tahoma"/>
              <w:color w:val="333333"/>
              <w:sz w:val="14"/>
              <w:szCs w:val="14"/>
              <w:lang w:val="sv-SE"/>
            </w:rPr>
            <w:t>Gustav den III:s Boulevard 40, 169 73 Solna, Sweden</w:t>
          </w:r>
        </w:p>
        <w:p w14:paraId="47C4B3F4" w14:textId="77777777" w:rsidR="00434D0C" w:rsidRPr="00DD69C1" w:rsidRDefault="00446EA2" w:rsidP="00446EA2">
          <w:pPr>
            <w:pStyle w:val="Footer"/>
            <w:rPr>
              <w:rFonts w:cs="Tahoma"/>
              <w:color w:val="404040" w:themeColor="text1" w:themeTint="BF"/>
              <w:sz w:val="14"/>
              <w:szCs w:val="14"/>
              <w:lang w:val="en-GB"/>
            </w:rPr>
          </w:pPr>
          <w:r w:rsidRPr="00985BC6">
            <w:rPr>
              <w:rFonts w:cs="Tahoma"/>
              <w:color w:val="404040" w:themeColor="text1" w:themeTint="BF"/>
              <w:sz w:val="14"/>
              <w:szCs w:val="14"/>
              <w:lang w:val="en-GB"/>
            </w:rPr>
            <w:t>Phone:</w:t>
          </w:r>
          <w:r>
            <w:rPr>
              <w:rFonts w:cs="Tahoma"/>
              <w:color w:val="333333"/>
              <w:sz w:val="14"/>
              <w:szCs w:val="14"/>
              <w:lang w:val="sv-SE"/>
            </w:rPr>
            <w:t xml:space="preserve"> </w:t>
          </w:r>
          <w:r>
            <w:rPr>
              <w:rFonts w:cs="Tahoma"/>
              <w:color w:val="404040" w:themeColor="text1" w:themeTint="BF"/>
              <w:sz w:val="14"/>
              <w:szCs w:val="14"/>
              <w:lang w:val="sk-SK"/>
            </w:rPr>
            <w:t>+46 (0)8 58 60 1</w:t>
          </w:r>
          <w:r w:rsidRPr="00985BC6">
            <w:rPr>
              <w:rFonts w:cs="Tahoma"/>
              <w:color w:val="404040" w:themeColor="text1" w:themeTint="BF"/>
              <w:sz w:val="14"/>
              <w:szCs w:val="14"/>
              <w:lang w:val="en-GB"/>
            </w:rPr>
            <w:t>0 00 - Fax:</w:t>
          </w:r>
          <w:r>
            <w:rPr>
              <w:rFonts w:cs="Tahoma"/>
              <w:color w:val="333333"/>
              <w:sz w:val="14"/>
              <w:szCs w:val="14"/>
              <w:lang w:val="sv-SE"/>
            </w:rPr>
            <w:t xml:space="preserve"> </w:t>
          </w:r>
          <w:r>
            <w:rPr>
              <w:rFonts w:cs="Tahoma"/>
              <w:color w:val="404040" w:themeColor="text1" w:themeTint="BF"/>
              <w:sz w:val="14"/>
              <w:szCs w:val="14"/>
              <w:lang w:val="sk-SK"/>
            </w:rPr>
            <w:t xml:space="preserve">+46 (0)8 </w:t>
          </w:r>
          <w:r w:rsidRPr="00985BC6">
            <w:rPr>
              <w:rFonts w:cs="Tahoma"/>
              <w:color w:val="404040" w:themeColor="text1" w:themeTint="BF"/>
              <w:sz w:val="14"/>
              <w:szCs w:val="14"/>
              <w:lang w:val="en-GB"/>
            </w:rPr>
            <w:t>58 6</w:t>
          </w:r>
          <w:r>
            <w:rPr>
              <w:rFonts w:cs="Tahoma"/>
              <w:color w:val="404040" w:themeColor="text1" w:themeTint="BF"/>
              <w:sz w:val="14"/>
              <w:szCs w:val="14"/>
              <w:lang w:val="sk-SK"/>
            </w:rPr>
            <w:t>0 1</w:t>
          </w:r>
          <w:r w:rsidRPr="00985BC6">
            <w:rPr>
              <w:rFonts w:cs="Tahoma"/>
              <w:color w:val="404040" w:themeColor="text1" w:themeTint="BF"/>
              <w:sz w:val="14"/>
              <w:szCs w:val="14"/>
              <w:lang w:val="en-GB"/>
            </w:rPr>
            <w:t>0 01</w:t>
          </w:r>
        </w:p>
      </w:tc>
      <w:tc>
        <w:tcPr>
          <w:tcW w:w="1843" w:type="dxa"/>
          <w:tcBorders>
            <w:top w:val="nil"/>
            <w:left w:val="nil"/>
            <w:bottom w:val="nil"/>
            <w:right w:val="nil"/>
          </w:tcBorders>
          <w:tcMar>
            <w:top w:w="68" w:type="dxa"/>
            <w:left w:w="0" w:type="dxa"/>
            <w:right w:w="0" w:type="dxa"/>
          </w:tcMar>
        </w:tcPr>
        <w:p w14:paraId="603879F2" w14:textId="77777777" w:rsidR="00434D0C" w:rsidRPr="00DD69C1" w:rsidRDefault="00434D0C">
          <w:pPr>
            <w:pStyle w:val="Footer"/>
            <w:tabs>
              <w:tab w:val="center" w:pos="1701"/>
            </w:tabs>
            <w:jc w:val="right"/>
            <w:rPr>
              <w:rFonts w:cs="Tahoma"/>
              <w:color w:val="404040" w:themeColor="text1" w:themeTint="BF"/>
              <w:sz w:val="14"/>
              <w:szCs w:val="14"/>
              <w:lang w:val="en-GB"/>
            </w:rPr>
          </w:pPr>
        </w:p>
        <w:p w14:paraId="71AB1EBD" w14:textId="77777777" w:rsidR="00434D0C" w:rsidRPr="00985BC6" w:rsidRDefault="00434D0C">
          <w:pPr>
            <w:pStyle w:val="Footer"/>
            <w:tabs>
              <w:tab w:val="center" w:pos="1701"/>
            </w:tabs>
            <w:jc w:val="right"/>
            <w:rPr>
              <w:rFonts w:cs="Tahoma"/>
              <w:color w:val="404040" w:themeColor="text1" w:themeTint="BF"/>
              <w:sz w:val="14"/>
              <w:szCs w:val="14"/>
              <w:lang w:val="en-GB"/>
            </w:rPr>
          </w:pPr>
        </w:p>
      </w:tc>
      <w:tc>
        <w:tcPr>
          <w:tcW w:w="2551" w:type="dxa"/>
          <w:tcBorders>
            <w:top w:val="nil"/>
            <w:left w:val="nil"/>
            <w:bottom w:val="nil"/>
            <w:right w:val="nil"/>
          </w:tcBorders>
          <w:tcMar>
            <w:top w:w="68" w:type="dxa"/>
            <w:left w:w="0" w:type="dxa"/>
            <w:right w:w="0" w:type="dxa"/>
          </w:tcMar>
        </w:tcPr>
        <w:p w14:paraId="4CC73318" w14:textId="77777777" w:rsidR="00434D0C" w:rsidRPr="00985BC6" w:rsidRDefault="00434D0C">
          <w:pPr>
            <w:pStyle w:val="Footer"/>
            <w:jc w:val="right"/>
            <w:rPr>
              <w:rFonts w:cs="Tahoma"/>
              <w:color w:val="404040" w:themeColor="text1" w:themeTint="BF"/>
              <w:sz w:val="14"/>
              <w:szCs w:val="14"/>
              <w:lang w:val="en-GB"/>
            </w:rPr>
          </w:pPr>
        </w:p>
        <w:p w14:paraId="10FFF211" w14:textId="77777777" w:rsidR="00434D0C" w:rsidRPr="007A0D46" w:rsidRDefault="00000000">
          <w:pPr>
            <w:pStyle w:val="Footer"/>
            <w:jc w:val="right"/>
            <w:rPr>
              <w:rFonts w:cs="Tahoma"/>
              <w:color w:val="404040" w:themeColor="text1" w:themeTint="BF"/>
              <w:sz w:val="14"/>
              <w:szCs w:val="14"/>
            </w:rPr>
          </w:pPr>
          <w:hyperlink r:id="rId1" w:history="1">
            <w:r w:rsidR="00434D0C" w:rsidRPr="007A0D46">
              <w:rPr>
                <w:rStyle w:val="Hyperlink"/>
                <w:rFonts w:cs="Tahoma"/>
                <w:color w:val="404040" w:themeColor="text1" w:themeTint="BF"/>
                <w:sz w:val="14"/>
                <w:szCs w:val="14"/>
              </w:rPr>
              <w:t>www.ecdc.europa.eu</w:t>
            </w:r>
          </w:hyperlink>
        </w:p>
      </w:tc>
    </w:tr>
  </w:tbl>
  <w:p w14:paraId="133DB417" w14:textId="77777777" w:rsidR="00434D0C" w:rsidRPr="007A0D46" w:rsidRDefault="00434D0C" w:rsidP="00434D0C">
    <w:pPr>
      <w:pStyle w:val="Footer"/>
    </w:pPr>
  </w:p>
  <w:p w14:paraId="41327F1E" w14:textId="77777777" w:rsidR="00EA122D" w:rsidRPr="002E6C0C" w:rsidRDefault="00EA122D" w:rsidP="00BC498B">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843"/>
      <w:gridCol w:w="2551"/>
    </w:tblGrid>
    <w:tr w:rsidR="00A31EAD" w14:paraId="655C9EDF" w14:textId="77777777">
      <w:trPr>
        <w:trHeight w:val="19"/>
      </w:trPr>
      <w:tc>
        <w:tcPr>
          <w:tcW w:w="5245" w:type="dxa"/>
          <w:tcBorders>
            <w:top w:val="nil"/>
            <w:left w:val="nil"/>
            <w:bottom w:val="single" w:sz="4" w:space="0" w:color="auto"/>
            <w:right w:val="nil"/>
          </w:tcBorders>
          <w:tcMar>
            <w:top w:w="68" w:type="dxa"/>
            <w:left w:w="0" w:type="dxa"/>
            <w:right w:w="0" w:type="dxa"/>
          </w:tcMar>
        </w:tcPr>
        <w:p w14:paraId="19533AD4" w14:textId="1E02FCA0" w:rsidR="00A31EAD" w:rsidRDefault="00CA1E8E">
          <w:pPr>
            <w:pStyle w:val="ECDC-Footerpage2ref"/>
            <w:tabs>
              <w:tab w:val="clear" w:pos="5387"/>
              <w:tab w:val="clear" w:pos="5954"/>
              <w:tab w:val="clear" w:pos="9639"/>
            </w:tabs>
          </w:pPr>
          <w:r w:rsidRPr="00CA1E8E">
            <w:rPr>
              <w:color w:val="7F7F7F" w:themeColor="text1" w:themeTint="80"/>
            </w:rPr>
            <w:fldChar w:fldCharType="begin"/>
          </w:r>
          <w:r w:rsidRPr="00CA1E8E">
            <w:rPr>
              <w:color w:val="7F7F7F" w:themeColor="text1" w:themeTint="80"/>
            </w:rPr>
            <w:instrText xml:space="preserve"> STYLEREF  "ECDC Title"  \* MERGEFORMAT </w:instrText>
          </w:r>
          <w:r w:rsidRPr="00CA1E8E">
            <w:rPr>
              <w:color w:val="7F7F7F" w:themeColor="text1" w:themeTint="80"/>
            </w:rPr>
            <w:fldChar w:fldCharType="separate"/>
          </w:r>
          <w:r w:rsidR="0064591D">
            <w:rPr>
              <w:noProof/>
              <w:color w:val="7F7F7F" w:themeColor="text1" w:themeTint="80"/>
            </w:rPr>
            <w:t>Draft ECDC concept for integration of wastewater data in surveillance of infectious diseases at EU/EEA level</w:t>
          </w:r>
          <w:r w:rsidRPr="00CA1E8E">
            <w:rPr>
              <w:color w:val="7F7F7F" w:themeColor="text1" w:themeTint="80"/>
            </w:rPr>
            <w:fldChar w:fldCharType="end"/>
          </w:r>
        </w:p>
      </w:tc>
      <w:tc>
        <w:tcPr>
          <w:tcW w:w="1843" w:type="dxa"/>
          <w:tcBorders>
            <w:top w:val="nil"/>
            <w:left w:val="nil"/>
            <w:bottom w:val="single" w:sz="4" w:space="0" w:color="auto"/>
            <w:right w:val="nil"/>
          </w:tcBorders>
          <w:tcMar>
            <w:top w:w="68" w:type="dxa"/>
            <w:left w:w="0" w:type="dxa"/>
            <w:right w:w="0" w:type="dxa"/>
          </w:tcMar>
        </w:tcPr>
        <w:p w14:paraId="29049B94" w14:textId="77777777" w:rsidR="00A31EAD" w:rsidRDefault="00A31EAD">
          <w:pPr>
            <w:pStyle w:val="Footer"/>
          </w:pPr>
        </w:p>
      </w:tc>
      <w:tc>
        <w:tcPr>
          <w:tcW w:w="2551" w:type="dxa"/>
          <w:tcBorders>
            <w:top w:val="nil"/>
            <w:left w:val="nil"/>
            <w:bottom w:val="single" w:sz="4" w:space="0" w:color="auto"/>
            <w:right w:val="nil"/>
          </w:tcBorders>
          <w:tcMar>
            <w:top w:w="68" w:type="dxa"/>
            <w:left w:w="0" w:type="dxa"/>
            <w:right w:w="0" w:type="dxa"/>
          </w:tcMar>
        </w:tcPr>
        <w:p w14:paraId="30D137F6" w14:textId="77777777" w:rsidR="00A31EAD" w:rsidRPr="007A0D46" w:rsidRDefault="00A31EAD">
          <w:pPr>
            <w:pStyle w:val="Footer"/>
            <w:jc w:val="right"/>
            <w:rPr>
              <w:color w:val="404040" w:themeColor="text1" w:themeTint="BF"/>
            </w:rPr>
          </w:pPr>
          <w:r w:rsidRPr="007A0D46">
            <w:rPr>
              <w:rStyle w:val="PageNumber"/>
              <w:color w:val="404040" w:themeColor="text1" w:themeTint="BF"/>
            </w:rPr>
            <w:fldChar w:fldCharType="begin"/>
          </w:r>
          <w:r w:rsidRPr="007A0D46">
            <w:rPr>
              <w:rStyle w:val="PageNumber"/>
              <w:color w:val="404040" w:themeColor="text1" w:themeTint="BF"/>
            </w:rPr>
            <w:instrText xml:space="preserve"> PAGE </w:instrText>
          </w:r>
          <w:r w:rsidRPr="007A0D46">
            <w:rPr>
              <w:rStyle w:val="PageNumber"/>
              <w:color w:val="404040" w:themeColor="text1" w:themeTint="BF"/>
            </w:rPr>
            <w:fldChar w:fldCharType="separate"/>
          </w:r>
          <w:r w:rsidR="00FD2435">
            <w:rPr>
              <w:rStyle w:val="PageNumber"/>
              <w:noProof/>
              <w:color w:val="404040" w:themeColor="text1" w:themeTint="BF"/>
            </w:rPr>
            <w:t>1</w:t>
          </w:r>
          <w:r w:rsidRPr="007A0D46">
            <w:rPr>
              <w:rStyle w:val="PageNumber"/>
              <w:color w:val="404040" w:themeColor="text1" w:themeTint="BF"/>
            </w:rPr>
            <w:fldChar w:fldCharType="end"/>
          </w:r>
          <w:r w:rsidRPr="007A0D46">
            <w:rPr>
              <w:rStyle w:val="PageNumber"/>
              <w:color w:val="404040" w:themeColor="text1" w:themeTint="BF"/>
            </w:rPr>
            <w:t>/</w:t>
          </w:r>
          <w:r w:rsidRPr="007A0D46">
            <w:rPr>
              <w:rStyle w:val="PageNumber"/>
              <w:color w:val="404040" w:themeColor="text1" w:themeTint="BF"/>
            </w:rPr>
            <w:fldChar w:fldCharType="begin"/>
          </w:r>
          <w:r w:rsidRPr="007A0D46">
            <w:rPr>
              <w:rStyle w:val="PageNumber"/>
              <w:color w:val="404040" w:themeColor="text1" w:themeTint="BF"/>
            </w:rPr>
            <w:instrText xml:space="preserve"> NUMPAGES </w:instrText>
          </w:r>
          <w:r w:rsidRPr="007A0D46">
            <w:rPr>
              <w:rStyle w:val="PageNumber"/>
              <w:color w:val="404040" w:themeColor="text1" w:themeTint="BF"/>
            </w:rPr>
            <w:fldChar w:fldCharType="separate"/>
          </w:r>
          <w:r w:rsidR="00FD2435">
            <w:rPr>
              <w:rStyle w:val="PageNumber"/>
              <w:noProof/>
              <w:color w:val="404040" w:themeColor="text1" w:themeTint="BF"/>
            </w:rPr>
            <w:t>1</w:t>
          </w:r>
          <w:r w:rsidRPr="007A0D46">
            <w:rPr>
              <w:rStyle w:val="PageNumber"/>
              <w:color w:val="404040" w:themeColor="text1" w:themeTint="BF"/>
            </w:rPr>
            <w:fldChar w:fldCharType="end"/>
          </w:r>
        </w:p>
      </w:tc>
    </w:tr>
    <w:tr w:rsidR="00A31EAD" w14:paraId="3580F7EB" w14:textId="77777777">
      <w:trPr>
        <w:trHeight w:hRule="exact" w:val="680"/>
      </w:trPr>
      <w:tc>
        <w:tcPr>
          <w:tcW w:w="5245" w:type="dxa"/>
          <w:tcBorders>
            <w:top w:val="nil"/>
            <w:left w:val="nil"/>
            <w:bottom w:val="nil"/>
            <w:right w:val="nil"/>
          </w:tcBorders>
          <w:tcMar>
            <w:top w:w="68" w:type="dxa"/>
            <w:left w:w="0" w:type="dxa"/>
            <w:right w:w="0" w:type="dxa"/>
          </w:tcMar>
        </w:tcPr>
        <w:p w14:paraId="2D47CE4B" w14:textId="77777777" w:rsidR="00446EA2" w:rsidRDefault="00446EA2" w:rsidP="00446EA2">
          <w:pPr>
            <w:pStyle w:val="ECDC-FooterECDCgreen"/>
            <w:rPr>
              <w:rFonts w:cs="Tahoma"/>
              <w:color w:val="404040" w:themeColor="text1" w:themeTint="BF"/>
              <w:szCs w:val="14"/>
            </w:rPr>
          </w:pPr>
          <w:r>
            <w:rPr>
              <w:rFonts w:cs="Tahoma"/>
              <w:color w:val="404040" w:themeColor="text1" w:themeTint="BF"/>
              <w:szCs w:val="14"/>
            </w:rPr>
            <w:t>European Centre for Disease Prevention and Control (ECDC)</w:t>
          </w:r>
        </w:p>
        <w:p w14:paraId="36C1E1B2" w14:textId="77777777" w:rsidR="00446EA2" w:rsidRDefault="00446EA2" w:rsidP="00446EA2">
          <w:pPr>
            <w:pStyle w:val="Footer"/>
            <w:tabs>
              <w:tab w:val="left" w:pos="8329"/>
            </w:tabs>
            <w:rPr>
              <w:rFonts w:cs="Tahoma"/>
              <w:color w:val="333333"/>
              <w:sz w:val="14"/>
              <w:szCs w:val="14"/>
              <w:lang w:val="sv-SE"/>
            </w:rPr>
          </w:pPr>
          <w:r>
            <w:rPr>
              <w:rFonts w:cs="Tahoma"/>
              <w:color w:val="333333"/>
              <w:sz w:val="14"/>
              <w:szCs w:val="14"/>
              <w:lang w:val="sv-SE"/>
            </w:rPr>
            <w:t>Gustav den III:s Boulevard 40, 169 73 Solna, Sweden</w:t>
          </w:r>
        </w:p>
        <w:p w14:paraId="46FC4A52" w14:textId="77777777" w:rsidR="00A31EAD" w:rsidRPr="00DD69C1" w:rsidRDefault="00446EA2" w:rsidP="00446EA2">
          <w:pPr>
            <w:pStyle w:val="Footer"/>
            <w:rPr>
              <w:rFonts w:cs="Tahoma"/>
              <w:color w:val="404040" w:themeColor="text1" w:themeTint="BF"/>
              <w:sz w:val="14"/>
              <w:szCs w:val="14"/>
              <w:lang w:val="en-GB"/>
            </w:rPr>
          </w:pPr>
          <w:r w:rsidRPr="00985BC6">
            <w:rPr>
              <w:rFonts w:cs="Tahoma"/>
              <w:color w:val="404040" w:themeColor="text1" w:themeTint="BF"/>
              <w:sz w:val="14"/>
              <w:szCs w:val="14"/>
              <w:lang w:val="en-GB"/>
            </w:rPr>
            <w:t>Phone:</w:t>
          </w:r>
          <w:r>
            <w:rPr>
              <w:rFonts w:cs="Tahoma"/>
              <w:color w:val="333333"/>
              <w:sz w:val="14"/>
              <w:szCs w:val="14"/>
              <w:lang w:val="sv-SE"/>
            </w:rPr>
            <w:t xml:space="preserve"> </w:t>
          </w:r>
          <w:r>
            <w:rPr>
              <w:rFonts w:cs="Tahoma"/>
              <w:color w:val="404040" w:themeColor="text1" w:themeTint="BF"/>
              <w:sz w:val="14"/>
              <w:szCs w:val="14"/>
              <w:lang w:val="sk-SK"/>
            </w:rPr>
            <w:t>+46 (0)8 58 60 1</w:t>
          </w:r>
          <w:r w:rsidRPr="00985BC6">
            <w:rPr>
              <w:rFonts w:cs="Tahoma"/>
              <w:color w:val="404040" w:themeColor="text1" w:themeTint="BF"/>
              <w:sz w:val="14"/>
              <w:szCs w:val="14"/>
              <w:lang w:val="en-GB"/>
            </w:rPr>
            <w:t>0 00 - Fax:</w:t>
          </w:r>
          <w:r>
            <w:rPr>
              <w:rFonts w:cs="Tahoma"/>
              <w:color w:val="333333"/>
              <w:sz w:val="14"/>
              <w:szCs w:val="14"/>
              <w:lang w:val="sv-SE"/>
            </w:rPr>
            <w:t xml:space="preserve"> </w:t>
          </w:r>
          <w:r>
            <w:rPr>
              <w:rFonts w:cs="Tahoma"/>
              <w:color w:val="404040" w:themeColor="text1" w:themeTint="BF"/>
              <w:sz w:val="14"/>
              <w:szCs w:val="14"/>
              <w:lang w:val="sk-SK"/>
            </w:rPr>
            <w:t xml:space="preserve">+46 (0)8 </w:t>
          </w:r>
          <w:r w:rsidRPr="00985BC6">
            <w:rPr>
              <w:rFonts w:cs="Tahoma"/>
              <w:color w:val="404040" w:themeColor="text1" w:themeTint="BF"/>
              <w:sz w:val="14"/>
              <w:szCs w:val="14"/>
              <w:lang w:val="en-GB"/>
            </w:rPr>
            <w:t>58 6</w:t>
          </w:r>
          <w:r>
            <w:rPr>
              <w:rFonts w:cs="Tahoma"/>
              <w:color w:val="404040" w:themeColor="text1" w:themeTint="BF"/>
              <w:sz w:val="14"/>
              <w:szCs w:val="14"/>
              <w:lang w:val="sk-SK"/>
            </w:rPr>
            <w:t>0 1</w:t>
          </w:r>
          <w:r w:rsidRPr="00985BC6">
            <w:rPr>
              <w:rFonts w:cs="Tahoma"/>
              <w:color w:val="404040" w:themeColor="text1" w:themeTint="BF"/>
              <w:sz w:val="14"/>
              <w:szCs w:val="14"/>
              <w:lang w:val="en-GB"/>
            </w:rPr>
            <w:t>0 01</w:t>
          </w:r>
        </w:p>
      </w:tc>
      <w:tc>
        <w:tcPr>
          <w:tcW w:w="1843" w:type="dxa"/>
          <w:tcBorders>
            <w:top w:val="nil"/>
            <w:left w:val="nil"/>
            <w:bottom w:val="nil"/>
            <w:right w:val="nil"/>
          </w:tcBorders>
          <w:tcMar>
            <w:top w:w="68" w:type="dxa"/>
            <w:left w:w="0" w:type="dxa"/>
            <w:right w:w="0" w:type="dxa"/>
          </w:tcMar>
        </w:tcPr>
        <w:p w14:paraId="57BC11C4" w14:textId="77777777" w:rsidR="00A31EAD" w:rsidRPr="00DD69C1" w:rsidRDefault="00A31EAD">
          <w:pPr>
            <w:pStyle w:val="Footer"/>
            <w:tabs>
              <w:tab w:val="center" w:pos="1701"/>
            </w:tabs>
            <w:jc w:val="right"/>
            <w:rPr>
              <w:rFonts w:cs="Tahoma"/>
              <w:color w:val="404040" w:themeColor="text1" w:themeTint="BF"/>
              <w:sz w:val="14"/>
              <w:szCs w:val="14"/>
              <w:lang w:val="en-GB"/>
            </w:rPr>
          </w:pPr>
        </w:p>
        <w:p w14:paraId="65026E35" w14:textId="77777777" w:rsidR="00A31EAD" w:rsidRPr="00985BC6" w:rsidRDefault="00A31EAD">
          <w:pPr>
            <w:pStyle w:val="Footer"/>
            <w:tabs>
              <w:tab w:val="center" w:pos="1701"/>
            </w:tabs>
            <w:jc w:val="right"/>
            <w:rPr>
              <w:rFonts w:cs="Tahoma"/>
              <w:color w:val="404040" w:themeColor="text1" w:themeTint="BF"/>
              <w:sz w:val="14"/>
              <w:szCs w:val="14"/>
              <w:lang w:val="en-GB"/>
            </w:rPr>
          </w:pPr>
        </w:p>
      </w:tc>
      <w:tc>
        <w:tcPr>
          <w:tcW w:w="2551" w:type="dxa"/>
          <w:tcBorders>
            <w:top w:val="nil"/>
            <w:left w:val="nil"/>
            <w:bottom w:val="nil"/>
            <w:right w:val="nil"/>
          </w:tcBorders>
          <w:tcMar>
            <w:top w:w="68" w:type="dxa"/>
            <w:left w:w="0" w:type="dxa"/>
            <w:right w:w="0" w:type="dxa"/>
          </w:tcMar>
        </w:tcPr>
        <w:p w14:paraId="294AD793" w14:textId="77777777" w:rsidR="00A31EAD" w:rsidRPr="00985BC6" w:rsidRDefault="00A31EAD">
          <w:pPr>
            <w:pStyle w:val="Footer"/>
            <w:jc w:val="right"/>
            <w:rPr>
              <w:rFonts w:cs="Tahoma"/>
              <w:color w:val="404040" w:themeColor="text1" w:themeTint="BF"/>
              <w:sz w:val="14"/>
              <w:szCs w:val="14"/>
              <w:lang w:val="en-GB"/>
            </w:rPr>
          </w:pPr>
        </w:p>
        <w:p w14:paraId="373CE098" w14:textId="77777777" w:rsidR="00A31EAD" w:rsidRPr="007A0D46" w:rsidRDefault="00000000">
          <w:pPr>
            <w:pStyle w:val="Footer"/>
            <w:jc w:val="right"/>
            <w:rPr>
              <w:rFonts w:cs="Tahoma"/>
              <w:color w:val="404040" w:themeColor="text1" w:themeTint="BF"/>
              <w:sz w:val="14"/>
              <w:szCs w:val="14"/>
            </w:rPr>
          </w:pPr>
          <w:hyperlink r:id="rId1" w:history="1">
            <w:r w:rsidR="00A31EAD" w:rsidRPr="007A0D46">
              <w:rPr>
                <w:rStyle w:val="Hyperlink"/>
                <w:rFonts w:cs="Tahoma"/>
                <w:color w:val="404040" w:themeColor="text1" w:themeTint="BF"/>
                <w:sz w:val="14"/>
                <w:szCs w:val="14"/>
              </w:rPr>
              <w:t>www.ecdc.europa.eu</w:t>
            </w:r>
          </w:hyperlink>
        </w:p>
      </w:tc>
    </w:tr>
  </w:tbl>
  <w:p w14:paraId="2FB3BDE6" w14:textId="77777777" w:rsidR="00A31EAD" w:rsidRPr="007A0D46" w:rsidRDefault="00A31EAD" w:rsidP="00A31EAD">
    <w:pPr>
      <w:pStyle w:val="Footer"/>
    </w:pPr>
  </w:p>
  <w:p w14:paraId="1D88FDFE" w14:textId="77777777" w:rsidR="00EA122D" w:rsidRPr="002E6C0C" w:rsidRDefault="00EA122D" w:rsidP="00A31EAD">
    <w:pPr>
      <w:pStyle w:val="Footer"/>
      <w:ind w:left="-284"/>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C6FE1" w14:textId="77777777" w:rsidR="00C90E4C" w:rsidRPr="006839A7" w:rsidRDefault="00C90E4C" w:rsidP="006839A7">
      <w:r>
        <w:separator/>
      </w:r>
    </w:p>
  </w:footnote>
  <w:footnote w:type="continuationSeparator" w:id="0">
    <w:p w14:paraId="3A7F063F" w14:textId="77777777" w:rsidR="00C90E4C" w:rsidRPr="006839A7" w:rsidRDefault="00C90E4C" w:rsidP="006839A7">
      <w:r>
        <w:continuationSeparator/>
      </w:r>
    </w:p>
  </w:footnote>
  <w:footnote w:type="continuationNotice" w:id="1">
    <w:p w14:paraId="7095472C" w14:textId="77777777" w:rsidR="00C90E4C" w:rsidRDefault="00C90E4C">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8A910" w14:textId="0318C4E6" w:rsidR="0024257F" w:rsidRDefault="0024257F">
    <w:pPr>
      <w:pStyle w:val="Header"/>
    </w:pPr>
    <w:r>
      <w:rPr>
        <w:noProof/>
      </w:rPr>
      <mc:AlternateContent>
        <mc:Choice Requires="wps">
          <w:drawing>
            <wp:anchor distT="0" distB="0" distL="0" distR="0" simplePos="0" relativeHeight="251658244" behindDoc="0" locked="0" layoutInCell="1" allowOverlap="1" wp14:anchorId="6846561D" wp14:editId="0BF22BB4">
              <wp:simplePos x="635" y="635"/>
              <wp:positionH relativeFrom="column">
                <wp:align>center</wp:align>
              </wp:positionH>
              <wp:positionV relativeFrom="paragraph">
                <wp:posOffset>635</wp:posOffset>
              </wp:positionV>
              <wp:extent cx="443865" cy="443865"/>
              <wp:effectExtent l="0" t="0" r="5715" b="0"/>
              <wp:wrapSquare wrapText="bothSides"/>
              <wp:docPr id="3" name="Text Box 3"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5C8701" w14:textId="60B3DBB2" w:rsidR="0024257F" w:rsidRPr="0024257F" w:rsidRDefault="0024257F">
                          <w:pPr>
                            <w:rPr>
                              <w:rFonts w:ascii="Calibri" w:eastAsia="Calibri" w:hAnsi="Calibri" w:cs="Calibri"/>
                              <w:noProof/>
                              <w:color w:val="000000"/>
                            </w:rPr>
                          </w:pPr>
                          <w:r w:rsidRPr="0024257F">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846561D" id="_x0000_t202" coordsize="21600,21600" o:spt="202" path="m,l,21600r21600,l21600,xe">
              <v:stroke joinstyle="miter"/>
              <v:path gradientshapeok="t" o:connecttype="rect"/>
            </v:shapetype>
            <v:shape id="Text Box 3" o:spid="_x0000_s1026" type="#_x0000_t202" alt="ECDC NORMAL"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85C8701" w14:textId="60B3DBB2" w:rsidR="0024257F" w:rsidRPr="0024257F" w:rsidRDefault="0024257F">
                    <w:pPr>
                      <w:rPr>
                        <w:rFonts w:ascii="Calibri" w:eastAsia="Calibri" w:hAnsi="Calibri" w:cs="Calibri"/>
                        <w:noProof/>
                        <w:color w:val="000000"/>
                      </w:rPr>
                    </w:pPr>
                    <w:r w:rsidRPr="0024257F">
                      <w:rPr>
                        <w:rFonts w:ascii="Calibri" w:eastAsia="Calibri" w:hAnsi="Calibri" w:cs="Calibri"/>
                        <w:noProof/>
                        <w:color w:val="000000"/>
                      </w:rPr>
                      <w:t>ECDC NORMAL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4855" w14:textId="1A86E665" w:rsidR="0024257F" w:rsidRDefault="0024257F">
    <w:pPr>
      <w:pStyle w:val="Header"/>
    </w:pPr>
    <w:r>
      <w:rPr>
        <w:noProof/>
      </w:rPr>
      <mc:AlternateContent>
        <mc:Choice Requires="wps">
          <w:drawing>
            <wp:anchor distT="0" distB="0" distL="0" distR="0" simplePos="0" relativeHeight="251658245" behindDoc="0" locked="0" layoutInCell="1" allowOverlap="1" wp14:anchorId="44416A9C" wp14:editId="17B8B7C3">
              <wp:simplePos x="635" y="635"/>
              <wp:positionH relativeFrom="column">
                <wp:align>center</wp:align>
              </wp:positionH>
              <wp:positionV relativeFrom="paragraph">
                <wp:posOffset>635</wp:posOffset>
              </wp:positionV>
              <wp:extent cx="443865" cy="443865"/>
              <wp:effectExtent l="0" t="0" r="5715" b="0"/>
              <wp:wrapSquare wrapText="bothSides"/>
              <wp:docPr id="4" name="Text Box 4"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C9B9E0" w14:textId="05ECBC8A" w:rsidR="0024257F" w:rsidRPr="0024257F" w:rsidRDefault="0024257F">
                          <w:pPr>
                            <w:rPr>
                              <w:rFonts w:ascii="Calibri" w:eastAsia="Calibri" w:hAnsi="Calibri" w:cs="Calibri"/>
                              <w:noProof/>
                              <w:color w:val="000000"/>
                            </w:rPr>
                          </w:pPr>
                          <w:r w:rsidRPr="0024257F">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416A9C" id="_x0000_t202" coordsize="21600,21600" o:spt="202" path="m,l,21600r21600,l21600,xe">
              <v:stroke joinstyle="miter"/>
              <v:path gradientshapeok="t" o:connecttype="rect"/>
            </v:shapetype>
            <v:shape id="Text Box 4" o:spid="_x0000_s1027" type="#_x0000_t202" alt="ECDC NORMAL"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0C9B9E0" w14:textId="05ECBC8A" w:rsidR="0024257F" w:rsidRPr="0024257F" w:rsidRDefault="0024257F">
                    <w:pPr>
                      <w:rPr>
                        <w:rFonts w:ascii="Calibri" w:eastAsia="Calibri" w:hAnsi="Calibri" w:cs="Calibri"/>
                        <w:noProof/>
                        <w:color w:val="000000"/>
                      </w:rPr>
                    </w:pPr>
                    <w:r w:rsidRPr="0024257F">
                      <w:rPr>
                        <w:rFonts w:ascii="Calibri" w:eastAsia="Calibri" w:hAnsi="Calibri" w:cs="Calibri"/>
                        <w:noProof/>
                        <w:color w:val="000000"/>
                      </w:rPr>
                      <w:t>ECDC NORMAL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DFBF" w14:textId="0CEDA7A6" w:rsidR="00EA122D" w:rsidRPr="00794CA0" w:rsidRDefault="0024257F">
    <w:r>
      <w:rPr>
        <w:noProof/>
        <w:lang w:val="en-GB" w:eastAsia="en-GB"/>
      </w:rPr>
      <mc:AlternateContent>
        <mc:Choice Requires="wps">
          <w:drawing>
            <wp:anchor distT="0" distB="0" distL="0" distR="0" simplePos="0" relativeHeight="251658243" behindDoc="0" locked="0" layoutInCell="1" allowOverlap="1" wp14:anchorId="144545D4" wp14:editId="4A64FAFD">
              <wp:simplePos x="724619" y="448574"/>
              <wp:positionH relativeFrom="column">
                <wp:align>center</wp:align>
              </wp:positionH>
              <wp:positionV relativeFrom="paragraph">
                <wp:posOffset>635</wp:posOffset>
              </wp:positionV>
              <wp:extent cx="443865" cy="443865"/>
              <wp:effectExtent l="0" t="0" r="5715" b="0"/>
              <wp:wrapSquare wrapText="bothSides"/>
              <wp:docPr id="2" name="Text Box 2" descr="ECDC NORM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712891" w14:textId="752E1CA9" w:rsidR="0024257F" w:rsidRPr="0024257F" w:rsidRDefault="0024257F">
                          <w:pPr>
                            <w:rPr>
                              <w:rFonts w:ascii="Calibri" w:eastAsia="Calibri" w:hAnsi="Calibri" w:cs="Calibri"/>
                              <w:noProof/>
                              <w:color w:val="000000"/>
                            </w:rPr>
                          </w:pPr>
                          <w:r w:rsidRPr="0024257F">
                            <w:rPr>
                              <w:rFonts w:ascii="Calibri" w:eastAsia="Calibri" w:hAnsi="Calibri" w:cs="Calibri"/>
                              <w:noProof/>
                              <w:color w:val="000000"/>
                            </w:rPr>
                            <w:t>ECDC NORMAL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44545D4" id="_x0000_t202" coordsize="21600,21600" o:spt="202" path="m,l,21600r21600,l21600,xe">
              <v:stroke joinstyle="miter"/>
              <v:path gradientshapeok="t" o:connecttype="rect"/>
            </v:shapetype>
            <v:shape id="Text Box 2" o:spid="_x0000_s1028" type="#_x0000_t202" alt="ECDC NORMAL"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29712891" w14:textId="752E1CA9" w:rsidR="0024257F" w:rsidRPr="0024257F" w:rsidRDefault="0024257F">
                    <w:pPr>
                      <w:rPr>
                        <w:rFonts w:ascii="Calibri" w:eastAsia="Calibri" w:hAnsi="Calibri" w:cs="Calibri"/>
                        <w:noProof/>
                        <w:color w:val="000000"/>
                      </w:rPr>
                    </w:pPr>
                    <w:r w:rsidRPr="0024257F">
                      <w:rPr>
                        <w:rFonts w:ascii="Calibri" w:eastAsia="Calibri" w:hAnsi="Calibri" w:cs="Calibri"/>
                        <w:noProof/>
                        <w:color w:val="000000"/>
                      </w:rPr>
                      <w:t>ECDC NORMAL</w:t>
                    </w:r>
                  </w:p>
                </w:txbxContent>
              </v:textbox>
              <w10:wrap type="square"/>
            </v:shape>
          </w:pict>
        </mc:Fallback>
      </mc:AlternateContent>
    </w:r>
    <w:r w:rsidR="00A31EAD" w:rsidRPr="0002510A">
      <w:rPr>
        <w:noProof/>
        <w:lang w:val="en-GB" w:eastAsia="en-GB"/>
      </w:rPr>
      <w:drawing>
        <wp:anchor distT="0" distB="0" distL="114300" distR="114300" simplePos="0" relativeHeight="251658241" behindDoc="1" locked="0" layoutInCell="1" allowOverlap="1" wp14:anchorId="2907114F" wp14:editId="0F2FBFDF">
          <wp:simplePos x="0" y="0"/>
          <wp:positionH relativeFrom="column">
            <wp:posOffset>5164355</wp:posOffset>
          </wp:positionH>
          <wp:positionV relativeFrom="paragraph">
            <wp:posOffset>64135</wp:posOffset>
          </wp:positionV>
          <wp:extent cx="1023937" cy="904875"/>
          <wp:effectExtent l="0" t="0" r="5080" b="0"/>
          <wp:wrapNone/>
          <wp:docPr id="5" name="Picture 5" descr="ECDC-Logo HealthInfo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C-Logo HealthInfo siz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7316" cy="90786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31EAD" w:rsidRPr="0002510A">
      <w:rPr>
        <w:noProof/>
        <w:lang w:val="en-GB" w:eastAsia="en-GB"/>
      </w:rPr>
      <w:drawing>
        <wp:anchor distT="0" distB="0" distL="114300" distR="114300" simplePos="0" relativeHeight="251658242" behindDoc="1" locked="0" layoutInCell="1" allowOverlap="1" wp14:anchorId="35E07C05" wp14:editId="00029387">
          <wp:simplePos x="0" y="0"/>
          <wp:positionH relativeFrom="column">
            <wp:posOffset>-728980</wp:posOffset>
          </wp:positionH>
          <wp:positionV relativeFrom="paragraph">
            <wp:posOffset>1492885</wp:posOffset>
          </wp:positionV>
          <wp:extent cx="7559675" cy="1362075"/>
          <wp:effectExtent l="0" t="0" r="3175" b="9525"/>
          <wp:wrapNone/>
          <wp:docPr id="7" name="Picture 7" descr="Joint_WH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t_WHO2"/>
                  <pic:cNvPicPr>
                    <a:picLocks noChangeAspect="1" noChangeArrowheads="1"/>
                  </pic:cNvPicPr>
                </pic:nvPicPr>
                <pic:blipFill>
                  <a:blip r:embed="rId2" cstate="print">
                    <a:extLst>
                      <a:ext uri="{28A0092B-C50C-407E-A947-70E740481C1C}">
                        <a14:useLocalDpi xmlns:a14="http://schemas.microsoft.com/office/drawing/2010/main" val="0"/>
                      </a:ext>
                    </a:extLst>
                  </a:blip>
                  <a:srcRect l="406" b="13823"/>
                  <a:stretch>
                    <a:fillRect/>
                  </a:stretch>
                </pic:blipFill>
                <pic:spPr bwMode="auto">
                  <a:xfrm>
                    <a:off x="0" y="0"/>
                    <a:ext cx="7559675" cy="13620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47AA4" w:rsidRPr="0002510A">
      <w:rPr>
        <w:noProof/>
        <w:lang w:val="en-GB" w:eastAsia="en-GB"/>
      </w:rPr>
      <mc:AlternateContent>
        <mc:Choice Requires="wps">
          <w:drawing>
            <wp:anchor distT="4294967295" distB="4294967295" distL="114300" distR="114300" simplePos="0" relativeHeight="251658240" behindDoc="0" locked="1" layoutInCell="1" allowOverlap="1" wp14:anchorId="7DE24EFF" wp14:editId="6DFD8C3D">
              <wp:simplePos x="0" y="0"/>
              <wp:positionH relativeFrom="page">
                <wp:posOffset>144145</wp:posOffset>
              </wp:positionH>
              <wp:positionV relativeFrom="page">
                <wp:posOffset>3510279</wp:posOffset>
              </wp:positionV>
              <wp:extent cx="717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55"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w14:anchorId="3A4BF2EC">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spid="_x0000_s1026" strokecolor="silver" strokeweight=".5pt" from="11.35pt,276.4pt" to="17pt,276.4pt" w14:anchorId="22169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83C27"/>
    <w:multiLevelType w:val="multilevel"/>
    <w:tmpl w:val="70225308"/>
    <w:lvl w:ilvl="0">
      <w:start w:val="1"/>
      <w:numFmt w:val="decimal"/>
      <w:lvlText w:val="%1."/>
      <w:lvlJc w:val="left"/>
      <w:pPr>
        <w:ind w:left="432" w:hanging="432"/>
      </w:p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197379"/>
    <w:multiLevelType w:val="hybridMultilevel"/>
    <w:tmpl w:val="8D8A8312"/>
    <w:lvl w:ilvl="0" w:tplc="3B9C3922">
      <w:start w:val="1"/>
      <w:numFmt w:val="bullet"/>
      <w:lvlText w:val="-"/>
      <w:lvlJc w:val="left"/>
      <w:pPr>
        <w:ind w:left="360" w:hanging="360"/>
      </w:pPr>
      <w:rPr>
        <w:rFonts w:ascii="Calibri" w:hAnsi="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B25E1B"/>
    <w:multiLevelType w:val="hybridMultilevel"/>
    <w:tmpl w:val="F2A40602"/>
    <w:lvl w:ilvl="0" w:tplc="BE2AD5F2">
      <w:start w:val="1"/>
      <w:numFmt w:val="bullet"/>
      <w:lvlText w:val=""/>
      <w:lvlJc w:val="left"/>
      <w:pPr>
        <w:ind w:left="1134" w:hanging="360"/>
      </w:pPr>
      <w:rPr>
        <w:rFonts w:ascii="Symbol" w:hAnsi="Symbol" w:hint="default"/>
        <w:color w:val="auto"/>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012F2680"/>
    <w:multiLevelType w:val="hybridMultilevel"/>
    <w:tmpl w:val="70AAC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24835F1"/>
    <w:multiLevelType w:val="hybridMultilevel"/>
    <w:tmpl w:val="44D29A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4457E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47D5979"/>
    <w:multiLevelType w:val="hybridMultilevel"/>
    <w:tmpl w:val="979A9916"/>
    <w:lvl w:ilvl="0" w:tplc="65DC22BA">
      <w:start w:val="1"/>
      <w:numFmt w:val="bullet"/>
      <w:lvlText w:val=""/>
      <w:lvlJc w:val="left"/>
      <w:pPr>
        <w:ind w:left="720" w:hanging="360"/>
      </w:pPr>
      <w:rPr>
        <w:rFonts w:ascii="Symbol" w:hAnsi="Symbol"/>
      </w:rPr>
    </w:lvl>
    <w:lvl w:ilvl="1" w:tplc="947E404E">
      <w:start w:val="1"/>
      <w:numFmt w:val="bullet"/>
      <w:lvlText w:val=""/>
      <w:lvlJc w:val="left"/>
      <w:pPr>
        <w:ind w:left="720" w:hanging="360"/>
      </w:pPr>
      <w:rPr>
        <w:rFonts w:ascii="Symbol" w:hAnsi="Symbol"/>
      </w:rPr>
    </w:lvl>
    <w:lvl w:ilvl="2" w:tplc="424265F2">
      <w:start w:val="1"/>
      <w:numFmt w:val="bullet"/>
      <w:lvlText w:val=""/>
      <w:lvlJc w:val="left"/>
      <w:pPr>
        <w:ind w:left="720" w:hanging="360"/>
      </w:pPr>
      <w:rPr>
        <w:rFonts w:ascii="Symbol" w:hAnsi="Symbol"/>
      </w:rPr>
    </w:lvl>
    <w:lvl w:ilvl="3" w:tplc="6E483AE6">
      <w:start w:val="1"/>
      <w:numFmt w:val="bullet"/>
      <w:lvlText w:val=""/>
      <w:lvlJc w:val="left"/>
      <w:pPr>
        <w:ind w:left="720" w:hanging="360"/>
      </w:pPr>
      <w:rPr>
        <w:rFonts w:ascii="Symbol" w:hAnsi="Symbol"/>
      </w:rPr>
    </w:lvl>
    <w:lvl w:ilvl="4" w:tplc="DC58CE8C">
      <w:start w:val="1"/>
      <w:numFmt w:val="bullet"/>
      <w:lvlText w:val=""/>
      <w:lvlJc w:val="left"/>
      <w:pPr>
        <w:ind w:left="720" w:hanging="360"/>
      </w:pPr>
      <w:rPr>
        <w:rFonts w:ascii="Symbol" w:hAnsi="Symbol"/>
      </w:rPr>
    </w:lvl>
    <w:lvl w:ilvl="5" w:tplc="46DA93C2">
      <w:start w:val="1"/>
      <w:numFmt w:val="bullet"/>
      <w:lvlText w:val=""/>
      <w:lvlJc w:val="left"/>
      <w:pPr>
        <w:ind w:left="720" w:hanging="360"/>
      </w:pPr>
      <w:rPr>
        <w:rFonts w:ascii="Symbol" w:hAnsi="Symbol"/>
      </w:rPr>
    </w:lvl>
    <w:lvl w:ilvl="6" w:tplc="19AE8124">
      <w:start w:val="1"/>
      <w:numFmt w:val="bullet"/>
      <w:lvlText w:val=""/>
      <w:lvlJc w:val="left"/>
      <w:pPr>
        <w:ind w:left="720" w:hanging="360"/>
      </w:pPr>
      <w:rPr>
        <w:rFonts w:ascii="Symbol" w:hAnsi="Symbol"/>
      </w:rPr>
    </w:lvl>
    <w:lvl w:ilvl="7" w:tplc="DEBC8A54">
      <w:start w:val="1"/>
      <w:numFmt w:val="bullet"/>
      <w:lvlText w:val=""/>
      <w:lvlJc w:val="left"/>
      <w:pPr>
        <w:ind w:left="720" w:hanging="360"/>
      </w:pPr>
      <w:rPr>
        <w:rFonts w:ascii="Symbol" w:hAnsi="Symbol"/>
      </w:rPr>
    </w:lvl>
    <w:lvl w:ilvl="8" w:tplc="18C6AE20">
      <w:start w:val="1"/>
      <w:numFmt w:val="bullet"/>
      <w:lvlText w:val=""/>
      <w:lvlJc w:val="left"/>
      <w:pPr>
        <w:ind w:left="720" w:hanging="360"/>
      </w:pPr>
      <w:rPr>
        <w:rFonts w:ascii="Symbol" w:hAnsi="Symbol"/>
      </w:rPr>
    </w:lvl>
  </w:abstractNum>
  <w:abstractNum w:abstractNumId="7" w15:restartNumberingAfterBreak="0">
    <w:nsid w:val="04B40F08"/>
    <w:multiLevelType w:val="hybridMultilevel"/>
    <w:tmpl w:val="D7989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54E22D1"/>
    <w:multiLevelType w:val="hybridMultilevel"/>
    <w:tmpl w:val="CCCAF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2B4EF4"/>
    <w:multiLevelType w:val="hybridMultilevel"/>
    <w:tmpl w:val="A2982980"/>
    <w:lvl w:ilvl="0" w:tplc="70000F1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397BAC"/>
    <w:multiLevelType w:val="hybridMultilevel"/>
    <w:tmpl w:val="A9A6B1A8"/>
    <w:lvl w:ilvl="0" w:tplc="08090001">
      <w:start w:val="1"/>
      <w:numFmt w:val="bullet"/>
      <w:lvlText w:val=""/>
      <w:lvlJc w:val="left"/>
      <w:pPr>
        <w:ind w:left="1800" w:hanging="720"/>
      </w:pPr>
      <w:rPr>
        <w:rFonts w:ascii="Symbol" w:hAnsi="Symbol" w:hint="default"/>
      </w:rPr>
    </w:lvl>
    <w:lvl w:ilvl="1" w:tplc="FFFFFFFF">
      <w:start w:val="2023"/>
      <w:numFmt w:val="bullet"/>
      <w:lvlText w:val="-"/>
      <w:lvlJc w:val="left"/>
      <w:pPr>
        <w:ind w:left="1440" w:hanging="360"/>
      </w:pPr>
      <w:rPr>
        <w:rFonts w:ascii="Calibri" w:eastAsia="Calibri" w:hAnsi="Calibri" w:cs="Calibri" w:hint="default"/>
      </w:rPr>
    </w:lvl>
    <w:lvl w:ilvl="2" w:tplc="FFFFFFFF">
      <w:start w:val="1"/>
      <w:numFmt w:val="bullet"/>
      <w:lvlText w:val=""/>
      <w:lvlJc w:val="left"/>
      <w:pPr>
        <w:ind w:left="3060" w:hanging="360"/>
      </w:pPr>
      <w:rPr>
        <w:rFonts w:ascii="Symbol" w:hAnsi="Symbol"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078F393C"/>
    <w:multiLevelType w:val="hybridMultilevel"/>
    <w:tmpl w:val="C5F4B5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373BFF"/>
    <w:multiLevelType w:val="multilevel"/>
    <w:tmpl w:val="CA40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C20C33"/>
    <w:multiLevelType w:val="hybridMultilevel"/>
    <w:tmpl w:val="99D86A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0AE65914"/>
    <w:multiLevelType w:val="hybridMultilevel"/>
    <w:tmpl w:val="A276F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ECA0843"/>
    <w:multiLevelType w:val="multilevel"/>
    <w:tmpl w:val="E35AAF0C"/>
    <w:lvl w:ilvl="0">
      <w:start w:val="7"/>
      <w:numFmt w:val="decimal"/>
      <w:lvlText w:val="%1"/>
      <w:lvlJc w:val="left"/>
      <w:pPr>
        <w:ind w:left="375" w:hanging="375"/>
      </w:pPr>
      <w:rPr>
        <w:rFonts w:hint="default"/>
        <w:sz w:val="22"/>
      </w:rPr>
    </w:lvl>
    <w:lvl w:ilvl="1">
      <w:start w:val="7"/>
      <w:numFmt w:val="decimal"/>
      <w:lvlText w:val="%2."/>
      <w:lvlJc w:val="left"/>
      <w:pPr>
        <w:ind w:left="360" w:hanging="360"/>
      </w:pPr>
      <w:rPr>
        <w:rFonts w:ascii="Tahoma" w:hAnsi="Tahoma" w:hint="default"/>
        <w:b/>
        <w:i w:val="0"/>
        <w:sz w:val="22"/>
      </w:rPr>
    </w:lvl>
    <w:lvl w:ilvl="2">
      <w:start w:val="1"/>
      <w:numFmt w:val="decimal"/>
      <w:lvlText w:val="%1.%2.%3"/>
      <w:lvlJc w:val="left"/>
      <w:pPr>
        <w:ind w:left="1440" w:hanging="1440"/>
      </w:pPr>
      <w:rPr>
        <w:rFonts w:hint="default"/>
        <w:sz w:val="22"/>
      </w:rPr>
    </w:lvl>
    <w:lvl w:ilvl="3">
      <w:start w:val="1"/>
      <w:numFmt w:val="decimal"/>
      <w:lvlText w:val="%1.%2.%3.%4"/>
      <w:lvlJc w:val="left"/>
      <w:pPr>
        <w:ind w:left="1800" w:hanging="1800"/>
      </w:pPr>
      <w:rPr>
        <w:rFonts w:hint="default"/>
        <w:sz w:val="22"/>
      </w:rPr>
    </w:lvl>
    <w:lvl w:ilvl="4">
      <w:start w:val="1"/>
      <w:numFmt w:val="decimal"/>
      <w:lvlText w:val="%1.%2.%3.%4.%5"/>
      <w:lvlJc w:val="left"/>
      <w:pPr>
        <w:ind w:left="2160" w:hanging="2160"/>
      </w:pPr>
      <w:rPr>
        <w:rFonts w:hint="default"/>
        <w:sz w:val="22"/>
      </w:rPr>
    </w:lvl>
    <w:lvl w:ilvl="5">
      <w:start w:val="1"/>
      <w:numFmt w:val="decimal"/>
      <w:lvlText w:val="%1.%2.%3.%4.%5.%6"/>
      <w:lvlJc w:val="left"/>
      <w:pPr>
        <w:ind w:left="2880" w:hanging="2880"/>
      </w:pPr>
      <w:rPr>
        <w:rFonts w:hint="default"/>
        <w:sz w:val="22"/>
      </w:rPr>
    </w:lvl>
    <w:lvl w:ilvl="6">
      <w:start w:val="1"/>
      <w:numFmt w:val="decimal"/>
      <w:lvlText w:val="%1.%2.%3.%4.%5.%6.%7"/>
      <w:lvlJc w:val="left"/>
      <w:pPr>
        <w:ind w:left="3240" w:hanging="3240"/>
      </w:pPr>
      <w:rPr>
        <w:rFonts w:hint="default"/>
        <w:sz w:val="22"/>
      </w:rPr>
    </w:lvl>
    <w:lvl w:ilvl="7">
      <w:start w:val="1"/>
      <w:numFmt w:val="decimal"/>
      <w:lvlText w:val="%1.%2.%3.%4.%5.%6.%7.%8"/>
      <w:lvlJc w:val="left"/>
      <w:pPr>
        <w:ind w:left="3600" w:hanging="3600"/>
      </w:pPr>
      <w:rPr>
        <w:rFonts w:hint="default"/>
        <w:sz w:val="22"/>
      </w:rPr>
    </w:lvl>
    <w:lvl w:ilvl="8">
      <w:start w:val="1"/>
      <w:numFmt w:val="decimal"/>
      <w:lvlText w:val="%1.%2.%3.%4.%5.%6.%7.%8.%9"/>
      <w:lvlJc w:val="left"/>
      <w:pPr>
        <w:ind w:left="3960" w:hanging="3960"/>
      </w:pPr>
      <w:rPr>
        <w:rFonts w:hint="default"/>
        <w:sz w:val="22"/>
      </w:rPr>
    </w:lvl>
  </w:abstractNum>
  <w:abstractNum w:abstractNumId="16" w15:restartNumberingAfterBreak="0">
    <w:nsid w:val="0F4D378F"/>
    <w:multiLevelType w:val="multilevel"/>
    <w:tmpl w:val="3658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5010B0"/>
    <w:multiLevelType w:val="multilevel"/>
    <w:tmpl w:val="0809001F"/>
    <w:lvl w:ilvl="0">
      <w:start w:val="1"/>
      <w:numFmt w:val="decimal"/>
      <w:lvlText w:val="%1."/>
      <w:lvlJc w:val="left"/>
      <w:pPr>
        <w:ind w:left="360" w:hanging="360"/>
      </w:pPr>
      <w:rPr>
        <w:rFonts w:hint="default"/>
        <w:sz w:val="20"/>
      </w:rPr>
    </w:lvl>
    <w:lvl w:ilvl="1">
      <w:start w:val="1"/>
      <w:numFmt w:val="decimal"/>
      <w:lvlText w:val="%1.%2."/>
      <w:lvlJc w:val="left"/>
      <w:pPr>
        <w:ind w:left="792" w:hanging="432"/>
      </w:pPr>
    </w:lvl>
    <w:lvl w:ilvl="2">
      <w:start w:val="1"/>
      <w:numFmt w:val="decimal"/>
      <w:lvlText w:val="%1.%2.%3."/>
      <w:lvlJc w:val="left"/>
      <w:pPr>
        <w:ind w:left="1224" w:hanging="504"/>
      </w:pPr>
      <w:rPr>
        <w:rFonts w:hint="default"/>
        <w:sz w:val="20"/>
      </w:rPr>
    </w:lvl>
    <w:lvl w:ilvl="3">
      <w:start w:val="1"/>
      <w:numFmt w:val="decimal"/>
      <w:lvlText w:val="%1.%2.%3.%4."/>
      <w:lvlJc w:val="left"/>
      <w:pPr>
        <w:ind w:left="1728" w:hanging="648"/>
      </w:pPr>
      <w:rPr>
        <w:rFonts w:hint="default"/>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0"/>
      </w:rPr>
    </w:lvl>
    <w:lvl w:ilvl="7">
      <w:start w:val="1"/>
      <w:numFmt w:val="decimal"/>
      <w:lvlText w:val="%1.%2.%3.%4.%5.%6.%7.%8."/>
      <w:lvlJc w:val="left"/>
      <w:pPr>
        <w:ind w:left="3744" w:hanging="1224"/>
      </w:pPr>
      <w:rPr>
        <w:rFonts w:hint="default"/>
        <w:sz w:val="20"/>
      </w:rPr>
    </w:lvl>
    <w:lvl w:ilvl="8">
      <w:start w:val="1"/>
      <w:numFmt w:val="decimal"/>
      <w:lvlText w:val="%1.%2.%3.%4.%5.%6.%7.%8.%9."/>
      <w:lvlJc w:val="left"/>
      <w:pPr>
        <w:ind w:left="4320" w:hanging="1440"/>
      </w:pPr>
      <w:rPr>
        <w:rFonts w:hint="default"/>
        <w:sz w:val="20"/>
      </w:rPr>
    </w:lvl>
  </w:abstractNum>
  <w:abstractNum w:abstractNumId="18" w15:restartNumberingAfterBreak="0">
    <w:nsid w:val="10152611"/>
    <w:multiLevelType w:val="multilevel"/>
    <w:tmpl w:val="3D4A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637319"/>
    <w:multiLevelType w:val="hybridMultilevel"/>
    <w:tmpl w:val="5E2E65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3A42C86"/>
    <w:multiLevelType w:val="hybridMultilevel"/>
    <w:tmpl w:val="C82244D2"/>
    <w:lvl w:ilvl="0" w:tplc="2DCEBF4E">
      <w:start w:val="1"/>
      <w:numFmt w:val="bullet"/>
      <w:pStyle w:val="EC-Lis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4F246DC"/>
    <w:multiLevelType w:val="hybridMultilevel"/>
    <w:tmpl w:val="A0789F50"/>
    <w:lvl w:ilvl="0" w:tplc="2E26D4C0">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51459D0"/>
    <w:multiLevelType w:val="hybridMultilevel"/>
    <w:tmpl w:val="717E51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66A0EE0"/>
    <w:multiLevelType w:val="hybridMultilevel"/>
    <w:tmpl w:val="DE24AB78"/>
    <w:lvl w:ilvl="0" w:tplc="5F34B08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6BE3C65"/>
    <w:multiLevelType w:val="hybridMultilevel"/>
    <w:tmpl w:val="5CFCA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513781"/>
    <w:multiLevelType w:val="hybridMultilevel"/>
    <w:tmpl w:val="22FC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AC651E3"/>
    <w:multiLevelType w:val="hybridMultilevel"/>
    <w:tmpl w:val="8B30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B30E1F"/>
    <w:multiLevelType w:val="hybridMultilevel"/>
    <w:tmpl w:val="C90C8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C106F4"/>
    <w:multiLevelType w:val="multilevel"/>
    <w:tmpl w:val="BE5C5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E24B87"/>
    <w:multiLevelType w:val="hybridMultilevel"/>
    <w:tmpl w:val="D37CF8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0E64A4D"/>
    <w:multiLevelType w:val="hybridMultilevel"/>
    <w:tmpl w:val="5C98A93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2210F17"/>
    <w:multiLevelType w:val="hybridMultilevel"/>
    <w:tmpl w:val="0D5281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26700E3"/>
    <w:multiLevelType w:val="multilevel"/>
    <w:tmpl w:val="74E27D3C"/>
    <w:lvl w:ilvl="0">
      <w:start w:val="2"/>
      <w:numFmt w:val="none"/>
      <w:pStyle w:val="Heading1"/>
      <w:lvlText w:val="5.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3" w15:restartNumberingAfterBreak="0">
    <w:nsid w:val="22E3112D"/>
    <w:multiLevelType w:val="hybridMultilevel"/>
    <w:tmpl w:val="30C0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BE4FBE"/>
    <w:multiLevelType w:val="multilevel"/>
    <w:tmpl w:val="E476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F15BF6"/>
    <w:multiLevelType w:val="hybridMultilevel"/>
    <w:tmpl w:val="6952EDA6"/>
    <w:lvl w:ilvl="0" w:tplc="3B9C3922">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2DC9295B"/>
    <w:multiLevelType w:val="multilevel"/>
    <w:tmpl w:val="6FB4D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6761E8"/>
    <w:multiLevelType w:val="hybridMultilevel"/>
    <w:tmpl w:val="B274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F83662A"/>
    <w:multiLevelType w:val="hybridMultilevel"/>
    <w:tmpl w:val="89920D38"/>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08470E9"/>
    <w:multiLevelType w:val="hybridMultilevel"/>
    <w:tmpl w:val="40929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D41BDF"/>
    <w:multiLevelType w:val="multilevel"/>
    <w:tmpl w:val="2A9C2A96"/>
    <w:lvl w:ilvl="0">
      <w:start w:val="1"/>
      <w:numFmt w:val="bullet"/>
      <w:lvlText w:val="-"/>
      <w:lvlJc w:val="left"/>
      <w:pPr>
        <w:tabs>
          <w:tab w:val="num" w:pos="360"/>
        </w:tabs>
        <w:ind w:left="360" w:hanging="360"/>
      </w:pPr>
      <w:rPr>
        <w:rFonts w:ascii="Calibri" w:hAnsi="Calibr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32DD0A63"/>
    <w:multiLevelType w:val="hybridMultilevel"/>
    <w:tmpl w:val="597ED0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33935DE1"/>
    <w:multiLevelType w:val="hybridMultilevel"/>
    <w:tmpl w:val="522C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5C450C0"/>
    <w:multiLevelType w:val="hybridMultilevel"/>
    <w:tmpl w:val="402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5CB5C8C"/>
    <w:multiLevelType w:val="hybridMultilevel"/>
    <w:tmpl w:val="DA360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E9680D"/>
    <w:multiLevelType w:val="hybridMultilevel"/>
    <w:tmpl w:val="ED52F79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6" w15:restartNumberingAfterBreak="0">
    <w:nsid w:val="36150473"/>
    <w:multiLevelType w:val="hybridMultilevel"/>
    <w:tmpl w:val="C81669BE"/>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47" w15:restartNumberingAfterBreak="0">
    <w:nsid w:val="36A51C43"/>
    <w:multiLevelType w:val="hybridMultilevel"/>
    <w:tmpl w:val="D9FE83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94E2227"/>
    <w:multiLevelType w:val="hybridMultilevel"/>
    <w:tmpl w:val="AE824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39D72A0F"/>
    <w:multiLevelType w:val="hybridMultilevel"/>
    <w:tmpl w:val="79120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B8C1B1D"/>
    <w:multiLevelType w:val="hybridMultilevel"/>
    <w:tmpl w:val="BE648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09E3B1C"/>
    <w:multiLevelType w:val="hybridMultilevel"/>
    <w:tmpl w:val="D37CF8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1B2065B"/>
    <w:multiLevelType w:val="hybridMultilevel"/>
    <w:tmpl w:val="EA4C0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2550670"/>
    <w:multiLevelType w:val="hybridMultilevel"/>
    <w:tmpl w:val="3620F534"/>
    <w:lvl w:ilvl="0" w:tplc="5776D276">
      <w:start w:val="1"/>
      <w:numFmt w:val="bullet"/>
      <w:lvlText w:val=""/>
      <w:lvlJc w:val="left"/>
      <w:pPr>
        <w:ind w:left="720" w:hanging="360"/>
      </w:pPr>
      <w:rPr>
        <w:rFonts w:ascii="Symbol" w:hAnsi="Symbol"/>
      </w:rPr>
    </w:lvl>
    <w:lvl w:ilvl="1" w:tplc="A192F40C">
      <w:start w:val="1"/>
      <w:numFmt w:val="bullet"/>
      <w:lvlText w:val=""/>
      <w:lvlJc w:val="left"/>
      <w:pPr>
        <w:ind w:left="720" w:hanging="360"/>
      </w:pPr>
      <w:rPr>
        <w:rFonts w:ascii="Symbol" w:hAnsi="Symbol"/>
      </w:rPr>
    </w:lvl>
    <w:lvl w:ilvl="2" w:tplc="1616A900">
      <w:start w:val="1"/>
      <w:numFmt w:val="bullet"/>
      <w:lvlText w:val=""/>
      <w:lvlJc w:val="left"/>
      <w:pPr>
        <w:ind w:left="720" w:hanging="360"/>
      </w:pPr>
      <w:rPr>
        <w:rFonts w:ascii="Symbol" w:hAnsi="Symbol"/>
      </w:rPr>
    </w:lvl>
    <w:lvl w:ilvl="3" w:tplc="EB629110">
      <w:start w:val="1"/>
      <w:numFmt w:val="bullet"/>
      <w:lvlText w:val=""/>
      <w:lvlJc w:val="left"/>
      <w:pPr>
        <w:ind w:left="720" w:hanging="360"/>
      </w:pPr>
      <w:rPr>
        <w:rFonts w:ascii="Symbol" w:hAnsi="Symbol"/>
      </w:rPr>
    </w:lvl>
    <w:lvl w:ilvl="4" w:tplc="7E04D22E">
      <w:start w:val="1"/>
      <w:numFmt w:val="bullet"/>
      <w:lvlText w:val=""/>
      <w:lvlJc w:val="left"/>
      <w:pPr>
        <w:ind w:left="720" w:hanging="360"/>
      </w:pPr>
      <w:rPr>
        <w:rFonts w:ascii="Symbol" w:hAnsi="Symbol"/>
      </w:rPr>
    </w:lvl>
    <w:lvl w:ilvl="5" w:tplc="D0E430D4">
      <w:start w:val="1"/>
      <w:numFmt w:val="bullet"/>
      <w:lvlText w:val=""/>
      <w:lvlJc w:val="left"/>
      <w:pPr>
        <w:ind w:left="720" w:hanging="360"/>
      </w:pPr>
      <w:rPr>
        <w:rFonts w:ascii="Symbol" w:hAnsi="Symbol"/>
      </w:rPr>
    </w:lvl>
    <w:lvl w:ilvl="6" w:tplc="7EC4C52C">
      <w:start w:val="1"/>
      <w:numFmt w:val="bullet"/>
      <w:lvlText w:val=""/>
      <w:lvlJc w:val="left"/>
      <w:pPr>
        <w:ind w:left="720" w:hanging="360"/>
      </w:pPr>
      <w:rPr>
        <w:rFonts w:ascii="Symbol" w:hAnsi="Symbol"/>
      </w:rPr>
    </w:lvl>
    <w:lvl w:ilvl="7" w:tplc="DA0E0822">
      <w:start w:val="1"/>
      <w:numFmt w:val="bullet"/>
      <w:lvlText w:val=""/>
      <w:lvlJc w:val="left"/>
      <w:pPr>
        <w:ind w:left="720" w:hanging="360"/>
      </w:pPr>
      <w:rPr>
        <w:rFonts w:ascii="Symbol" w:hAnsi="Symbol"/>
      </w:rPr>
    </w:lvl>
    <w:lvl w:ilvl="8" w:tplc="55FAAD8A">
      <w:start w:val="1"/>
      <w:numFmt w:val="bullet"/>
      <w:lvlText w:val=""/>
      <w:lvlJc w:val="left"/>
      <w:pPr>
        <w:ind w:left="720" w:hanging="360"/>
      </w:pPr>
      <w:rPr>
        <w:rFonts w:ascii="Symbol" w:hAnsi="Symbol"/>
      </w:rPr>
    </w:lvl>
  </w:abstractNum>
  <w:abstractNum w:abstractNumId="54" w15:restartNumberingAfterBreak="0">
    <w:nsid w:val="432A56D2"/>
    <w:multiLevelType w:val="hybridMultilevel"/>
    <w:tmpl w:val="E6B6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396129C"/>
    <w:multiLevelType w:val="multilevel"/>
    <w:tmpl w:val="47340AD6"/>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6" w15:restartNumberingAfterBreak="0">
    <w:nsid w:val="4B3A2237"/>
    <w:multiLevelType w:val="hybridMultilevel"/>
    <w:tmpl w:val="23D87CD4"/>
    <w:lvl w:ilvl="0" w:tplc="70000F1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DB84747"/>
    <w:multiLevelType w:val="hybridMultilevel"/>
    <w:tmpl w:val="4B86E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DDB16F2"/>
    <w:multiLevelType w:val="hybridMultilevel"/>
    <w:tmpl w:val="12AE10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4E9D10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1C77DBC"/>
    <w:multiLevelType w:val="hybridMultilevel"/>
    <w:tmpl w:val="C44C0F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21A7E98"/>
    <w:multiLevelType w:val="hybridMultilevel"/>
    <w:tmpl w:val="B0FA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2AF5469"/>
    <w:multiLevelType w:val="hybridMultilevel"/>
    <w:tmpl w:val="23DAD0B0"/>
    <w:lvl w:ilvl="0" w:tplc="A98AAF18">
      <w:start w:val="1"/>
      <w:numFmt w:val="bullet"/>
      <w:lvlText w:val=""/>
      <w:lvlJc w:val="left"/>
      <w:pPr>
        <w:ind w:left="720" w:hanging="360"/>
      </w:pPr>
      <w:rPr>
        <w:rFonts w:ascii="Symbol" w:hAnsi="Symbol" w:hint="default"/>
      </w:rPr>
    </w:lvl>
    <w:lvl w:ilvl="1" w:tplc="E28A7650">
      <w:start w:val="1"/>
      <w:numFmt w:val="bullet"/>
      <w:lvlText w:val="o"/>
      <w:lvlJc w:val="left"/>
      <w:pPr>
        <w:ind w:left="1440" w:hanging="360"/>
      </w:pPr>
      <w:rPr>
        <w:rFonts w:ascii="Courier New" w:hAnsi="Courier New" w:hint="default"/>
      </w:rPr>
    </w:lvl>
    <w:lvl w:ilvl="2" w:tplc="573031BC">
      <w:start w:val="1"/>
      <w:numFmt w:val="bullet"/>
      <w:lvlText w:val=""/>
      <w:lvlJc w:val="left"/>
      <w:pPr>
        <w:ind w:left="2160" w:hanging="360"/>
      </w:pPr>
      <w:rPr>
        <w:rFonts w:ascii="Wingdings" w:hAnsi="Wingdings" w:hint="default"/>
      </w:rPr>
    </w:lvl>
    <w:lvl w:ilvl="3" w:tplc="525033FE">
      <w:start w:val="1"/>
      <w:numFmt w:val="bullet"/>
      <w:lvlText w:val=""/>
      <w:lvlJc w:val="left"/>
      <w:pPr>
        <w:ind w:left="2880" w:hanging="360"/>
      </w:pPr>
      <w:rPr>
        <w:rFonts w:ascii="Symbol" w:hAnsi="Symbol" w:hint="default"/>
      </w:rPr>
    </w:lvl>
    <w:lvl w:ilvl="4" w:tplc="FFB8F792">
      <w:start w:val="1"/>
      <w:numFmt w:val="bullet"/>
      <w:lvlText w:val="o"/>
      <w:lvlJc w:val="left"/>
      <w:pPr>
        <w:ind w:left="3600" w:hanging="360"/>
      </w:pPr>
      <w:rPr>
        <w:rFonts w:ascii="Courier New" w:hAnsi="Courier New" w:hint="default"/>
      </w:rPr>
    </w:lvl>
    <w:lvl w:ilvl="5" w:tplc="5156CA86">
      <w:start w:val="1"/>
      <w:numFmt w:val="bullet"/>
      <w:lvlText w:val=""/>
      <w:lvlJc w:val="left"/>
      <w:pPr>
        <w:ind w:left="4320" w:hanging="360"/>
      </w:pPr>
      <w:rPr>
        <w:rFonts w:ascii="Wingdings" w:hAnsi="Wingdings" w:hint="default"/>
      </w:rPr>
    </w:lvl>
    <w:lvl w:ilvl="6" w:tplc="04FA3D22">
      <w:start w:val="1"/>
      <w:numFmt w:val="bullet"/>
      <w:lvlText w:val=""/>
      <w:lvlJc w:val="left"/>
      <w:pPr>
        <w:ind w:left="5040" w:hanging="360"/>
      </w:pPr>
      <w:rPr>
        <w:rFonts w:ascii="Symbol" w:hAnsi="Symbol" w:hint="default"/>
      </w:rPr>
    </w:lvl>
    <w:lvl w:ilvl="7" w:tplc="91B2C5B8">
      <w:start w:val="1"/>
      <w:numFmt w:val="bullet"/>
      <w:lvlText w:val="o"/>
      <w:lvlJc w:val="left"/>
      <w:pPr>
        <w:ind w:left="5760" w:hanging="360"/>
      </w:pPr>
      <w:rPr>
        <w:rFonts w:ascii="Courier New" w:hAnsi="Courier New" w:hint="default"/>
      </w:rPr>
    </w:lvl>
    <w:lvl w:ilvl="8" w:tplc="DFDCA438">
      <w:start w:val="1"/>
      <w:numFmt w:val="bullet"/>
      <w:lvlText w:val=""/>
      <w:lvlJc w:val="left"/>
      <w:pPr>
        <w:ind w:left="6480" w:hanging="360"/>
      </w:pPr>
      <w:rPr>
        <w:rFonts w:ascii="Wingdings" w:hAnsi="Wingdings" w:hint="default"/>
      </w:rPr>
    </w:lvl>
  </w:abstractNum>
  <w:abstractNum w:abstractNumId="63" w15:restartNumberingAfterBreak="0">
    <w:nsid w:val="535640C4"/>
    <w:multiLevelType w:val="hybridMultilevel"/>
    <w:tmpl w:val="A920BD58"/>
    <w:lvl w:ilvl="0" w:tplc="7BB8D838">
      <w:start w:val="202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48E122F"/>
    <w:multiLevelType w:val="multilevel"/>
    <w:tmpl w:val="AE64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A92E0E"/>
    <w:multiLevelType w:val="hybridMultilevel"/>
    <w:tmpl w:val="256880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59A26F2C"/>
    <w:multiLevelType w:val="hybridMultilevel"/>
    <w:tmpl w:val="7BE6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B2A358C"/>
    <w:multiLevelType w:val="hybridMultilevel"/>
    <w:tmpl w:val="038EC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B3663B8"/>
    <w:multiLevelType w:val="hybridMultilevel"/>
    <w:tmpl w:val="1BF6F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BED5FC2"/>
    <w:multiLevelType w:val="hybridMultilevel"/>
    <w:tmpl w:val="B5D404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C8939C6"/>
    <w:multiLevelType w:val="hybridMultilevel"/>
    <w:tmpl w:val="2F180E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1" w15:restartNumberingAfterBreak="0">
    <w:nsid w:val="614C7889"/>
    <w:multiLevelType w:val="multilevel"/>
    <w:tmpl w:val="F6E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1555010"/>
    <w:multiLevelType w:val="multilevel"/>
    <w:tmpl w:val="79E6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27B5D54"/>
    <w:multiLevelType w:val="multilevel"/>
    <w:tmpl w:val="48A670F8"/>
    <w:lvl w:ilvl="0">
      <w:start w:val="7"/>
      <w:numFmt w:val="decimal"/>
      <w:lvlText w:val="%1"/>
      <w:lvlJc w:val="left"/>
      <w:pPr>
        <w:ind w:left="375" w:hanging="375"/>
      </w:pPr>
      <w:rPr>
        <w:rFonts w:hint="default"/>
        <w:sz w:val="22"/>
      </w:rPr>
    </w:lvl>
    <w:lvl w:ilvl="1">
      <w:start w:val="1"/>
      <w:numFmt w:val="decimal"/>
      <w:lvlText w:val="%1.%2"/>
      <w:lvlJc w:val="left"/>
      <w:pPr>
        <w:ind w:left="1080" w:hanging="1080"/>
      </w:pPr>
      <w:rPr>
        <w:rFonts w:hint="default"/>
        <w:sz w:val="22"/>
      </w:rPr>
    </w:lvl>
    <w:lvl w:ilvl="2">
      <w:start w:val="1"/>
      <w:numFmt w:val="decimal"/>
      <w:lvlText w:val="%1.%2.%3"/>
      <w:lvlJc w:val="left"/>
      <w:pPr>
        <w:ind w:left="1440" w:hanging="1440"/>
      </w:pPr>
      <w:rPr>
        <w:rFonts w:hint="default"/>
        <w:sz w:val="22"/>
      </w:rPr>
    </w:lvl>
    <w:lvl w:ilvl="3">
      <w:start w:val="1"/>
      <w:numFmt w:val="decimal"/>
      <w:lvlText w:val="%1.%2.%3.%4"/>
      <w:lvlJc w:val="left"/>
      <w:pPr>
        <w:ind w:left="1800" w:hanging="1800"/>
      </w:pPr>
      <w:rPr>
        <w:rFonts w:hint="default"/>
        <w:sz w:val="22"/>
      </w:rPr>
    </w:lvl>
    <w:lvl w:ilvl="4">
      <w:start w:val="1"/>
      <w:numFmt w:val="decimal"/>
      <w:lvlText w:val="%1.%2.%3.%4.%5"/>
      <w:lvlJc w:val="left"/>
      <w:pPr>
        <w:ind w:left="2160" w:hanging="2160"/>
      </w:pPr>
      <w:rPr>
        <w:rFonts w:hint="default"/>
        <w:sz w:val="22"/>
      </w:rPr>
    </w:lvl>
    <w:lvl w:ilvl="5">
      <w:start w:val="1"/>
      <w:numFmt w:val="decimal"/>
      <w:lvlText w:val="%1.%2.%3.%4.%5.%6"/>
      <w:lvlJc w:val="left"/>
      <w:pPr>
        <w:ind w:left="2880" w:hanging="2880"/>
      </w:pPr>
      <w:rPr>
        <w:rFonts w:hint="default"/>
        <w:sz w:val="22"/>
      </w:rPr>
    </w:lvl>
    <w:lvl w:ilvl="6">
      <w:start w:val="1"/>
      <w:numFmt w:val="decimal"/>
      <w:lvlText w:val="%1.%2.%3.%4.%5.%6.%7"/>
      <w:lvlJc w:val="left"/>
      <w:pPr>
        <w:ind w:left="3240" w:hanging="3240"/>
      </w:pPr>
      <w:rPr>
        <w:rFonts w:hint="default"/>
        <w:sz w:val="22"/>
      </w:rPr>
    </w:lvl>
    <w:lvl w:ilvl="7">
      <w:start w:val="1"/>
      <w:numFmt w:val="decimal"/>
      <w:lvlText w:val="%1.%2.%3.%4.%5.%6.%7.%8"/>
      <w:lvlJc w:val="left"/>
      <w:pPr>
        <w:ind w:left="3600" w:hanging="3600"/>
      </w:pPr>
      <w:rPr>
        <w:rFonts w:hint="default"/>
        <w:sz w:val="22"/>
      </w:rPr>
    </w:lvl>
    <w:lvl w:ilvl="8">
      <w:start w:val="1"/>
      <w:numFmt w:val="decimal"/>
      <w:lvlText w:val="%1.%2.%3.%4.%5.%6.%7.%8.%9"/>
      <w:lvlJc w:val="left"/>
      <w:pPr>
        <w:ind w:left="3960" w:hanging="3960"/>
      </w:pPr>
      <w:rPr>
        <w:rFonts w:hint="default"/>
        <w:sz w:val="22"/>
      </w:rPr>
    </w:lvl>
  </w:abstractNum>
  <w:abstractNum w:abstractNumId="74" w15:restartNumberingAfterBreak="0">
    <w:nsid w:val="63C423A7"/>
    <w:multiLevelType w:val="hybridMultilevel"/>
    <w:tmpl w:val="0F2C6F30"/>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5" w15:restartNumberingAfterBreak="0">
    <w:nsid w:val="651826DA"/>
    <w:multiLevelType w:val="hybridMultilevel"/>
    <w:tmpl w:val="6270DD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712698B"/>
    <w:multiLevelType w:val="multilevel"/>
    <w:tmpl w:val="1E028A36"/>
    <w:lvl w:ilvl="0">
      <w:start w:val="2"/>
      <w:numFmt w:val="none"/>
      <w:lvlText w:val="2.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7" w15:restartNumberingAfterBreak="0">
    <w:nsid w:val="67B01F36"/>
    <w:multiLevelType w:val="hybridMultilevel"/>
    <w:tmpl w:val="106422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9024A78"/>
    <w:multiLevelType w:val="hybridMultilevel"/>
    <w:tmpl w:val="917A5BC0"/>
    <w:lvl w:ilvl="0" w:tplc="08090001">
      <w:start w:val="1"/>
      <w:numFmt w:val="bullet"/>
      <w:lvlText w:val=""/>
      <w:lvlJc w:val="left"/>
      <w:pPr>
        <w:ind w:left="1800" w:hanging="72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9BC1534"/>
    <w:multiLevelType w:val="multilevel"/>
    <w:tmpl w:val="3C94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F226F8"/>
    <w:multiLevelType w:val="hybridMultilevel"/>
    <w:tmpl w:val="6C8A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ACB4BB6"/>
    <w:multiLevelType w:val="hybridMultilevel"/>
    <w:tmpl w:val="AF885F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C0B21A1"/>
    <w:multiLevelType w:val="hybridMultilevel"/>
    <w:tmpl w:val="8330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07161EE"/>
    <w:multiLevelType w:val="hybridMultilevel"/>
    <w:tmpl w:val="871491E2"/>
    <w:lvl w:ilvl="0" w:tplc="3B9C392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07215BA"/>
    <w:multiLevelType w:val="hybridMultilevel"/>
    <w:tmpl w:val="A71A043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17260F1"/>
    <w:multiLevelType w:val="hybridMultilevel"/>
    <w:tmpl w:val="76481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71D3791F"/>
    <w:multiLevelType w:val="hybridMultilevel"/>
    <w:tmpl w:val="F4CAA2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730C63DB"/>
    <w:multiLevelType w:val="multilevel"/>
    <w:tmpl w:val="15D4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36652F4"/>
    <w:multiLevelType w:val="hybridMultilevel"/>
    <w:tmpl w:val="38CC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3734F56"/>
    <w:multiLevelType w:val="multilevel"/>
    <w:tmpl w:val="D742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B41F78"/>
    <w:multiLevelType w:val="hybridMultilevel"/>
    <w:tmpl w:val="0D664B84"/>
    <w:lvl w:ilvl="0" w:tplc="70000F14">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4757F99"/>
    <w:multiLevelType w:val="multilevel"/>
    <w:tmpl w:val="C03C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9C3CD0"/>
    <w:multiLevelType w:val="hybridMultilevel"/>
    <w:tmpl w:val="7854A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5CD04F8"/>
    <w:multiLevelType w:val="hybridMultilevel"/>
    <w:tmpl w:val="51349CF4"/>
    <w:lvl w:ilvl="0" w:tplc="3B9C392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63D5DAE"/>
    <w:multiLevelType w:val="multilevel"/>
    <w:tmpl w:val="5CAEF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C35306"/>
    <w:multiLevelType w:val="hybridMultilevel"/>
    <w:tmpl w:val="8E1067FA"/>
    <w:lvl w:ilvl="0" w:tplc="DB54E8C6">
      <w:numFmt w:val="bullet"/>
      <w:lvlText w:val="-"/>
      <w:lvlJc w:val="left"/>
      <w:pPr>
        <w:ind w:left="720" w:hanging="360"/>
      </w:pPr>
      <w:rPr>
        <w:rFonts w:ascii="Tahoma" w:eastAsia="Batang" w:hAnsi="Tahoma" w:cs="Tahoma"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6" w15:restartNumberingAfterBreak="0">
    <w:nsid w:val="77D202DA"/>
    <w:multiLevelType w:val="multilevel"/>
    <w:tmpl w:val="0A54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8E84160"/>
    <w:multiLevelType w:val="hybridMultilevel"/>
    <w:tmpl w:val="70D86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A735F04"/>
    <w:multiLevelType w:val="hybridMultilevel"/>
    <w:tmpl w:val="C270F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ACE11AE"/>
    <w:multiLevelType w:val="hybridMultilevel"/>
    <w:tmpl w:val="5DB2EDE6"/>
    <w:lvl w:ilvl="0" w:tplc="3B9C392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7B8904CF"/>
    <w:multiLevelType w:val="hybridMultilevel"/>
    <w:tmpl w:val="469E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D625E1C"/>
    <w:multiLevelType w:val="hybridMultilevel"/>
    <w:tmpl w:val="4CD4F4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D9468B2"/>
    <w:multiLevelType w:val="multilevel"/>
    <w:tmpl w:val="61E2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E55E9D"/>
    <w:multiLevelType w:val="multilevel"/>
    <w:tmpl w:val="F9C82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326660">
    <w:abstractNumId w:val="62"/>
  </w:num>
  <w:num w:numId="2" w16cid:durableId="723025891">
    <w:abstractNumId w:val="13"/>
  </w:num>
  <w:num w:numId="3" w16cid:durableId="1896156082">
    <w:abstractNumId w:val="63"/>
  </w:num>
  <w:num w:numId="4" w16cid:durableId="104278413">
    <w:abstractNumId w:val="21"/>
  </w:num>
  <w:num w:numId="5" w16cid:durableId="1722745793">
    <w:abstractNumId w:val="56"/>
  </w:num>
  <w:num w:numId="6" w16cid:durableId="1171871491">
    <w:abstractNumId w:val="10"/>
  </w:num>
  <w:num w:numId="7" w16cid:durableId="1682245921">
    <w:abstractNumId w:val="90"/>
  </w:num>
  <w:num w:numId="8" w16cid:durableId="963772857">
    <w:abstractNumId w:val="9"/>
  </w:num>
  <w:num w:numId="9" w16cid:durableId="355889838">
    <w:abstractNumId w:val="78"/>
  </w:num>
  <w:num w:numId="10" w16cid:durableId="2038507432">
    <w:abstractNumId w:val="20"/>
  </w:num>
  <w:num w:numId="11" w16cid:durableId="90206490">
    <w:abstractNumId w:val="53"/>
  </w:num>
  <w:num w:numId="12" w16cid:durableId="1233277416">
    <w:abstractNumId w:val="6"/>
  </w:num>
  <w:num w:numId="13" w16cid:durableId="564069966">
    <w:abstractNumId w:val="2"/>
  </w:num>
  <w:num w:numId="14" w16cid:durableId="610282313">
    <w:abstractNumId w:val="68"/>
  </w:num>
  <w:num w:numId="15" w16cid:durableId="607736359">
    <w:abstractNumId w:val="67"/>
  </w:num>
  <w:num w:numId="16" w16cid:durableId="1063137745">
    <w:abstractNumId w:val="17"/>
  </w:num>
  <w:num w:numId="17" w16cid:durableId="393048961">
    <w:abstractNumId w:val="29"/>
  </w:num>
  <w:num w:numId="18" w16cid:durableId="1688601485">
    <w:abstractNumId w:val="51"/>
  </w:num>
  <w:num w:numId="19" w16cid:durableId="1211844506">
    <w:abstractNumId w:val="19"/>
  </w:num>
  <w:num w:numId="20" w16cid:durableId="381634579">
    <w:abstractNumId w:val="44"/>
  </w:num>
  <w:num w:numId="21" w16cid:durableId="492528721">
    <w:abstractNumId w:val="61"/>
  </w:num>
  <w:num w:numId="22" w16cid:durableId="1613246975">
    <w:abstractNumId w:val="59"/>
  </w:num>
  <w:num w:numId="23" w16cid:durableId="43911032">
    <w:abstractNumId w:val="23"/>
  </w:num>
  <w:num w:numId="24" w16cid:durableId="175122140">
    <w:abstractNumId w:val="55"/>
  </w:num>
  <w:num w:numId="25" w16cid:durableId="352073875">
    <w:abstractNumId w:val="32"/>
  </w:num>
  <w:num w:numId="26" w16cid:durableId="1820341284">
    <w:abstractNumId w:val="98"/>
  </w:num>
  <w:num w:numId="27" w16cid:durableId="1706372265">
    <w:abstractNumId w:val="5"/>
  </w:num>
  <w:num w:numId="28" w16cid:durableId="426073215">
    <w:abstractNumId w:val="15"/>
  </w:num>
  <w:num w:numId="29" w16cid:durableId="914820184">
    <w:abstractNumId w:val="73"/>
  </w:num>
  <w:num w:numId="30" w16cid:durableId="625235154">
    <w:abstractNumId w:val="32"/>
  </w:num>
  <w:num w:numId="31" w16cid:durableId="38238672">
    <w:abstractNumId w:val="101"/>
  </w:num>
  <w:num w:numId="32" w16cid:durableId="805243662">
    <w:abstractNumId w:val="84"/>
  </w:num>
  <w:num w:numId="33" w16cid:durableId="1799644431">
    <w:abstractNumId w:val="0"/>
  </w:num>
  <w:num w:numId="34" w16cid:durableId="1816526878">
    <w:abstractNumId w:val="27"/>
  </w:num>
  <w:num w:numId="35" w16cid:durableId="1685522034">
    <w:abstractNumId w:val="4"/>
  </w:num>
  <w:num w:numId="36" w16cid:durableId="676923513">
    <w:abstractNumId w:val="50"/>
  </w:num>
  <w:num w:numId="37" w16cid:durableId="248198464">
    <w:abstractNumId w:val="11"/>
  </w:num>
  <w:num w:numId="38" w16cid:durableId="1110978378">
    <w:abstractNumId w:val="77"/>
  </w:num>
  <w:num w:numId="39" w16cid:durableId="1596400531">
    <w:abstractNumId w:val="88"/>
  </w:num>
  <w:num w:numId="40" w16cid:durableId="744957300">
    <w:abstractNumId w:val="28"/>
  </w:num>
  <w:num w:numId="41" w16cid:durableId="1155948743">
    <w:abstractNumId w:val="1"/>
  </w:num>
  <w:num w:numId="42" w16cid:durableId="543829028">
    <w:abstractNumId w:val="35"/>
  </w:num>
  <w:num w:numId="43" w16cid:durableId="237911687">
    <w:abstractNumId w:val="40"/>
  </w:num>
  <w:num w:numId="44" w16cid:durableId="1330867917">
    <w:abstractNumId w:val="93"/>
  </w:num>
  <w:num w:numId="45" w16cid:durableId="1614941026">
    <w:abstractNumId w:val="66"/>
  </w:num>
  <w:num w:numId="46" w16cid:durableId="2092849549">
    <w:abstractNumId w:val="99"/>
  </w:num>
  <w:num w:numId="47" w16cid:durableId="2024545767">
    <w:abstractNumId w:val="82"/>
  </w:num>
  <w:num w:numId="48" w16cid:durableId="776489967">
    <w:abstractNumId w:val="83"/>
  </w:num>
  <w:num w:numId="49" w16cid:durableId="920413656">
    <w:abstractNumId w:val="80"/>
  </w:num>
  <w:num w:numId="50" w16cid:durableId="434252226">
    <w:abstractNumId w:val="39"/>
  </w:num>
  <w:num w:numId="51" w16cid:durableId="1019241589">
    <w:abstractNumId w:val="24"/>
  </w:num>
  <w:num w:numId="52" w16cid:durableId="569466029">
    <w:abstractNumId w:val="42"/>
  </w:num>
  <w:num w:numId="53" w16cid:durableId="2082746784">
    <w:abstractNumId w:val="74"/>
  </w:num>
  <w:num w:numId="54" w16cid:durableId="483743045">
    <w:abstractNumId w:val="14"/>
  </w:num>
  <w:num w:numId="55" w16cid:durableId="895316253">
    <w:abstractNumId w:val="38"/>
  </w:num>
  <w:num w:numId="56" w16cid:durableId="432822900">
    <w:abstractNumId w:val="75"/>
  </w:num>
  <w:num w:numId="57" w16cid:durableId="1690064809">
    <w:abstractNumId w:val="45"/>
  </w:num>
  <w:num w:numId="58" w16cid:durableId="1037855746">
    <w:abstractNumId w:val="70"/>
  </w:num>
  <w:num w:numId="59" w16cid:durableId="125390964">
    <w:abstractNumId w:val="43"/>
  </w:num>
  <w:num w:numId="60" w16cid:durableId="345179394">
    <w:abstractNumId w:val="65"/>
  </w:num>
  <w:num w:numId="61" w16cid:durableId="910626185">
    <w:abstractNumId w:val="92"/>
  </w:num>
  <w:num w:numId="62" w16cid:durableId="661540316">
    <w:abstractNumId w:val="52"/>
  </w:num>
  <w:num w:numId="63" w16cid:durableId="1421367979">
    <w:abstractNumId w:val="37"/>
  </w:num>
  <w:num w:numId="64" w16cid:durableId="1007513784">
    <w:abstractNumId w:val="25"/>
  </w:num>
  <w:num w:numId="65" w16cid:durableId="1049649507">
    <w:abstractNumId w:val="57"/>
  </w:num>
  <w:num w:numId="66" w16cid:durableId="937064251">
    <w:abstractNumId w:val="85"/>
  </w:num>
  <w:num w:numId="67" w16cid:durableId="1054160650">
    <w:abstractNumId w:val="41"/>
  </w:num>
  <w:num w:numId="68" w16cid:durableId="1768842776">
    <w:abstractNumId w:val="81"/>
  </w:num>
  <w:num w:numId="69" w16cid:durableId="1856767365">
    <w:abstractNumId w:val="100"/>
  </w:num>
  <w:num w:numId="70" w16cid:durableId="234708407">
    <w:abstractNumId w:val="97"/>
  </w:num>
  <w:num w:numId="71" w16cid:durableId="1023289212">
    <w:abstractNumId w:val="8"/>
  </w:num>
  <w:num w:numId="72" w16cid:durableId="1206796561">
    <w:abstractNumId w:val="86"/>
  </w:num>
  <w:num w:numId="73" w16cid:durableId="1107504270">
    <w:abstractNumId w:val="7"/>
  </w:num>
  <w:num w:numId="74" w16cid:durableId="119301191">
    <w:abstractNumId w:val="58"/>
  </w:num>
  <w:num w:numId="75" w16cid:durableId="791284772">
    <w:abstractNumId w:val="3"/>
  </w:num>
  <w:num w:numId="76" w16cid:durableId="1589581982">
    <w:abstractNumId w:val="22"/>
  </w:num>
  <w:num w:numId="77" w16cid:durableId="1677924621">
    <w:abstractNumId w:val="49"/>
  </w:num>
  <w:num w:numId="78" w16cid:durableId="568612420">
    <w:abstractNumId w:val="54"/>
  </w:num>
  <w:num w:numId="79" w16cid:durableId="591427161">
    <w:abstractNumId w:val="71"/>
  </w:num>
  <w:num w:numId="80" w16cid:durableId="648631461">
    <w:abstractNumId w:val="89"/>
  </w:num>
  <w:num w:numId="81" w16cid:durableId="588850141">
    <w:abstractNumId w:val="91"/>
  </w:num>
  <w:num w:numId="82" w16cid:durableId="1288512944">
    <w:abstractNumId w:val="16"/>
  </w:num>
  <w:num w:numId="83" w16cid:durableId="1837383451">
    <w:abstractNumId w:val="47"/>
  </w:num>
  <w:num w:numId="84" w16cid:durableId="511116481">
    <w:abstractNumId w:val="26"/>
  </w:num>
  <w:num w:numId="85" w16cid:durableId="441340043">
    <w:abstractNumId w:val="33"/>
  </w:num>
  <w:num w:numId="86" w16cid:durableId="1909995237">
    <w:abstractNumId w:val="30"/>
  </w:num>
  <w:num w:numId="87" w16cid:durableId="1243297750">
    <w:abstractNumId w:val="48"/>
  </w:num>
  <w:num w:numId="88" w16cid:durableId="900137209">
    <w:abstractNumId w:val="64"/>
  </w:num>
  <w:num w:numId="89" w16cid:durableId="1463038098">
    <w:abstractNumId w:val="103"/>
  </w:num>
  <w:num w:numId="90" w16cid:durableId="1489712844">
    <w:abstractNumId w:val="18"/>
  </w:num>
  <w:num w:numId="91" w16cid:durableId="29570654">
    <w:abstractNumId w:val="94"/>
  </w:num>
  <w:num w:numId="92" w16cid:durableId="1431269527">
    <w:abstractNumId w:val="102"/>
  </w:num>
  <w:num w:numId="93" w16cid:durableId="1321886733">
    <w:abstractNumId w:val="31"/>
  </w:num>
  <w:num w:numId="94" w16cid:durableId="643395180">
    <w:abstractNumId w:val="36"/>
  </w:num>
  <w:num w:numId="95" w16cid:durableId="1788042281">
    <w:abstractNumId w:val="87"/>
  </w:num>
  <w:num w:numId="96" w16cid:durableId="1094279200">
    <w:abstractNumId w:val="72"/>
  </w:num>
  <w:num w:numId="97" w16cid:durableId="92408995">
    <w:abstractNumId w:val="96"/>
  </w:num>
  <w:num w:numId="98" w16cid:durableId="2017415961">
    <w:abstractNumId w:val="12"/>
  </w:num>
  <w:num w:numId="99" w16cid:durableId="1875998526">
    <w:abstractNumId w:val="34"/>
  </w:num>
  <w:num w:numId="100" w16cid:durableId="1861779251">
    <w:abstractNumId w:val="79"/>
  </w:num>
  <w:num w:numId="101" w16cid:durableId="956789992">
    <w:abstractNumId w:val="46"/>
  </w:num>
  <w:num w:numId="102" w16cid:durableId="1190217450">
    <w:abstractNumId w:val="60"/>
  </w:num>
  <w:num w:numId="103" w16cid:durableId="628363787">
    <w:abstractNumId w:val="69"/>
  </w:num>
  <w:num w:numId="104" w16cid:durableId="900091951">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20093477">
    <w:abstractNumId w:val="76"/>
  </w:num>
  <w:num w:numId="106" w16cid:durableId="2117477137">
    <w:abstractNumId w:val="95"/>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ximilian Riess">
    <w15:presenceInfo w15:providerId="AD" w15:userId="S::Maximilian.Riess@ecdc.europa.eu::b0db085b-d4d6-460e-b5ae-0222fa32b8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ahom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xfzvrw0mpvt2lezvslprd9bf2z0rd59vsxw&quot;&gt;WBS library&lt;record-ids&gt;&lt;item&gt;1&lt;/item&gt;&lt;item&gt;2&lt;/item&gt;&lt;item&gt;3&lt;/item&gt;&lt;item&gt;4&lt;/item&gt;&lt;item&gt;5&lt;/item&gt;&lt;item&gt;6&lt;/item&gt;&lt;item&gt;7&lt;/item&gt;&lt;item&gt;9&lt;/item&gt;&lt;item&gt;10&lt;/item&gt;&lt;item&gt;11&lt;/item&gt;&lt;item&gt;12&lt;/item&gt;&lt;item&gt;13&lt;/item&gt;&lt;item&gt;15&lt;/item&gt;&lt;item&gt;19&lt;/item&gt;&lt;item&gt;20&lt;/item&gt;&lt;item&gt;21&lt;/item&gt;&lt;item&gt;22&lt;/item&gt;&lt;item&gt;23&lt;/item&gt;&lt;item&gt;24&lt;/item&gt;&lt;item&gt;25&lt;/item&gt;&lt;item&gt;27&lt;/item&gt;&lt;item&gt;28&lt;/item&gt;&lt;item&gt;29&lt;/item&gt;&lt;item&gt;30&lt;/item&gt;&lt;item&gt;31&lt;/item&gt;&lt;item&gt;32&lt;/item&gt;&lt;item&gt;33&lt;/item&gt;&lt;item&gt;34&lt;/item&gt;&lt;item&gt;35&lt;/item&gt;&lt;item&gt;37&lt;/item&gt;&lt;item&gt;38&lt;/item&gt;&lt;item&gt;39&lt;/item&gt;&lt;item&gt;40&lt;/item&gt;&lt;item&gt;41&lt;/item&gt;&lt;item&gt;42&lt;/item&gt;&lt;item&gt;43&lt;/item&gt;&lt;item&gt;45&lt;/item&gt;&lt;item&gt;46&lt;/item&gt;&lt;item&gt;47&lt;/item&gt;&lt;item&gt;48&lt;/item&gt;&lt;item&gt;49&lt;/item&gt;&lt;item&gt;50&lt;/item&gt;&lt;item&gt;51&lt;/item&gt;&lt;item&gt;52&lt;/item&gt;&lt;item&gt;53&lt;/item&gt;&lt;item&gt;54&lt;/item&gt;&lt;item&gt;56&lt;/item&gt;&lt;item&gt;57&lt;/item&gt;&lt;item&gt;68&lt;/item&gt;&lt;item&gt;69&lt;/item&gt;&lt;/record-ids&gt;&lt;/item&gt;&lt;/Libraries&gt;"/>
  </w:docVars>
  <w:rsids>
    <w:rsidRoot w:val="0024257F"/>
    <w:rsid w:val="00000118"/>
    <w:rsid w:val="000003B9"/>
    <w:rsid w:val="000005C0"/>
    <w:rsid w:val="00000648"/>
    <w:rsid w:val="000006D8"/>
    <w:rsid w:val="000007B3"/>
    <w:rsid w:val="00000A7B"/>
    <w:rsid w:val="00000E7C"/>
    <w:rsid w:val="000011C7"/>
    <w:rsid w:val="000017C1"/>
    <w:rsid w:val="0000189D"/>
    <w:rsid w:val="000018AA"/>
    <w:rsid w:val="00001A78"/>
    <w:rsid w:val="00001AC3"/>
    <w:rsid w:val="00001B0B"/>
    <w:rsid w:val="00001F14"/>
    <w:rsid w:val="00002076"/>
    <w:rsid w:val="000020B6"/>
    <w:rsid w:val="0000222D"/>
    <w:rsid w:val="000022F0"/>
    <w:rsid w:val="00002C7F"/>
    <w:rsid w:val="00002D28"/>
    <w:rsid w:val="000034AE"/>
    <w:rsid w:val="000034BF"/>
    <w:rsid w:val="0000375A"/>
    <w:rsid w:val="00003A91"/>
    <w:rsid w:val="00003BCB"/>
    <w:rsid w:val="00003EC1"/>
    <w:rsid w:val="0000425D"/>
    <w:rsid w:val="000048AA"/>
    <w:rsid w:val="00004990"/>
    <w:rsid w:val="00004B84"/>
    <w:rsid w:val="00004CA9"/>
    <w:rsid w:val="00004F49"/>
    <w:rsid w:val="00004FF7"/>
    <w:rsid w:val="00005047"/>
    <w:rsid w:val="000051F6"/>
    <w:rsid w:val="00005354"/>
    <w:rsid w:val="00005423"/>
    <w:rsid w:val="000056B4"/>
    <w:rsid w:val="00005702"/>
    <w:rsid w:val="00005882"/>
    <w:rsid w:val="00005951"/>
    <w:rsid w:val="00005BF7"/>
    <w:rsid w:val="00005CC4"/>
    <w:rsid w:val="00005FDF"/>
    <w:rsid w:val="0000626E"/>
    <w:rsid w:val="000065C6"/>
    <w:rsid w:val="00006A18"/>
    <w:rsid w:val="00006A84"/>
    <w:rsid w:val="00006DB8"/>
    <w:rsid w:val="00006EA2"/>
    <w:rsid w:val="00007321"/>
    <w:rsid w:val="00007539"/>
    <w:rsid w:val="0000793F"/>
    <w:rsid w:val="00007C30"/>
    <w:rsid w:val="00007E44"/>
    <w:rsid w:val="00007ECB"/>
    <w:rsid w:val="00007FC4"/>
    <w:rsid w:val="00010288"/>
    <w:rsid w:val="0001038A"/>
    <w:rsid w:val="00010630"/>
    <w:rsid w:val="000106F5"/>
    <w:rsid w:val="00010791"/>
    <w:rsid w:val="000107A9"/>
    <w:rsid w:val="00010B7D"/>
    <w:rsid w:val="00010C34"/>
    <w:rsid w:val="00010E21"/>
    <w:rsid w:val="00010EA1"/>
    <w:rsid w:val="00010FEB"/>
    <w:rsid w:val="00011129"/>
    <w:rsid w:val="00011366"/>
    <w:rsid w:val="00011398"/>
    <w:rsid w:val="00011550"/>
    <w:rsid w:val="000115B6"/>
    <w:rsid w:val="00011603"/>
    <w:rsid w:val="00011670"/>
    <w:rsid w:val="0001189E"/>
    <w:rsid w:val="00011925"/>
    <w:rsid w:val="00011DF6"/>
    <w:rsid w:val="0001227B"/>
    <w:rsid w:val="00012552"/>
    <w:rsid w:val="0001255E"/>
    <w:rsid w:val="00012634"/>
    <w:rsid w:val="0001278A"/>
    <w:rsid w:val="000127C4"/>
    <w:rsid w:val="00012ABC"/>
    <w:rsid w:val="00012AF5"/>
    <w:rsid w:val="00012B76"/>
    <w:rsid w:val="00012CF9"/>
    <w:rsid w:val="00012FBD"/>
    <w:rsid w:val="00012FD5"/>
    <w:rsid w:val="000130AD"/>
    <w:rsid w:val="00013129"/>
    <w:rsid w:val="000133B2"/>
    <w:rsid w:val="000133C2"/>
    <w:rsid w:val="000136F3"/>
    <w:rsid w:val="00013712"/>
    <w:rsid w:val="00013903"/>
    <w:rsid w:val="00013A9F"/>
    <w:rsid w:val="00013DA1"/>
    <w:rsid w:val="00013F15"/>
    <w:rsid w:val="000140D8"/>
    <w:rsid w:val="00014195"/>
    <w:rsid w:val="000141F6"/>
    <w:rsid w:val="00014211"/>
    <w:rsid w:val="00014449"/>
    <w:rsid w:val="0001485B"/>
    <w:rsid w:val="00014ACD"/>
    <w:rsid w:val="00015199"/>
    <w:rsid w:val="00015267"/>
    <w:rsid w:val="0001548D"/>
    <w:rsid w:val="000154D5"/>
    <w:rsid w:val="0001558F"/>
    <w:rsid w:val="000158AD"/>
    <w:rsid w:val="0001594C"/>
    <w:rsid w:val="000159B1"/>
    <w:rsid w:val="000159CF"/>
    <w:rsid w:val="00015D32"/>
    <w:rsid w:val="0001643A"/>
    <w:rsid w:val="00016630"/>
    <w:rsid w:val="00016AF8"/>
    <w:rsid w:val="00016B4F"/>
    <w:rsid w:val="00016DC9"/>
    <w:rsid w:val="00016DD5"/>
    <w:rsid w:val="00016E48"/>
    <w:rsid w:val="00016EC6"/>
    <w:rsid w:val="00016FAF"/>
    <w:rsid w:val="00016FF7"/>
    <w:rsid w:val="0001719A"/>
    <w:rsid w:val="000172A8"/>
    <w:rsid w:val="000172DE"/>
    <w:rsid w:val="000174CA"/>
    <w:rsid w:val="000176C3"/>
    <w:rsid w:val="000177A3"/>
    <w:rsid w:val="00017A10"/>
    <w:rsid w:val="00017D38"/>
    <w:rsid w:val="00017D65"/>
    <w:rsid w:val="000201F2"/>
    <w:rsid w:val="000202DD"/>
    <w:rsid w:val="0002042E"/>
    <w:rsid w:val="00020517"/>
    <w:rsid w:val="0002072F"/>
    <w:rsid w:val="000207B9"/>
    <w:rsid w:val="000208F4"/>
    <w:rsid w:val="00020969"/>
    <w:rsid w:val="00020F4B"/>
    <w:rsid w:val="0002113B"/>
    <w:rsid w:val="00021266"/>
    <w:rsid w:val="000216AE"/>
    <w:rsid w:val="000217A9"/>
    <w:rsid w:val="00021A27"/>
    <w:rsid w:val="00021A52"/>
    <w:rsid w:val="00021E81"/>
    <w:rsid w:val="0002211D"/>
    <w:rsid w:val="000224F3"/>
    <w:rsid w:val="0002258C"/>
    <w:rsid w:val="000225E6"/>
    <w:rsid w:val="0002284D"/>
    <w:rsid w:val="00022A55"/>
    <w:rsid w:val="00022CE9"/>
    <w:rsid w:val="00022E43"/>
    <w:rsid w:val="00022E65"/>
    <w:rsid w:val="00022E92"/>
    <w:rsid w:val="000230B7"/>
    <w:rsid w:val="000231BC"/>
    <w:rsid w:val="00023432"/>
    <w:rsid w:val="00023450"/>
    <w:rsid w:val="00023867"/>
    <w:rsid w:val="00023918"/>
    <w:rsid w:val="00023942"/>
    <w:rsid w:val="000239DF"/>
    <w:rsid w:val="00023F31"/>
    <w:rsid w:val="00023F51"/>
    <w:rsid w:val="00023FE4"/>
    <w:rsid w:val="00024216"/>
    <w:rsid w:val="0002426B"/>
    <w:rsid w:val="000242FC"/>
    <w:rsid w:val="00024449"/>
    <w:rsid w:val="0002463F"/>
    <w:rsid w:val="00024754"/>
    <w:rsid w:val="00024A32"/>
    <w:rsid w:val="00024A7A"/>
    <w:rsid w:val="00024E81"/>
    <w:rsid w:val="0002510A"/>
    <w:rsid w:val="00025376"/>
    <w:rsid w:val="00025388"/>
    <w:rsid w:val="00025579"/>
    <w:rsid w:val="000255BC"/>
    <w:rsid w:val="00025630"/>
    <w:rsid w:val="000256F6"/>
    <w:rsid w:val="00025800"/>
    <w:rsid w:val="00025900"/>
    <w:rsid w:val="00025A55"/>
    <w:rsid w:val="00025C89"/>
    <w:rsid w:val="00025E95"/>
    <w:rsid w:val="00026408"/>
    <w:rsid w:val="00026788"/>
    <w:rsid w:val="000269A7"/>
    <w:rsid w:val="00026A3A"/>
    <w:rsid w:val="00026AEC"/>
    <w:rsid w:val="00026B55"/>
    <w:rsid w:val="00026C29"/>
    <w:rsid w:val="00026C62"/>
    <w:rsid w:val="00026CD5"/>
    <w:rsid w:val="000270C4"/>
    <w:rsid w:val="0002732C"/>
    <w:rsid w:val="000273CF"/>
    <w:rsid w:val="00027527"/>
    <w:rsid w:val="000276CE"/>
    <w:rsid w:val="000276D7"/>
    <w:rsid w:val="00027C19"/>
    <w:rsid w:val="00027E05"/>
    <w:rsid w:val="00027E1D"/>
    <w:rsid w:val="00030086"/>
    <w:rsid w:val="0003054C"/>
    <w:rsid w:val="000306A5"/>
    <w:rsid w:val="000306AC"/>
    <w:rsid w:val="00030A44"/>
    <w:rsid w:val="00030D51"/>
    <w:rsid w:val="00030DAD"/>
    <w:rsid w:val="00031319"/>
    <w:rsid w:val="00031524"/>
    <w:rsid w:val="00031CB9"/>
    <w:rsid w:val="00031CEC"/>
    <w:rsid w:val="000320AE"/>
    <w:rsid w:val="00032131"/>
    <w:rsid w:val="000323EF"/>
    <w:rsid w:val="0003255A"/>
    <w:rsid w:val="00032626"/>
    <w:rsid w:val="0003301A"/>
    <w:rsid w:val="000334EC"/>
    <w:rsid w:val="000337E9"/>
    <w:rsid w:val="00033876"/>
    <w:rsid w:val="00033E92"/>
    <w:rsid w:val="00033F9E"/>
    <w:rsid w:val="00034130"/>
    <w:rsid w:val="00034247"/>
    <w:rsid w:val="00034514"/>
    <w:rsid w:val="00034A96"/>
    <w:rsid w:val="00034C68"/>
    <w:rsid w:val="00034D4F"/>
    <w:rsid w:val="0003517A"/>
    <w:rsid w:val="00035198"/>
    <w:rsid w:val="00035268"/>
    <w:rsid w:val="00035583"/>
    <w:rsid w:val="000357C7"/>
    <w:rsid w:val="00035919"/>
    <w:rsid w:val="00035A13"/>
    <w:rsid w:val="00035A30"/>
    <w:rsid w:val="00035D40"/>
    <w:rsid w:val="00035E33"/>
    <w:rsid w:val="00035F0C"/>
    <w:rsid w:val="0003601B"/>
    <w:rsid w:val="000363DB"/>
    <w:rsid w:val="00036561"/>
    <w:rsid w:val="00036986"/>
    <w:rsid w:val="00036C97"/>
    <w:rsid w:val="00036E09"/>
    <w:rsid w:val="00036E76"/>
    <w:rsid w:val="00036E8D"/>
    <w:rsid w:val="00037044"/>
    <w:rsid w:val="000370BA"/>
    <w:rsid w:val="00037210"/>
    <w:rsid w:val="000373F7"/>
    <w:rsid w:val="00037644"/>
    <w:rsid w:val="00037AAA"/>
    <w:rsid w:val="00037B7C"/>
    <w:rsid w:val="00037BF8"/>
    <w:rsid w:val="00037DC7"/>
    <w:rsid w:val="0004003B"/>
    <w:rsid w:val="00040145"/>
    <w:rsid w:val="000401BB"/>
    <w:rsid w:val="000402CF"/>
    <w:rsid w:val="000408CD"/>
    <w:rsid w:val="0004091F"/>
    <w:rsid w:val="0004094F"/>
    <w:rsid w:val="00040CA3"/>
    <w:rsid w:val="00040D9B"/>
    <w:rsid w:val="00040F84"/>
    <w:rsid w:val="000410CE"/>
    <w:rsid w:val="00041233"/>
    <w:rsid w:val="000418FB"/>
    <w:rsid w:val="000419DF"/>
    <w:rsid w:val="00041C35"/>
    <w:rsid w:val="00041D2F"/>
    <w:rsid w:val="00041D4E"/>
    <w:rsid w:val="00042152"/>
    <w:rsid w:val="00042507"/>
    <w:rsid w:val="0004265E"/>
    <w:rsid w:val="000429F4"/>
    <w:rsid w:val="00042AF3"/>
    <w:rsid w:val="00042D49"/>
    <w:rsid w:val="00042DD1"/>
    <w:rsid w:val="000430B6"/>
    <w:rsid w:val="00043411"/>
    <w:rsid w:val="000435D1"/>
    <w:rsid w:val="00043969"/>
    <w:rsid w:val="00043A5C"/>
    <w:rsid w:val="00043AF9"/>
    <w:rsid w:val="00043B0F"/>
    <w:rsid w:val="00043B6C"/>
    <w:rsid w:val="00043C1B"/>
    <w:rsid w:val="00044167"/>
    <w:rsid w:val="00044182"/>
    <w:rsid w:val="0004446C"/>
    <w:rsid w:val="00044560"/>
    <w:rsid w:val="00044650"/>
    <w:rsid w:val="00044A74"/>
    <w:rsid w:val="00044B31"/>
    <w:rsid w:val="00044C03"/>
    <w:rsid w:val="0004550B"/>
    <w:rsid w:val="000456DB"/>
    <w:rsid w:val="00045872"/>
    <w:rsid w:val="000458D1"/>
    <w:rsid w:val="00045B0D"/>
    <w:rsid w:val="00045B6B"/>
    <w:rsid w:val="00045DC7"/>
    <w:rsid w:val="00045E38"/>
    <w:rsid w:val="00046308"/>
    <w:rsid w:val="0004694D"/>
    <w:rsid w:val="00046AC1"/>
    <w:rsid w:val="00046C5A"/>
    <w:rsid w:val="00046D70"/>
    <w:rsid w:val="00046DF9"/>
    <w:rsid w:val="00046F10"/>
    <w:rsid w:val="00046F53"/>
    <w:rsid w:val="000470BA"/>
    <w:rsid w:val="00047167"/>
    <w:rsid w:val="0004717E"/>
    <w:rsid w:val="000476D1"/>
    <w:rsid w:val="00047742"/>
    <w:rsid w:val="00047769"/>
    <w:rsid w:val="00047905"/>
    <w:rsid w:val="00047A16"/>
    <w:rsid w:val="00047F8B"/>
    <w:rsid w:val="000501B4"/>
    <w:rsid w:val="0005045A"/>
    <w:rsid w:val="00050641"/>
    <w:rsid w:val="00050978"/>
    <w:rsid w:val="00050989"/>
    <w:rsid w:val="00050CB4"/>
    <w:rsid w:val="00050F19"/>
    <w:rsid w:val="00051002"/>
    <w:rsid w:val="0005104D"/>
    <w:rsid w:val="0005109F"/>
    <w:rsid w:val="000510C7"/>
    <w:rsid w:val="0005112B"/>
    <w:rsid w:val="00051364"/>
    <w:rsid w:val="000513FC"/>
    <w:rsid w:val="0005145A"/>
    <w:rsid w:val="0005170A"/>
    <w:rsid w:val="000518B5"/>
    <w:rsid w:val="000518C1"/>
    <w:rsid w:val="00051A48"/>
    <w:rsid w:val="00051AC0"/>
    <w:rsid w:val="00051C28"/>
    <w:rsid w:val="00052260"/>
    <w:rsid w:val="000525AE"/>
    <w:rsid w:val="000526D7"/>
    <w:rsid w:val="00052849"/>
    <w:rsid w:val="000528BA"/>
    <w:rsid w:val="00052D68"/>
    <w:rsid w:val="00053015"/>
    <w:rsid w:val="00053208"/>
    <w:rsid w:val="0005346D"/>
    <w:rsid w:val="00053681"/>
    <w:rsid w:val="00053740"/>
    <w:rsid w:val="00053A19"/>
    <w:rsid w:val="00053C63"/>
    <w:rsid w:val="00053C72"/>
    <w:rsid w:val="00053C8A"/>
    <w:rsid w:val="00053D83"/>
    <w:rsid w:val="00053FDC"/>
    <w:rsid w:val="000540F0"/>
    <w:rsid w:val="000542B8"/>
    <w:rsid w:val="000544A8"/>
    <w:rsid w:val="00054855"/>
    <w:rsid w:val="00054D21"/>
    <w:rsid w:val="0005505B"/>
    <w:rsid w:val="000558B0"/>
    <w:rsid w:val="00055AD0"/>
    <w:rsid w:val="00055BA7"/>
    <w:rsid w:val="00055D1E"/>
    <w:rsid w:val="00055ED5"/>
    <w:rsid w:val="00056104"/>
    <w:rsid w:val="00056B33"/>
    <w:rsid w:val="00056CA6"/>
    <w:rsid w:val="00056D3B"/>
    <w:rsid w:val="0005713A"/>
    <w:rsid w:val="000571CD"/>
    <w:rsid w:val="00057681"/>
    <w:rsid w:val="00057CA1"/>
    <w:rsid w:val="00057EC6"/>
    <w:rsid w:val="0006019E"/>
    <w:rsid w:val="00060210"/>
    <w:rsid w:val="00060247"/>
    <w:rsid w:val="00060584"/>
    <w:rsid w:val="00060648"/>
    <w:rsid w:val="0006077D"/>
    <w:rsid w:val="000607D6"/>
    <w:rsid w:val="00060C50"/>
    <w:rsid w:val="00061051"/>
    <w:rsid w:val="000610D1"/>
    <w:rsid w:val="00061676"/>
    <w:rsid w:val="00061AD8"/>
    <w:rsid w:val="00061D8E"/>
    <w:rsid w:val="00061F01"/>
    <w:rsid w:val="000622D7"/>
    <w:rsid w:val="00062515"/>
    <w:rsid w:val="00062750"/>
    <w:rsid w:val="00062B08"/>
    <w:rsid w:val="00062CE6"/>
    <w:rsid w:val="00063051"/>
    <w:rsid w:val="000630A5"/>
    <w:rsid w:val="0006310F"/>
    <w:rsid w:val="000632B1"/>
    <w:rsid w:val="000635AC"/>
    <w:rsid w:val="000639A8"/>
    <w:rsid w:val="00063E92"/>
    <w:rsid w:val="00064091"/>
    <w:rsid w:val="00064652"/>
    <w:rsid w:val="00064806"/>
    <w:rsid w:val="000648AC"/>
    <w:rsid w:val="000648B0"/>
    <w:rsid w:val="00065264"/>
    <w:rsid w:val="0006560E"/>
    <w:rsid w:val="00065684"/>
    <w:rsid w:val="0006570A"/>
    <w:rsid w:val="000657A2"/>
    <w:rsid w:val="00065B9E"/>
    <w:rsid w:val="00065C21"/>
    <w:rsid w:val="00065CC1"/>
    <w:rsid w:val="00065D86"/>
    <w:rsid w:val="00065DAB"/>
    <w:rsid w:val="00065F27"/>
    <w:rsid w:val="0006613A"/>
    <w:rsid w:val="0006614A"/>
    <w:rsid w:val="0006614C"/>
    <w:rsid w:val="00066451"/>
    <w:rsid w:val="000667E3"/>
    <w:rsid w:val="00066834"/>
    <w:rsid w:val="00066906"/>
    <w:rsid w:val="00066981"/>
    <w:rsid w:val="000669A6"/>
    <w:rsid w:val="000669EA"/>
    <w:rsid w:val="00066B12"/>
    <w:rsid w:val="00066C89"/>
    <w:rsid w:val="00066F89"/>
    <w:rsid w:val="00066FD7"/>
    <w:rsid w:val="0006711F"/>
    <w:rsid w:val="00067225"/>
    <w:rsid w:val="00067579"/>
    <w:rsid w:val="000676C4"/>
    <w:rsid w:val="00067772"/>
    <w:rsid w:val="000677A5"/>
    <w:rsid w:val="000677F3"/>
    <w:rsid w:val="00067986"/>
    <w:rsid w:val="00067CC9"/>
    <w:rsid w:val="0007021C"/>
    <w:rsid w:val="000703AA"/>
    <w:rsid w:val="000703D1"/>
    <w:rsid w:val="0007040A"/>
    <w:rsid w:val="00070690"/>
    <w:rsid w:val="00070804"/>
    <w:rsid w:val="0007087F"/>
    <w:rsid w:val="00070A36"/>
    <w:rsid w:val="00070C0E"/>
    <w:rsid w:val="00070D61"/>
    <w:rsid w:val="00070E6A"/>
    <w:rsid w:val="000710D8"/>
    <w:rsid w:val="0007118D"/>
    <w:rsid w:val="000712E9"/>
    <w:rsid w:val="000716FD"/>
    <w:rsid w:val="0007188E"/>
    <w:rsid w:val="000718EE"/>
    <w:rsid w:val="00071A22"/>
    <w:rsid w:val="00071AE7"/>
    <w:rsid w:val="00071C42"/>
    <w:rsid w:val="00071D4B"/>
    <w:rsid w:val="00071D94"/>
    <w:rsid w:val="00071E16"/>
    <w:rsid w:val="00071E33"/>
    <w:rsid w:val="00071EDF"/>
    <w:rsid w:val="00072002"/>
    <w:rsid w:val="000722B1"/>
    <w:rsid w:val="0007230B"/>
    <w:rsid w:val="00072579"/>
    <w:rsid w:val="000725A7"/>
    <w:rsid w:val="0007266A"/>
    <w:rsid w:val="00072698"/>
    <w:rsid w:val="000728A5"/>
    <w:rsid w:val="00072C27"/>
    <w:rsid w:val="00072F1A"/>
    <w:rsid w:val="00073295"/>
    <w:rsid w:val="00073480"/>
    <w:rsid w:val="000736AE"/>
    <w:rsid w:val="000739E5"/>
    <w:rsid w:val="00073A57"/>
    <w:rsid w:val="00073AF7"/>
    <w:rsid w:val="00073AFF"/>
    <w:rsid w:val="00073E8E"/>
    <w:rsid w:val="00073FE3"/>
    <w:rsid w:val="00074062"/>
    <w:rsid w:val="00074480"/>
    <w:rsid w:val="000744F6"/>
    <w:rsid w:val="000745F1"/>
    <w:rsid w:val="00074928"/>
    <w:rsid w:val="00074A7F"/>
    <w:rsid w:val="00074D29"/>
    <w:rsid w:val="00074EF0"/>
    <w:rsid w:val="00074FD8"/>
    <w:rsid w:val="00075015"/>
    <w:rsid w:val="00075308"/>
    <w:rsid w:val="0007540F"/>
    <w:rsid w:val="00075648"/>
    <w:rsid w:val="000758F3"/>
    <w:rsid w:val="000761FB"/>
    <w:rsid w:val="000762D4"/>
    <w:rsid w:val="00076713"/>
    <w:rsid w:val="000767C7"/>
    <w:rsid w:val="00076D2D"/>
    <w:rsid w:val="00076DD0"/>
    <w:rsid w:val="00076E33"/>
    <w:rsid w:val="00077121"/>
    <w:rsid w:val="000771A8"/>
    <w:rsid w:val="0007723D"/>
    <w:rsid w:val="000772BE"/>
    <w:rsid w:val="0007731E"/>
    <w:rsid w:val="000773B7"/>
    <w:rsid w:val="0007756C"/>
    <w:rsid w:val="0007784C"/>
    <w:rsid w:val="00077872"/>
    <w:rsid w:val="00077AC9"/>
    <w:rsid w:val="00077B87"/>
    <w:rsid w:val="00077B92"/>
    <w:rsid w:val="00077D60"/>
    <w:rsid w:val="00080057"/>
    <w:rsid w:val="00080067"/>
    <w:rsid w:val="000800E8"/>
    <w:rsid w:val="000801C2"/>
    <w:rsid w:val="00080777"/>
    <w:rsid w:val="000808BB"/>
    <w:rsid w:val="000808DB"/>
    <w:rsid w:val="00080A2B"/>
    <w:rsid w:val="00080B9C"/>
    <w:rsid w:val="00081112"/>
    <w:rsid w:val="000813A7"/>
    <w:rsid w:val="0008149F"/>
    <w:rsid w:val="000815CB"/>
    <w:rsid w:val="000817F1"/>
    <w:rsid w:val="000817FF"/>
    <w:rsid w:val="000819DA"/>
    <w:rsid w:val="00081C38"/>
    <w:rsid w:val="00081C7E"/>
    <w:rsid w:val="00081DF5"/>
    <w:rsid w:val="00081E49"/>
    <w:rsid w:val="00082297"/>
    <w:rsid w:val="000822D6"/>
    <w:rsid w:val="0008238C"/>
    <w:rsid w:val="0008249F"/>
    <w:rsid w:val="000827C0"/>
    <w:rsid w:val="00082951"/>
    <w:rsid w:val="000829BF"/>
    <w:rsid w:val="00082AEE"/>
    <w:rsid w:val="00082BD9"/>
    <w:rsid w:val="00082BDB"/>
    <w:rsid w:val="00082EF7"/>
    <w:rsid w:val="00083120"/>
    <w:rsid w:val="00083314"/>
    <w:rsid w:val="000833AA"/>
    <w:rsid w:val="0008342A"/>
    <w:rsid w:val="000839FC"/>
    <w:rsid w:val="00083A29"/>
    <w:rsid w:val="00083AA4"/>
    <w:rsid w:val="00083C3D"/>
    <w:rsid w:val="00083CA7"/>
    <w:rsid w:val="00083FAC"/>
    <w:rsid w:val="00084139"/>
    <w:rsid w:val="00084150"/>
    <w:rsid w:val="000843B8"/>
    <w:rsid w:val="00084463"/>
    <w:rsid w:val="0008493F"/>
    <w:rsid w:val="00084B97"/>
    <w:rsid w:val="00084BE9"/>
    <w:rsid w:val="000850DB"/>
    <w:rsid w:val="000852D0"/>
    <w:rsid w:val="000853B4"/>
    <w:rsid w:val="0008564A"/>
    <w:rsid w:val="000856F6"/>
    <w:rsid w:val="00085827"/>
    <w:rsid w:val="00085F5E"/>
    <w:rsid w:val="0008604D"/>
    <w:rsid w:val="0008627A"/>
    <w:rsid w:val="000862B6"/>
    <w:rsid w:val="00086382"/>
    <w:rsid w:val="00086399"/>
    <w:rsid w:val="000864ED"/>
    <w:rsid w:val="00086710"/>
    <w:rsid w:val="00086A02"/>
    <w:rsid w:val="00086BB4"/>
    <w:rsid w:val="00086E3E"/>
    <w:rsid w:val="000870C4"/>
    <w:rsid w:val="0008733D"/>
    <w:rsid w:val="00087360"/>
    <w:rsid w:val="00087934"/>
    <w:rsid w:val="000879E4"/>
    <w:rsid w:val="00087A74"/>
    <w:rsid w:val="00087B03"/>
    <w:rsid w:val="00087C67"/>
    <w:rsid w:val="00090194"/>
    <w:rsid w:val="0009020F"/>
    <w:rsid w:val="000902CF"/>
    <w:rsid w:val="000905E0"/>
    <w:rsid w:val="00090752"/>
    <w:rsid w:val="00090C0A"/>
    <w:rsid w:val="00090C18"/>
    <w:rsid w:val="00090E43"/>
    <w:rsid w:val="00091336"/>
    <w:rsid w:val="00091367"/>
    <w:rsid w:val="00091771"/>
    <w:rsid w:val="00091A24"/>
    <w:rsid w:val="00091B18"/>
    <w:rsid w:val="00091D49"/>
    <w:rsid w:val="00091F6D"/>
    <w:rsid w:val="00092209"/>
    <w:rsid w:val="000922AD"/>
    <w:rsid w:val="0009231C"/>
    <w:rsid w:val="000926A4"/>
    <w:rsid w:val="000926B0"/>
    <w:rsid w:val="00092B81"/>
    <w:rsid w:val="00092DC1"/>
    <w:rsid w:val="000930FF"/>
    <w:rsid w:val="00093256"/>
    <w:rsid w:val="0009342B"/>
    <w:rsid w:val="000936F2"/>
    <w:rsid w:val="000938AB"/>
    <w:rsid w:val="000938E3"/>
    <w:rsid w:val="00093D0F"/>
    <w:rsid w:val="00093DF9"/>
    <w:rsid w:val="00093F60"/>
    <w:rsid w:val="00093FF6"/>
    <w:rsid w:val="00094082"/>
    <w:rsid w:val="00094183"/>
    <w:rsid w:val="00094383"/>
    <w:rsid w:val="0009464B"/>
    <w:rsid w:val="00094662"/>
    <w:rsid w:val="0009467A"/>
    <w:rsid w:val="00094743"/>
    <w:rsid w:val="000947DE"/>
    <w:rsid w:val="0009559D"/>
    <w:rsid w:val="00095858"/>
    <w:rsid w:val="00095B6A"/>
    <w:rsid w:val="00095E8C"/>
    <w:rsid w:val="00095F68"/>
    <w:rsid w:val="000960A9"/>
    <w:rsid w:val="00096101"/>
    <w:rsid w:val="00096240"/>
    <w:rsid w:val="00096242"/>
    <w:rsid w:val="00096425"/>
    <w:rsid w:val="00096851"/>
    <w:rsid w:val="00096898"/>
    <w:rsid w:val="0009689E"/>
    <w:rsid w:val="000969B3"/>
    <w:rsid w:val="000971B6"/>
    <w:rsid w:val="0009736B"/>
    <w:rsid w:val="00097589"/>
    <w:rsid w:val="00097665"/>
    <w:rsid w:val="00097683"/>
    <w:rsid w:val="0009772A"/>
    <w:rsid w:val="00097743"/>
    <w:rsid w:val="00097862"/>
    <w:rsid w:val="00097C60"/>
    <w:rsid w:val="00097E3A"/>
    <w:rsid w:val="000A00D3"/>
    <w:rsid w:val="000A0410"/>
    <w:rsid w:val="000A04AD"/>
    <w:rsid w:val="000A0C5F"/>
    <w:rsid w:val="000A0D39"/>
    <w:rsid w:val="000A0F1A"/>
    <w:rsid w:val="000A0F5A"/>
    <w:rsid w:val="000A1015"/>
    <w:rsid w:val="000A126F"/>
    <w:rsid w:val="000A1296"/>
    <w:rsid w:val="000A148C"/>
    <w:rsid w:val="000A17E3"/>
    <w:rsid w:val="000A197C"/>
    <w:rsid w:val="000A1A1B"/>
    <w:rsid w:val="000A1A3D"/>
    <w:rsid w:val="000A1E21"/>
    <w:rsid w:val="000A1E83"/>
    <w:rsid w:val="000A21C0"/>
    <w:rsid w:val="000A2213"/>
    <w:rsid w:val="000A2273"/>
    <w:rsid w:val="000A23E6"/>
    <w:rsid w:val="000A2884"/>
    <w:rsid w:val="000A2996"/>
    <w:rsid w:val="000A2A05"/>
    <w:rsid w:val="000A2D2A"/>
    <w:rsid w:val="000A2D58"/>
    <w:rsid w:val="000A30C8"/>
    <w:rsid w:val="000A32D8"/>
    <w:rsid w:val="000A3389"/>
    <w:rsid w:val="000A33CA"/>
    <w:rsid w:val="000A33EE"/>
    <w:rsid w:val="000A3404"/>
    <w:rsid w:val="000A340C"/>
    <w:rsid w:val="000A34F8"/>
    <w:rsid w:val="000A375D"/>
    <w:rsid w:val="000A390F"/>
    <w:rsid w:val="000A391A"/>
    <w:rsid w:val="000A393A"/>
    <w:rsid w:val="000A3B9D"/>
    <w:rsid w:val="000A3BB4"/>
    <w:rsid w:val="000A3C1B"/>
    <w:rsid w:val="000A3F06"/>
    <w:rsid w:val="000A3F5E"/>
    <w:rsid w:val="000A4100"/>
    <w:rsid w:val="000A434F"/>
    <w:rsid w:val="000A44C1"/>
    <w:rsid w:val="000A4638"/>
    <w:rsid w:val="000A46A3"/>
    <w:rsid w:val="000A47F8"/>
    <w:rsid w:val="000A49CE"/>
    <w:rsid w:val="000A4B4B"/>
    <w:rsid w:val="000A4E80"/>
    <w:rsid w:val="000A509F"/>
    <w:rsid w:val="000A51AF"/>
    <w:rsid w:val="000A5259"/>
    <w:rsid w:val="000A5630"/>
    <w:rsid w:val="000A56EA"/>
    <w:rsid w:val="000A57F9"/>
    <w:rsid w:val="000A5AA7"/>
    <w:rsid w:val="000A5AD5"/>
    <w:rsid w:val="000A5B9E"/>
    <w:rsid w:val="000A5BBC"/>
    <w:rsid w:val="000A611B"/>
    <w:rsid w:val="000A64EA"/>
    <w:rsid w:val="000A66C2"/>
    <w:rsid w:val="000A6A37"/>
    <w:rsid w:val="000A6F07"/>
    <w:rsid w:val="000A705D"/>
    <w:rsid w:val="000A7538"/>
    <w:rsid w:val="000A75B7"/>
    <w:rsid w:val="000A7615"/>
    <w:rsid w:val="000A78C5"/>
    <w:rsid w:val="000A790F"/>
    <w:rsid w:val="000A7C3E"/>
    <w:rsid w:val="000B0F62"/>
    <w:rsid w:val="000B1047"/>
    <w:rsid w:val="000B124F"/>
    <w:rsid w:val="000B12C9"/>
    <w:rsid w:val="000B15F2"/>
    <w:rsid w:val="000B1620"/>
    <w:rsid w:val="000B18A3"/>
    <w:rsid w:val="000B193E"/>
    <w:rsid w:val="000B2164"/>
    <w:rsid w:val="000B2442"/>
    <w:rsid w:val="000B2635"/>
    <w:rsid w:val="000B2833"/>
    <w:rsid w:val="000B2872"/>
    <w:rsid w:val="000B29F1"/>
    <w:rsid w:val="000B2B1B"/>
    <w:rsid w:val="000B2E3B"/>
    <w:rsid w:val="000B2F64"/>
    <w:rsid w:val="000B3026"/>
    <w:rsid w:val="000B3045"/>
    <w:rsid w:val="000B306E"/>
    <w:rsid w:val="000B35F0"/>
    <w:rsid w:val="000B386E"/>
    <w:rsid w:val="000B3A47"/>
    <w:rsid w:val="000B3AB4"/>
    <w:rsid w:val="000B3E87"/>
    <w:rsid w:val="000B3F90"/>
    <w:rsid w:val="000B4045"/>
    <w:rsid w:val="000B4180"/>
    <w:rsid w:val="000B48B3"/>
    <w:rsid w:val="000B4B1C"/>
    <w:rsid w:val="000B4B23"/>
    <w:rsid w:val="000B4D5D"/>
    <w:rsid w:val="000B4DFE"/>
    <w:rsid w:val="000B4E12"/>
    <w:rsid w:val="000B5606"/>
    <w:rsid w:val="000B5882"/>
    <w:rsid w:val="000B59CE"/>
    <w:rsid w:val="000B5C9D"/>
    <w:rsid w:val="000B5F24"/>
    <w:rsid w:val="000B5F45"/>
    <w:rsid w:val="000B638C"/>
    <w:rsid w:val="000B6432"/>
    <w:rsid w:val="000B643F"/>
    <w:rsid w:val="000B6450"/>
    <w:rsid w:val="000B681A"/>
    <w:rsid w:val="000B6875"/>
    <w:rsid w:val="000B6A6F"/>
    <w:rsid w:val="000B6E5A"/>
    <w:rsid w:val="000B7547"/>
    <w:rsid w:val="000B7555"/>
    <w:rsid w:val="000B7667"/>
    <w:rsid w:val="000B771A"/>
    <w:rsid w:val="000B777F"/>
    <w:rsid w:val="000B7B1F"/>
    <w:rsid w:val="000B7EC0"/>
    <w:rsid w:val="000B7F77"/>
    <w:rsid w:val="000C0282"/>
    <w:rsid w:val="000C02E2"/>
    <w:rsid w:val="000C0372"/>
    <w:rsid w:val="000C03D7"/>
    <w:rsid w:val="000C0529"/>
    <w:rsid w:val="000C07A4"/>
    <w:rsid w:val="000C07FC"/>
    <w:rsid w:val="000C0849"/>
    <w:rsid w:val="000C0A7F"/>
    <w:rsid w:val="000C0BB8"/>
    <w:rsid w:val="000C0CD0"/>
    <w:rsid w:val="000C106A"/>
    <w:rsid w:val="000C147F"/>
    <w:rsid w:val="000C14CC"/>
    <w:rsid w:val="000C154E"/>
    <w:rsid w:val="000C1725"/>
    <w:rsid w:val="000C1913"/>
    <w:rsid w:val="000C193A"/>
    <w:rsid w:val="000C1C29"/>
    <w:rsid w:val="000C1FDD"/>
    <w:rsid w:val="000C22B9"/>
    <w:rsid w:val="000C26AF"/>
    <w:rsid w:val="000C29E5"/>
    <w:rsid w:val="000C2B4A"/>
    <w:rsid w:val="000C2C92"/>
    <w:rsid w:val="000C2D0D"/>
    <w:rsid w:val="000C2F04"/>
    <w:rsid w:val="000C2FE1"/>
    <w:rsid w:val="000C3022"/>
    <w:rsid w:val="000C32C4"/>
    <w:rsid w:val="000C3954"/>
    <w:rsid w:val="000C3B60"/>
    <w:rsid w:val="000C3BD0"/>
    <w:rsid w:val="000C3E0D"/>
    <w:rsid w:val="000C3E26"/>
    <w:rsid w:val="000C3F5C"/>
    <w:rsid w:val="000C4158"/>
    <w:rsid w:val="000C43BA"/>
    <w:rsid w:val="000C44AD"/>
    <w:rsid w:val="000C4658"/>
    <w:rsid w:val="000C4760"/>
    <w:rsid w:val="000C47E0"/>
    <w:rsid w:val="000C48FA"/>
    <w:rsid w:val="000C49AB"/>
    <w:rsid w:val="000C49F9"/>
    <w:rsid w:val="000C4D56"/>
    <w:rsid w:val="000C4D91"/>
    <w:rsid w:val="000C4DD4"/>
    <w:rsid w:val="000C4EE5"/>
    <w:rsid w:val="000C5076"/>
    <w:rsid w:val="000C53D9"/>
    <w:rsid w:val="000C5518"/>
    <w:rsid w:val="000C5797"/>
    <w:rsid w:val="000C58BF"/>
    <w:rsid w:val="000C5A20"/>
    <w:rsid w:val="000C5B6F"/>
    <w:rsid w:val="000C5D02"/>
    <w:rsid w:val="000C5E32"/>
    <w:rsid w:val="000C5E69"/>
    <w:rsid w:val="000C5ED2"/>
    <w:rsid w:val="000C5FE4"/>
    <w:rsid w:val="000C6042"/>
    <w:rsid w:val="000C6356"/>
    <w:rsid w:val="000C63C5"/>
    <w:rsid w:val="000C64A8"/>
    <w:rsid w:val="000C67BF"/>
    <w:rsid w:val="000C6DE4"/>
    <w:rsid w:val="000C7181"/>
    <w:rsid w:val="000C72FC"/>
    <w:rsid w:val="000C7669"/>
    <w:rsid w:val="000C76B0"/>
    <w:rsid w:val="000C7777"/>
    <w:rsid w:val="000C7A65"/>
    <w:rsid w:val="000C7E43"/>
    <w:rsid w:val="000C7ED6"/>
    <w:rsid w:val="000D018C"/>
    <w:rsid w:val="000D0205"/>
    <w:rsid w:val="000D0382"/>
    <w:rsid w:val="000D0401"/>
    <w:rsid w:val="000D057A"/>
    <w:rsid w:val="000D094E"/>
    <w:rsid w:val="000D0AB9"/>
    <w:rsid w:val="000D0CFC"/>
    <w:rsid w:val="000D0E44"/>
    <w:rsid w:val="000D0E81"/>
    <w:rsid w:val="000D1212"/>
    <w:rsid w:val="000D1286"/>
    <w:rsid w:val="000D13FD"/>
    <w:rsid w:val="000D1630"/>
    <w:rsid w:val="000D1693"/>
    <w:rsid w:val="000D17D4"/>
    <w:rsid w:val="000D1B1D"/>
    <w:rsid w:val="000D1E11"/>
    <w:rsid w:val="000D1EBE"/>
    <w:rsid w:val="000D20A0"/>
    <w:rsid w:val="000D221A"/>
    <w:rsid w:val="000D29D2"/>
    <w:rsid w:val="000D2D2F"/>
    <w:rsid w:val="000D330E"/>
    <w:rsid w:val="000D3368"/>
    <w:rsid w:val="000D3423"/>
    <w:rsid w:val="000D3A0E"/>
    <w:rsid w:val="000D3AA8"/>
    <w:rsid w:val="000D40DA"/>
    <w:rsid w:val="000D436A"/>
    <w:rsid w:val="000D43A4"/>
    <w:rsid w:val="000D445E"/>
    <w:rsid w:val="000D44D7"/>
    <w:rsid w:val="000D44F2"/>
    <w:rsid w:val="000D4689"/>
    <w:rsid w:val="000D4742"/>
    <w:rsid w:val="000D4743"/>
    <w:rsid w:val="000D48B5"/>
    <w:rsid w:val="000D48EB"/>
    <w:rsid w:val="000D4994"/>
    <w:rsid w:val="000D4BDC"/>
    <w:rsid w:val="000D4F5A"/>
    <w:rsid w:val="000D5A7F"/>
    <w:rsid w:val="000D5FF1"/>
    <w:rsid w:val="000D602F"/>
    <w:rsid w:val="000D628A"/>
    <w:rsid w:val="000D63EB"/>
    <w:rsid w:val="000D645D"/>
    <w:rsid w:val="000D69C7"/>
    <w:rsid w:val="000D6B63"/>
    <w:rsid w:val="000D6BBF"/>
    <w:rsid w:val="000D6E41"/>
    <w:rsid w:val="000D6E45"/>
    <w:rsid w:val="000D6F40"/>
    <w:rsid w:val="000D70B8"/>
    <w:rsid w:val="000D72CD"/>
    <w:rsid w:val="000D741E"/>
    <w:rsid w:val="000D7537"/>
    <w:rsid w:val="000D7786"/>
    <w:rsid w:val="000D79C3"/>
    <w:rsid w:val="000D7AA5"/>
    <w:rsid w:val="000D7C96"/>
    <w:rsid w:val="000D7CFE"/>
    <w:rsid w:val="000D7F7E"/>
    <w:rsid w:val="000D7FF6"/>
    <w:rsid w:val="000E0212"/>
    <w:rsid w:val="000E02F1"/>
    <w:rsid w:val="000E0378"/>
    <w:rsid w:val="000E0B0C"/>
    <w:rsid w:val="000E0C21"/>
    <w:rsid w:val="000E0CFF"/>
    <w:rsid w:val="000E0DE8"/>
    <w:rsid w:val="000E0F1F"/>
    <w:rsid w:val="000E1048"/>
    <w:rsid w:val="000E12B4"/>
    <w:rsid w:val="000E13EC"/>
    <w:rsid w:val="000E1412"/>
    <w:rsid w:val="000E1695"/>
    <w:rsid w:val="000E17F4"/>
    <w:rsid w:val="000E1EA6"/>
    <w:rsid w:val="000E1EDE"/>
    <w:rsid w:val="000E228E"/>
    <w:rsid w:val="000E262B"/>
    <w:rsid w:val="000E26B9"/>
    <w:rsid w:val="000E2B63"/>
    <w:rsid w:val="000E2F6C"/>
    <w:rsid w:val="000E320D"/>
    <w:rsid w:val="000E3558"/>
    <w:rsid w:val="000E357C"/>
    <w:rsid w:val="000E36D9"/>
    <w:rsid w:val="000E378F"/>
    <w:rsid w:val="000E3892"/>
    <w:rsid w:val="000E38CA"/>
    <w:rsid w:val="000E3B50"/>
    <w:rsid w:val="000E3D09"/>
    <w:rsid w:val="000E3EBB"/>
    <w:rsid w:val="000E40CB"/>
    <w:rsid w:val="000E40E7"/>
    <w:rsid w:val="000E4156"/>
    <w:rsid w:val="000E415D"/>
    <w:rsid w:val="000E41BB"/>
    <w:rsid w:val="000E42E9"/>
    <w:rsid w:val="000E42F7"/>
    <w:rsid w:val="000E45E0"/>
    <w:rsid w:val="000E46F8"/>
    <w:rsid w:val="000E47F7"/>
    <w:rsid w:val="000E4A16"/>
    <w:rsid w:val="000E4A4F"/>
    <w:rsid w:val="000E4B8C"/>
    <w:rsid w:val="000E4BA0"/>
    <w:rsid w:val="000E4BCB"/>
    <w:rsid w:val="000E50DE"/>
    <w:rsid w:val="000E529F"/>
    <w:rsid w:val="000E541F"/>
    <w:rsid w:val="000E5500"/>
    <w:rsid w:val="000E556C"/>
    <w:rsid w:val="000E55D7"/>
    <w:rsid w:val="000E55F4"/>
    <w:rsid w:val="000E563F"/>
    <w:rsid w:val="000E567C"/>
    <w:rsid w:val="000E5940"/>
    <w:rsid w:val="000E59D9"/>
    <w:rsid w:val="000E59E2"/>
    <w:rsid w:val="000E5BCC"/>
    <w:rsid w:val="000E5EDD"/>
    <w:rsid w:val="000E5F4B"/>
    <w:rsid w:val="000E5F6B"/>
    <w:rsid w:val="000E616C"/>
    <w:rsid w:val="000E6451"/>
    <w:rsid w:val="000E649C"/>
    <w:rsid w:val="000E679B"/>
    <w:rsid w:val="000E684A"/>
    <w:rsid w:val="000E6C1F"/>
    <w:rsid w:val="000E6E26"/>
    <w:rsid w:val="000E6E75"/>
    <w:rsid w:val="000E7014"/>
    <w:rsid w:val="000E722D"/>
    <w:rsid w:val="000E741E"/>
    <w:rsid w:val="000E7574"/>
    <w:rsid w:val="000E7903"/>
    <w:rsid w:val="000E790D"/>
    <w:rsid w:val="000E7C90"/>
    <w:rsid w:val="000E7CA9"/>
    <w:rsid w:val="000E7D2A"/>
    <w:rsid w:val="000E7F21"/>
    <w:rsid w:val="000F000A"/>
    <w:rsid w:val="000F02E2"/>
    <w:rsid w:val="000F0396"/>
    <w:rsid w:val="000F041E"/>
    <w:rsid w:val="000F0475"/>
    <w:rsid w:val="000F053F"/>
    <w:rsid w:val="000F0718"/>
    <w:rsid w:val="000F0775"/>
    <w:rsid w:val="000F08D3"/>
    <w:rsid w:val="000F08EC"/>
    <w:rsid w:val="000F0A4D"/>
    <w:rsid w:val="000F0A83"/>
    <w:rsid w:val="000F0C5E"/>
    <w:rsid w:val="000F0CCA"/>
    <w:rsid w:val="000F0FF4"/>
    <w:rsid w:val="000F1068"/>
    <w:rsid w:val="000F120B"/>
    <w:rsid w:val="000F138B"/>
    <w:rsid w:val="000F1399"/>
    <w:rsid w:val="000F16A8"/>
    <w:rsid w:val="000F1709"/>
    <w:rsid w:val="000F1738"/>
    <w:rsid w:val="000F1981"/>
    <w:rsid w:val="000F199F"/>
    <w:rsid w:val="000F1A52"/>
    <w:rsid w:val="000F1A53"/>
    <w:rsid w:val="000F1CA2"/>
    <w:rsid w:val="000F1D4A"/>
    <w:rsid w:val="000F1D73"/>
    <w:rsid w:val="000F203D"/>
    <w:rsid w:val="000F259C"/>
    <w:rsid w:val="000F25AD"/>
    <w:rsid w:val="000F25EA"/>
    <w:rsid w:val="000F2B4A"/>
    <w:rsid w:val="000F2D8B"/>
    <w:rsid w:val="000F2DC0"/>
    <w:rsid w:val="000F2EF9"/>
    <w:rsid w:val="000F301A"/>
    <w:rsid w:val="000F307C"/>
    <w:rsid w:val="000F30E1"/>
    <w:rsid w:val="000F320A"/>
    <w:rsid w:val="000F336C"/>
    <w:rsid w:val="000F3427"/>
    <w:rsid w:val="000F3514"/>
    <w:rsid w:val="000F3521"/>
    <w:rsid w:val="000F3746"/>
    <w:rsid w:val="000F3871"/>
    <w:rsid w:val="000F3A4A"/>
    <w:rsid w:val="000F3CF3"/>
    <w:rsid w:val="000F3D65"/>
    <w:rsid w:val="000F414D"/>
    <w:rsid w:val="000F4BAD"/>
    <w:rsid w:val="000F4C4A"/>
    <w:rsid w:val="000F4CBD"/>
    <w:rsid w:val="000F546A"/>
    <w:rsid w:val="000F595D"/>
    <w:rsid w:val="000F5A65"/>
    <w:rsid w:val="000F5F8E"/>
    <w:rsid w:val="000F60D5"/>
    <w:rsid w:val="000F6691"/>
    <w:rsid w:val="000F679D"/>
    <w:rsid w:val="000F687E"/>
    <w:rsid w:val="000F69D3"/>
    <w:rsid w:val="000F6A7F"/>
    <w:rsid w:val="000F6A81"/>
    <w:rsid w:val="000F6A9D"/>
    <w:rsid w:val="000F6B1E"/>
    <w:rsid w:val="000F6BF5"/>
    <w:rsid w:val="000F6C9C"/>
    <w:rsid w:val="000F6D84"/>
    <w:rsid w:val="000F6E53"/>
    <w:rsid w:val="000F7068"/>
    <w:rsid w:val="000F72B1"/>
    <w:rsid w:val="000F74F1"/>
    <w:rsid w:val="000F758F"/>
    <w:rsid w:val="000F7809"/>
    <w:rsid w:val="000F7851"/>
    <w:rsid w:val="000F78BA"/>
    <w:rsid w:val="000F79D0"/>
    <w:rsid w:val="000F7C54"/>
    <w:rsid w:val="000F7CB9"/>
    <w:rsid w:val="000F7DC7"/>
    <w:rsid w:val="000F7E2F"/>
    <w:rsid w:val="0010068F"/>
    <w:rsid w:val="0010116D"/>
    <w:rsid w:val="001011F2"/>
    <w:rsid w:val="00101299"/>
    <w:rsid w:val="00101323"/>
    <w:rsid w:val="00101830"/>
    <w:rsid w:val="00101A5E"/>
    <w:rsid w:val="00101A8E"/>
    <w:rsid w:val="00101E69"/>
    <w:rsid w:val="00101FF6"/>
    <w:rsid w:val="0010218B"/>
    <w:rsid w:val="00102795"/>
    <w:rsid w:val="001028C0"/>
    <w:rsid w:val="001028F6"/>
    <w:rsid w:val="00102A10"/>
    <w:rsid w:val="00102DDB"/>
    <w:rsid w:val="00102DE7"/>
    <w:rsid w:val="001030FF"/>
    <w:rsid w:val="0010318F"/>
    <w:rsid w:val="001037D4"/>
    <w:rsid w:val="00103925"/>
    <w:rsid w:val="00103E65"/>
    <w:rsid w:val="001041D0"/>
    <w:rsid w:val="0010431E"/>
    <w:rsid w:val="0010451B"/>
    <w:rsid w:val="00104622"/>
    <w:rsid w:val="00104AC5"/>
    <w:rsid w:val="00104BD3"/>
    <w:rsid w:val="00104F4C"/>
    <w:rsid w:val="00104F92"/>
    <w:rsid w:val="0010505E"/>
    <w:rsid w:val="001052E2"/>
    <w:rsid w:val="0010595A"/>
    <w:rsid w:val="00105FA0"/>
    <w:rsid w:val="00105FCF"/>
    <w:rsid w:val="0010621F"/>
    <w:rsid w:val="001063FA"/>
    <w:rsid w:val="00106519"/>
    <w:rsid w:val="001068C8"/>
    <w:rsid w:val="00106910"/>
    <w:rsid w:val="00106C2B"/>
    <w:rsid w:val="00106C4B"/>
    <w:rsid w:val="00106DFF"/>
    <w:rsid w:val="00106EC9"/>
    <w:rsid w:val="00106F13"/>
    <w:rsid w:val="00106F20"/>
    <w:rsid w:val="00107215"/>
    <w:rsid w:val="00107251"/>
    <w:rsid w:val="0010728E"/>
    <w:rsid w:val="0010733C"/>
    <w:rsid w:val="0010785E"/>
    <w:rsid w:val="0010786F"/>
    <w:rsid w:val="00107A9C"/>
    <w:rsid w:val="00107B73"/>
    <w:rsid w:val="00107CEB"/>
    <w:rsid w:val="00107D60"/>
    <w:rsid w:val="00107E01"/>
    <w:rsid w:val="0011000D"/>
    <w:rsid w:val="00110238"/>
    <w:rsid w:val="001106E7"/>
    <w:rsid w:val="0011082F"/>
    <w:rsid w:val="001108FB"/>
    <w:rsid w:val="00110BA3"/>
    <w:rsid w:val="00110CE5"/>
    <w:rsid w:val="00110E4F"/>
    <w:rsid w:val="00111160"/>
    <w:rsid w:val="0011119E"/>
    <w:rsid w:val="00111418"/>
    <w:rsid w:val="0011166C"/>
    <w:rsid w:val="001116F4"/>
    <w:rsid w:val="00111B53"/>
    <w:rsid w:val="00111D91"/>
    <w:rsid w:val="00111DE8"/>
    <w:rsid w:val="00111F65"/>
    <w:rsid w:val="00112046"/>
    <w:rsid w:val="00112128"/>
    <w:rsid w:val="00112145"/>
    <w:rsid w:val="00112370"/>
    <w:rsid w:val="00112752"/>
    <w:rsid w:val="001127D6"/>
    <w:rsid w:val="00112813"/>
    <w:rsid w:val="001128A9"/>
    <w:rsid w:val="00112A2D"/>
    <w:rsid w:val="00112AB1"/>
    <w:rsid w:val="00112C21"/>
    <w:rsid w:val="00112C6F"/>
    <w:rsid w:val="00112E2C"/>
    <w:rsid w:val="00113023"/>
    <w:rsid w:val="00113432"/>
    <w:rsid w:val="001135D7"/>
    <w:rsid w:val="001136E6"/>
    <w:rsid w:val="00113737"/>
    <w:rsid w:val="0011393E"/>
    <w:rsid w:val="001140BB"/>
    <w:rsid w:val="001143B4"/>
    <w:rsid w:val="00114601"/>
    <w:rsid w:val="00114660"/>
    <w:rsid w:val="001148B0"/>
    <w:rsid w:val="001148B6"/>
    <w:rsid w:val="00114F34"/>
    <w:rsid w:val="00115033"/>
    <w:rsid w:val="00115306"/>
    <w:rsid w:val="00115736"/>
    <w:rsid w:val="00115923"/>
    <w:rsid w:val="00115938"/>
    <w:rsid w:val="00115939"/>
    <w:rsid w:val="001159A6"/>
    <w:rsid w:val="00115CAA"/>
    <w:rsid w:val="00115CD2"/>
    <w:rsid w:val="00115CD4"/>
    <w:rsid w:val="00115D15"/>
    <w:rsid w:val="00115D52"/>
    <w:rsid w:val="00115EFD"/>
    <w:rsid w:val="0011615B"/>
    <w:rsid w:val="00116309"/>
    <w:rsid w:val="00116559"/>
    <w:rsid w:val="00116577"/>
    <w:rsid w:val="00116754"/>
    <w:rsid w:val="001167C3"/>
    <w:rsid w:val="0011699C"/>
    <w:rsid w:val="00116AB9"/>
    <w:rsid w:val="00116C6D"/>
    <w:rsid w:val="00116D02"/>
    <w:rsid w:val="00116E58"/>
    <w:rsid w:val="00116F7E"/>
    <w:rsid w:val="00117548"/>
    <w:rsid w:val="00117730"/>
    <w:rsid w:val="0011798E"/>
    <w:rsid w:val="00117B4D"/>
    <w:rsid w:val="00117C0F"/>
    <w:rsid w:val="00117D65"/>
    <w:rsid w:val="00117DF6"/>
    <w:rsid w:val="00120074"/>
    <w:rsid w:val="001202A6"/>
    <w:rsid w:val="00120343"/>
    <w:rsid w:val="00120585"/>
    <w:rsid w:val="00120DED"/>
    <w:rsid w:val="00121022"/>
    <w:rsid w:val="0012125A"/>
    <w:rsid w:val="00121630"/>
    <w:rsid w:val="001218C3"/>
    <w:rsid w:val="00121910"/>
    <w:rsid w:val="00121B48"/>
    <w:rsid w:val="00121DF8"/>
    <w:rsid w:val="00121E3B"/>
    <w:rsid w:val="00121EFD"/>
    <w:rsid w:val="00122011"/>
    <w:rsid w:val="001223E2"/>
    <w:rsid w:val="0012244A"/>
    <w:rsid w:val="001225AC"/>
    <w:rsid w:val="001228BC"/>
    <w:rsid w:val="001228FD"/>
    <w:rsid w:val="00122958"/>
    <w:rsid w:val="00122ACC"/>
    <w:rsid w:val="00122BDF"/>
    <w:rsid w:val="00122DDD"/>
    <w:rsid w:val="00122F6D"/>
    <w:rsid w:val="00123017"/>
    <w:rsid w:val="0012360D"/>
    <w:rsid w:val="00123622"/>
    <w:rsid w:val="001238E1"/>
    <w:rsid w:val="00123B92"/>
    <w:rsid w:val="00123DC6"/>
    <w:rsid w:val="00123F84"/>
    <w:rsid w:val="00124344"/>
    <w:rsid w:val="001244F4"/>
    <w:rsid w:val="00124655"/>
    <w:rsid w:val="0012465C"/>
    <w:rsid w:val="00124742"/>
    <w:rsid w:val="0012494A"/>
    <w:rsid w:val="00124C1A"/>
    <w:rsid w:val="00124E23"/>
    <w:rsid w:val="00124E2C"/>
    <w:rsid w:val="00124E89"/>
    <w:rsid w:val="00124FAF"/>
    <w:rsid w:val="00125066"/>
    <w:rsid w:val="0012563C"/>
    <w:rsid w:val="00125947"/>
    <w:rsid w:val="00125AD4"/>
    <w:rsid w:val="00125CFB"/>
    <w:rsid w:val="001262E0"/>
    <w:rsid w:val="0012632D"/>
    <w:rsid w:val="0012662C"/>
    <w:rsid w:val="00126BCD"/>
    <w:rsid w:val="00127005"/>
    <w:rsid w:val="001273EA"/>
    <w:rsid w:val="001274A4"/>
    <w:rsid w:val="001274B2"/>
    <w:rsid w:val="00127756"/>
    <w:rsid w:val="001277D4"/>
    <w:rsid w:val="00127891"/>
    <w:rsid w:val="00127A7C"/>
    <w:rsid w:val="00127CD0"/>
    <w:rsid w:val="00127CEE"/>
    <w:rsid w:val="00127E07"/>
    <w:rsid w:val="00127F30"/>
    <w:rsid w:val="00130104"/>
    <w:rsid w:val="00130326"/>
    <w:rsid w:val="001303D1"/>
    <w:rsid w:val="00130534"/>
    <w:rsid w:val="00130609"/>
    <w:rsid w:val="001307A1"/>
    <w:rsid w:val="001308F1"/>
    <w:rsid w:val="00130AAD"/>
    <w:rsid w:val="00130CAE"/>
    <w:rsid w:val="0013120C"/>
    <w:rsid w:val="001314D4"/>
    <w:rsid w:val="00131F4A"/>
    <w:rsid w:val="00131F61"/>
    <w:rsid w:val="00132076"/>
    <w:rsid w:val="0013207A"/>
    <w:rsid w:val="00132201"/>
    <w:rsid w:val="001322D5"/>
    <w:rsid w:val="001323AF"/>
    <w:rsid w:val="001324CF"/>
    <w:rsid w:val="0013250A"/>
    <w:rsid w:val="00132893"/>
    <w:rsid w:val="00132DC2"/>
    <w:rsid w:val="00132F9C"/>
    <w:rsid w:val="001333BE"/>
    <w:rsid w:val="001334BD"/>
    <w:rsid w:val="00133634"/>
    <w:rsid w:val="001336B1"/>
    <w:rsid w:val="001339FF"/>
    <w:rsid w:val="00133CB3"/>
    <w:rsid w:val="00133D2A"/>
    <w:rsid w:val="00133D35"/>
    <w:rsid w:val="001340AF"/>
    <w:rsid w:val="0013439B"/>
    <w:rsid w:val="0013461B"/>
    <w:rsid w:val="001347A7"/>
    <w:rsid w:val="00134997"/>
    <w:rsid w:val="00134C6F"/>
    <w:rsid w:val="00134D20"/>
    <w:rsid w:val="00134E71"/>
    <w:rsid w:val="00135110"/>
    <w:rsid w:val="00135282"/>
    <w:rsid w:val="001352D3"/>
    <w:rsid w:val="00135403"/>
    <w:rsid w:val="00135D09"/>
    <w:rsid w:val="00135DBA"/>
    <w:rsid w:val="00135FDD"/>
    <w:rsid w:val="0013614E"/>
    <w:rsid w:val="00136597"/>
    <w:rsid w:val="001369A0"/>
    <w:rsid w:val="001369ED"/>
    <w:rsid w:val="00136B5A"/>
    <w:rsid w:val="00136B5C"/>
    <w:rsid w:val="00136C56"/>
    <w:rsid w:val="00136D10"/>
    <w:rsid w:val="00136E80"/>
    <w:rsid w:val="00136F1D"/>
    <w:rsid w:val="001370E3"/>
    <w:rsid w:val="00137177"/>
    <w:rsid w:val="00137259"/>
    <w:rsid w:val="0013744C"/>
    <w:rsid w:val="001375E5"/>
    <w:rsid w:val="001375FA"/>
    <w:rsid w:val="00137684"/>
    <w:rsid w:val="00137961"/>
    <w:rsid w:val="001379AF"/>
    <w:rsid w:val="00137C5D"/>
    <w:rsid w:val="00137DCA"/>
    <w:rsid w:val="0014004F"/>
    <w:rsid w:val="00140058"/>
    <w:rsid w:val="001400AD"/>
    <w:rsid w:val="00140175"/>
    <w:rsid w:val="001401AC"/>
    <w:rsid w:val="001401C2"/>
    <w:rsid w:val="00140230"/>
    <w:rsid w:val="00140467"/>
    <w:rsid w:val="0014066C"/>
    <w:rsid w:val="0014080A"/>
    <w:rsid w:val="0014096C"/>
    <w:rsid w:val="00140A76"/>
    <w:rsid w:val="00140FE0"/>
    <w:rsid w:val="00141068"/>
    <w:rsid w:val="001411A8"/>
    <w:rsid w:val="001412D8"/>
    <w:rsid w:val="00141400"/>
    <w:rsid w:val="00141747"/>
    <w:rsid w:val="0014184A"/>
    <w:rsid w:val="00141A38"/>
    <w:rsid w:val="00141D17"/>
    <w:rsid w:val="00141E22"/>
    <w:rsid w:val="0014207B"/>
    <w:rsid w:val="001421FA"/>
    <w:rsid w:val="001423A5"/>
    <w:rsid w:val="0014253D"/>
    <w:rsid w:val="001428FD"/>
    <w:rsid w:val="0014293E"/>
    <w:rsid w:val="00142B8A"/>
    <w:rsid w:val="001430F0"/>
    <w:rsid w:val="001431BE"/>
    <w:rsid w:val="00143367"/>
    <w:rsid w:val="00143619"/>
    <w:rsid w:val="0014398B"/>
    <w:rsid w:val="00143A43"/>
    <w:rsid w:val="00144012"/>
    <w:rsid w:val="0014424A"/>
    <w:rsid w:val="001443E2"/>
    <w:rsid w:val="0014449E"/>
    <w:rsid w:val="00144894"/>
    <w:rsid w:val="00144905"/>
    <w:rsid w:val="00144969"/>
    <w:rsid w:val="001449FF"/>
    <w:rsid w:val="00144A79"/>
    <w:rsid w:val="00144AAB"/>
    <w:rsid w:val="00144B12"/>
    <w:rsid w:val="00144D56"/>
    <w:rsid w:val="00144DF4"/>
    <w:rsid w:val="00144E45"/>
    <w:rsid w:val="00144E64"/>
    <w:rsid w:val="0014532D"/>
    <w:rsid w:val="0014589F"/>
    <w:rsid w:val="0014598A"/>
    <w:rsid w:val="00145A91"/>
    <w:rsid w:val="00145BCC"/>
    <w:rsid w:val="00145C56"/>
    <w:rsid w:val="00145CAE"/>
    <w:rsid w:val="00145CDA"/>
    <w:rsid w:val="00145DAB"/>
    <w:rsid w:val="00145E66"/>
    <w:rsid w:val="00145F5E"/>
    <w:rsid w:val="00145FDE"/>
    <w:rsid w:val="00146055"/>
    <w:rsid w:val="001462DF"/>
    <w:rsid w:val="00146769"/>
    <w:rsid w:val="00146850"/>
    <w:rsid w:val="00146BD5"/>
    <w:rsid w:val="00146CD3"/>
    <w:rsid w:val="00146F50"/>
    <w:rsid w:val="00147005"/>
    <w:rsid w:val="0014746D"/>
    <w:rsid w:val="00147680"/>
    <w:rsid w:val="00147911"/>
    <w:rsid w:val="001479C0"/>
    <w:rsid w:val="001479C5"/>
    <w:rsid w:val="00147DE2"/>
    <w:rsid w:val="00147E34"/>
    <w:rsid w:val="00150232"/>
    <w:rsid w:val="001502AE"/>
    <w:rsid w:val="00150359"/>
    <w:rsid w:val="001506C4"/>
    <w:rsid w:val="001508EB"/>
    <w:rsid w:val="00150A25"/>
    <w:rsid w:val="00150B76"/>
    <w:rsid w:val="00151071"/>
    <w:rsid w:val="00151111"/>
    <w:rsid w:val="0015113D"/>
    <w:rsid w:val="00151192"/>
    <w:rsid w:val="00151664"/>
    <w:rsid w:val="0015185F"/>
    <w:rsid w:val="001519FA"/>
    <w:rsid w:val="00151A9F"/>
    <w:rsid w:val="00151EC6"/>
    <w:rsid w:val="00151F03"/>
    <w:rsid w:val="0015229C"/>
    <w:rsid w:val="00152801"/>
    <w:rsid w:val="00152DB4"/>
    <w:rsid w:val="00152EE1"/>
    <w:rsid w:val="00152FFB"/>
    <w:rsid w:val="0015311D"/>
    <w:rsid w:val="0015316C"/>
    <w:rsid w:val="001531E1"/>
    <w:rsid w:val="001532A9"/>
    <w:rsid w:val="00153643"/>
    <w:rsid w:val="00153817"/>
    <w:rsid w:val="00153C06"/>
    <w:rsid w:val="00153D15"/>
    <w:rsid w:val="00153D60"/>
    <w:rsid w:val="00153DF2"/>
    <w:rsid w:val="001542AF"/>
    <w:rsid w:val="00154387"/>
    <w:rsid w:val="00154501"/>
    <w:rsid w:val="001545B6"/>
    <w:rsid w:val="001545D2"/>
    <w:rsid w:val="00154B38"/>
    <w:rsid w:val="00154D61"/>
    <w:rsid w:val="00154F08"/>
    <w:rsid w:val="00154FAE"/>
    <w:rsid w:val="00155048"/>
    <w:rsid w:val="00155116"/>
    <w:rsid w:val="001551AC"/>
    <w:rsid w:val="00155308"/>
    <w:rsid w:val="0015539E"/>
    <w:rsid w:val="00155557"/>
    <w:rsid w:val="00155624"/>
    <w:rsid w:val="00155934"/>
    <w:rsid w:val="00155939"/>
    <w:rsid w:val="001559F0"/>
    <w:rsid w:val="00155A62"/>
    <w:rsid w:val="00155A66"/>
    <w:rsid w:val="00155EC6"/>
    <w:rsid w:val="0015613D"/>
    <w:rsid w:val="0015637B"/>
    <w:rsid w:val="00156702"/>
    <w:rsid w:val="00156724"/>
    <w:rsid w:val="00156729"/>
    <w:rsid w:val="001567BD"/>
    <w:rsid w:val="00156892"/>
    <w:rsid w:val="0015697A"/>
    <w:rsid w:val="00157283"/>
    <w:rsid w:val="00157403"/>
    <w:rsid w:val="0015762F"/>
    <w:rsid w:val="00157A87"/>
    <w:rsid w:val="00157C90"/>
    <w:rsid w:val="00157D1B"/>
    <w:rsid w:val="00157D21"/>
    <w:rsid w:val="00157D42"/>
    <w:rsid w:val="00157EBE"/>
    <w:rsid w:val="00160033"/>
    <w:rsid w:val="001600E4"/>
    <w:rsid w:val="00160214"/>
    <w:rsid w:val="0016032B"/>
    <w:rsid w:val="0016037A"/>
    <w:rsid w:val="00160535"/>
    <w:rsid w:val="00160943"/>
    <w:rsid w:val="00160AAA"/>
    <w:rsid w:val="00160BA6"/>
    <w:rsid w:val="00160C0D"/>
    <w:rsid w:val="00160D8A"/>
    <w:rsid w:val="00160EDD"/>
    <w:rsid w:val="00160F49"/>
    <w:rsid w:val="0016104A"/>
    <w:rsid w:val="001610E6"/>
    <w:rsid w:val="00161449"/>
    <w:rsid w:val="00161C19"/>
    <w:rsid w:val="00161E57"/>
    <w:rsid w:val="00161EE6"/>
    <w:rsid w:val="00162085"/>
    <w:rsid w:val="001620D4"/>
    <w:rsid w:val="00162327"/>
    <w:rsid w:val="00162441"/>
    <w:rsid w:val="0016293F"/>
    <w:rsid w:val="00162B66"/>
    <w:rsid w:val="00162BD4"/>
    <w:rsid w:val="00162D58"/>
    <w:rsid w:val="00162E37"/>
    <w:rsid w:val="001631C0"/>
    <w:rsid w:val="001632EE"/>
    <w:rsid w:val="001633A6"/>
    <w:rsid w:val="00163777"/>
    <w:rsid w:val="0016386B"/>
    <w:rsid w:val="0016398A"/>
    <w:rsid w:val="00163ABE"/>
    <w:rsid w:val="00163B0F"/>
    <w:rsid w:val="00163C0C"/>
    <w:rsid w:val="00163C8C"/>
    <w:rsid w:val="00163D68"/>
    <w:rsid w:val="00163DC3"/>
    <w:rsid w:val="00163EB0"/>
    <w:rsid w:val="001640A0"/>
    <w:rsid w:val="00164493"/>
    <w:rsid w:val="0016458E"/>
    <w:rsid w:val="00164591"/>
    <w:rsid w:val="001646E1"/>
    <w:rsid w:val="00164710"/>
    <w:rsid w:val="001647FF"/>
    <w:rsid w:val="00164ECE"/>
    <w:rsid w:val="00164F50"/>
    <w:rsid w:val="00165243"/>
    <w:rsid w:val="00165331"/>
    <w:rsid w:val="00165429"/>
    <w:rsid w:val="0016545A"/>
    <w:rsid w:val="00165569"/>
    <w:rsid w:val="0016558A"/>
    <w:rsid w:val="0016570D"/>
    <w:rsid w:val="0016575F"/>
    <w:rsid w:val="001657D9"/>
    <w:rsid w:val="001658AE"/>
    <w:rsid w:val="0016592E"/>
    <w:rsid w:val="00165A7D"/>
    <w:rsid w:val="00165FFC"/>
    <w:rsid w:val="0016606D"/>
    <w:rsid w:val="0016610A"/>
    <w:rsid w:val="001664C2"/>
    <w:rsid w:val="0016679A"/>
    <w:rsid w:val="001667ED"/>
    <w:rsid w:val="00166A02"/>
    <w:rsid w:val="00167167"/>
    <w:rsid w:val="0016721E"/>
    <w:rsid w:val="001673B6"/>
    <w:rsid w:val="0016765E"/>
    <w:rsid w:val="00167675"/>
    <w:rsid w:val="00167840"/>
    <w:rsid w:val="0016786E"/>
    <w:rsid w:val="00167B86"/>
    <w:rsid w:val="00167E89"/>
    <w:rsid w:val="00167EA1"/>
    <w:rsid w:val="00167FDB"/>
    <w:rsid w:val="00170189"/>
    <w:rsid w:val="00170207"/>
    <w:rsid w:val="00170358"/>
    <w:rsid w:val="00170418"/>
    <w:rsid w:val="00170475"/>
    <w:rsid w:val="001704C6"/>
    <w:rsid w:val="00170E12"/>
    <w:rsid w:val="00170F24"/>
    <w:rsid w:val="001710EE"/>
    <w:rsid w:val="00171338"/>
    <w:rsid w:val="001715A2"/>
    <w:rsid w:val="00171683"/>
    <w:rsid w:val="0017179F"/>
    <w:rsid w:val="00171870"/>
    <w:rsid w:val="00171998"/>
    <w:rsid w:val="0017199F"/>
    <w:rsid w:val="00171A7A"/>
    <w:rsid w:val="00171B2D"/>
    <w:rsid w:val="00171D6E"/>
    <w:rsid w:val="00171F64"/>
    <w:rsid w:val="00171FF4"/>
    <w:rsid w:val="001721E5"/>
    <w:rsid w:val="00172265"/>
    <w:rsid w:val="00172615"/>
    <w:rsid w:val="00172853"/>
    <w:rsid w:val="00172A2C"/>
    <w:rsid w:val="00172A2F"/>
    <w:rsid w:val="00172B7C"/>
    <w:rsid w:val="00172E1E"/>
    <w:rsid w:val="00173035"/>
    <w:rsid w:val="001730A1"/>
    <w:rsid w:val="0017323E"/>
    <w:rsid w:val="001734A2"/>
    <w:rsid w:val="00173579"/>
    <w:rsid w:val="001737C9"/>
    <w:rsid w:val="001739E2"/>
    <w:rsid w:val="00173BFB"/>
    <w:rsid w:val="00173DB7"/>
    <w:rsid w:val="00173E2D"/>
    <w:rsid w:val="00173E85"/>
    <w:rsid w:val="001740F1"/>
    <w:rsid w:val="00174292"/>
    <w:rsid w:val="00174342"/>
    <w:rsid w:val="0017441E"/>
    <w:rsid w:val="00174775"/>
    <w:rsid w:val="00174895"/>
    <w:rsid w:val="00174E6B"/>
    <w:rsid w:val="00174E7E"/>
    <w:rsid w:val="00174FCE"/>
    <w:rsid w:val="001750CF"/>
    <w:rsid w:val="001757E9"/>
    <w:rsid w:val="0017597E"/>
    <w:rsid w:val="00175CC5"/>
    <w:rsid w:val="00175DD4"/>
    <w:rsid w:val="00176362"/>
    <w:rsid w:val="001763F0"/>
    <w:rsid w:val="0017651B"/>
    <w:rsid w:val="00176ABE"/>
    <w:rsid w:val="00176FAF"/>
    <w:rsid w:val="001770E5"/>
    <w:rsid w:val="001773D4"/>
    <w:rsid w:val="00177920"/>
    <w:rsid w:val="00177D18"/>
    <w:rsid w:val="00177F60"/>
    <w:rsid w:val="00177FCC"/>
    <w:rsid w:val="0018013E"/>
    <w:rsid w:val="00180271"/>
    <w:rsid w:val="0018041D"/>
    <w:rsid w:val="00180549"/>
    <w:rsid w:val="00180565"/>
    <w:rsid w:val="00180C36"/>
    <w:rsid w:val="00180D9B"/>
    <w:rsid w:val="00180F24"/>
    <w:rsid w:val="001811C7"/>
    <w:rsid w:val="00181258"/>
    <w:rsid w:val="0018125D"/>
    <w:rsid w:val="001812EE"/>
    <w:rsid w:val="001815FD"/>
    <w:rsid w:val="00181714"/>
    <w:rsid w:val="001817C1"/>
    <w:rsid w:val="00181889"/>
    <w:rsid w:val="00181BE1"/>
    <w:rsid w:val="00181DBE"/>
    <w:rsid w:val="00181DE2"/>
    <w:rsid w:val="00181FAF"/>
    <w:rsid w:val="00181FDE"/>
    <w:rsid w:val="00182231"/>
    <w:rsid w:val="00182445"/>
    <w:rsid w:val="001824EE"/>
    <w:rsid w:val="001825E5"/>
    <w:rsid w:val="00182698"/>
    <w:rsid w:val="001827DE"/>
    <w:rsid w:val="0018281B"/>
    <w:rsid w:val="00182943"/>
    <w:rsid w:val="0018297D"/>
    <w:rsid w:val="00182A25"/>
    <w:rsid w:val="00182D35"/>
    <w:rsid w:val="00182FBD"/>
    <w:rsid w:val="00183265"/>
    <w:rsid w:val="00183773"/>
    <w:rsid w:val="00183841"/>
    <w:rsid w:val="0018384E"/>
    <w:rsid w:val="00183B14"/>
    <w:rsid w:val="00183CFA"/>
    <w:rsid w:val="00183D44"/>
    <w:rsid w:val="00183EFC"/>
    <w:rsid w:val="00184076"/>
    <w:rsid w:val="001840AD"/>
    <w:rsid w:val="00184238"/>
    <w:rsid w:val="00184380"/>
    <w:rsid w:val="00184593"/>
    <w:rsid w:val="001845C3"/>
    <w:rsid w:val="001847CF"/>
    <w:rsid w:val="00184A37"/>
    <w:rsid w:val="00184BA7"/>
    <w:rsid w:val="00184C73"/>
    <w:rsid w:val="00184F74"/>
    <w:rsid w:val="00184F87"/>
    <w:rsid w:val="00185284"/>
    <w:rsid w:val="00185404"/>
    <w:rsid w:val="001855A5"/>
    <w:rsid w:val="001855BD"/>
    <w:rsid w:val="00185A64"/>
    <w:rsid w:val="00185FD6"/>
    <w:rsid w:val="001860A2"/>
    <w:rsid w:val="001860E7"/>
    <w:rsid w:val="00186122"/>
    <w:rsid w:val="001861B0"/>
    <w:rsid w:val="001863A9"/>
    <w:rsid w:val="001869C2"/>
    <w:rsid w:val="00186B06"/>
    <w:rsid w:val="00186B1E"/>
    <w:rsid w:val="00186C3C"/>
    <w:rsid w:val="00186DB7"/>
    <w:rsid w:val="00187301"/>
    <w:rsid w:val="0018738B"/>
    <w:rsid w:val="001873D9"/>
    <w:rsid w:val="00187656"/>
    <w:rsid w:val="001876D3"/>
    <w:rsid w:val="00187BC7"/>
    <w:rsid w:val="00187EBF"/>
    <w:rsid w:val="0019002A"/>
    <w:rsid w:val="0019015D"/>
    <w:rsid w:val="001901BB"/>
    <w:rsid w:val="001903C6"/>
    <w:rsid w:val="001904F6"/>
    <w:rsid w:val="0019065C"/>
    <w:rsid w:val="001909F8"/>
    <w:rsid w:val="00190AAE"/>
    <w:rsid w:val="00190CD6"/>
    <w:rsid w:val="00190DBE"/>
    <w:rsid w:val="001919D6"/>
    <w:rsid w:val="00191BAA"/>
    <w:rsid w:val="00192599"/>
    <w:rsid w:val="001927D9"/>
    <w:rsid w:val="00192848"/>
    <w:rsid w:val="00192B2E"/>
    <w:rsid w:val="00192C1F"/>
    <w:rsid w:val="00192C7C"/>
    <w:rsid w:val="00192C98"/>
    <w:rsid w:val="00192EBB"/>
    <w:rsid w:val="001932A2"/>
    <w:rsid w:val="0019346C"/>
    <w:rsid w:val="001934EC"/>
    <w:rsid w:val="0019376C"/>
    <w:rsid w:val="0019394C"/>
    <w:rsid w:val="00193B25"/>
    <w:rsid w:val="00193CFA"/>
    <w:rsid w:val="00193D34"/>
    <w:rsid w:val="001940D5"/>
    <w:rsid w:val="001940E6"/>
    <w:rsid w:val="0019419C"/>
    <w:rsid w:val="0019421B"/>
    <w:rsid w:val="0019459C"/>
    <w:rsid w:val="001945A4"/>
    <w:rsid w:val="001945F3"/>
    <w:rsid w:val="00194818"/>
    <w:rsid w:val="00194B7A"/>
    <w:rsid w:val="00194C51"/>
    <w:rsid w:val="00194D0D"/>
    <w:rsid w:val="00194EDD"/>
    <w:rsid w:val="00194EED"/>
    <w:rsid w:val="001953F4"/>
    <w:rsid w:val="00195401"/>
    <w:rsid w:val="00195448"/>
    <w:rsid w:val="001956E7"/>
    <w:rsid w:val="0019577D"/>
    <w:rsid w:val="00195988"/>
    <w:rsid w:val="00195CCB"/>
    <w:rsid w:val="00195DD6"/>
    <w:rsid w:val="00195E65"/>
    <w:rsid w:val="00195E92"/>
    <w:rsid w:val="0019620A"/>
    <w:rsid w:val="0019634E"/>
    <w:rsid w:val="001964CB"/>
    <w:rsid w:val="00196518"/>
    <w:rsid w:val="001965CD"/>
    <w:rsid w:val="001966C2"/>
    <w:rsid w:val="00196702"/>
    <w:rsid w:val="00196A0B"/>
    <w:rsid w:val="00196AFD"/>
    <w:rsid w:val="00196C78"/>
    <w:rsid w:val="00197206"/>
    <w:rsid w:val="00197231"/>
    <w:rsid w:val="001977C4"/>
    <w:rsid w:val="00197873"/>
    <w:rsid w:val="00197A05"/>
    <w:rsid w:val="00197ADD"/>
    <w:rsid w:val="00197C32"/>
    <w:rsid w:val="00197DCD"/>
    <w:rsid w:val="001A006E"/>
    <w:rsid w:val="001A0244"/>
    <w:rsid w:val="001A0330"/>
    <w:rsid w:val="001A06A5"/>
    <w:rsid w:val="001A09C2"/>
    <w:rsid w:val="001A0C4C"/>
    <w:rsid w:val="001A0F6F"/>
    <w:rsid w:val="001A1223"/>
    <w:rsid w:val="001A1232"/>
    <w:rsid w:val="001A1330"/>
    <w:rsid w:val="001A13D5"/>
    <w:rsid w:val="001A1576"/>
    <w:rsid w:val="001A1588"/>
    <w:rsid w:val="001A1724"/>
    <w:rsid w:val="001A1956"/>
    <w:rsid w:val="001A1A0B"/>
    <w:rsid w:val="001A1A4A"/>
    <w:rsid w:val="001A1B5F"/>
    <w:rsid w:val="001A1CA6"/>
    <w:rsid w:val="001A1CE5"/>
    <w:rsid w:val="001A20AE"/>
    <w:rsid w:val="001A2229"/>
    <w:rsid w:val="001A291F"/>
    <w:rsid w:val="001A29C0"/>
    <w:rsid w:val="001A2AC0"/>
    <w:rsid w:val="001A2C75"/>
    <w:rsid w:val="001A2DB1"/>
    <w:rsid w:val="001A2FFF"/>
    <w:rsid w:val="001A322D"/>
    <w:rsid w:val="001A337B"/>
    <w:rsid w:val="001A3444"/>
    <w:rsid w:val="001A35F4"/>
    <w:rsid w:val="001A3706"/>
    <w:rsid w:val="001A37B5"/>
    <w:rsid w:val="001A38EE"/>
    <w:rsid w:val="001A3D24"/>
    <w:rsid w:val="001A4466"/>
    <w:rsid w:val="001A4564"/>
    <w:rsid w:val="001A458B"/>
    <w:rsid w:val="001A45EA"/>
    <w:rsid w:val="001A4A32"/>
    <w:rsid w:val="001A4D1D"/>
    <w:rsid w:val="001A4DC9"/>
    <w:rsid w:val="001A4EB4"/>
    <w:rsid w:val="001A52A7"/>
    <w:rsid w:val="001A54FD"/>
    <w:rsid w:val="001A5539"/>
    <w:rsid w:val="001A55C0"/>
    <w:rsid w:val="001A55EF"/>
    <w:rsid w:val="001A5923"/>
    <w:rsid w:val="001A5BFF"/>
    <w:rsid w:val="001A5C1F"/>
    <w:rsid w:val="001A5E86"/>
    <w:rsid w:val="001A5EE7"/>
    <w:rsid w:val="001A63EF"/>
    <w:rsid w:val="001A66CB"/>
    <w:rsid w:val="001A69F8"/>
    <w:rsid w:val="001A6DE5"/>
    <w:rsid w:val="001A7690"/>
    <w:rsid w:val="001A770D"/>
    <w:rsid w:val="001A77DE"/>
    <w:rsid w:val="001A7E4B"/>
    <w:rsid w:val="001A7F50"/>
    <w:rsid w:val="001B04C9"/>
    <w:rsid w:val="001B050C"/>
    <w:rsid w:val="001B0574"/>
    <w:rsid w:val="001B0779"/>
    <w:rsid w:val="001B0815"/>
    <w:rsid w:val="001B0C08"/>
    <w:rsid w:val="001B0F49"/>
    <w:rsid w:val="001B0F79"/>
    <w:rsid w:val="001B10DA"/>
    <w:rsid w:val="001B14DE"/>
    <w:rsid w:val="001B1552"/>
    <w:rsid w:val="001B15D1"/>
    <w:rsid w:val="001B16D8"/>
    <w:rsid w:val="001B182B"/>
    <w:rsid w:val="001B1B2F"/>
    <w:rsid w:val="001B1B37"/>
    <w:rsid w:val="001B1D1F"/>
    <w:rsid w:val="001B1EF6"/>
    <w:rsid w:val="001B24A8"/>
    <w:rsid w:val="001B2609"/>
    <w:rsid w:val="001B2A46"/>
    <w:rsid w:val="001B2D1D"/>
    <w:rsid w:val="001B30F9"/>
    <w:rsid w:val="001B31F6"/>
    <w:rsid w:val="001B323D"/>
    <w:rsid w:val="001B3297"/>
    <w:rsid w:val="001B34B1"/>
    <w:rsid w:val="001B351B"/>
    <w:rsid w:val="001B387A"/>
    <w:rsid w:val="001B3A39"/>
    <w:rsid w:val="001B3DB0"/>
    <w:rsid w:val="001B3FEE"/>
    <w:rsid w:val="001B4077"/>
    <w:rsid w:val="001B41A5"/>
    <w:rsid w:val="001B41F4"/>
    <w:rsid w:val="001B45BF"/>
    <w:rsid w:val="001B460C"/>
    <w:rsid w:val="001B49B9"/>
    <w:rsid w:val="001B4CEB"/>
    <w:rsid w:val="001B4F1D"/>
    <w:rsid w:val="001B4FA3"/>
    <w:rsid w:val="001B5088"/>
    <w:rsid w:val="001B512B"/>
    <w:rsid w:val="001B5AB7"/>
    <w:rsid w:val="001B5E58"/>
    <w:rsid w:val="001B613E"/>
    <w:rsid w:val="001B614A"/>
    <w:rsid w:val="001B672C"/>
    <w:rsid w:val="001B6819"/>
    <w:rsid w:val="001B726F"/>
    <w:rsid w:val="001B7443"/>
    <w:rsid w:val="001B765D"/>
    <w:rsid w:val="001B7A50"/>
    <w:rsid w:val="001B7A5E"/>
    <w:rsid w:val="001B7A89"/>
    <w:rsid w:val="001B7B9E"/>
    <w:rsid w:val="001B7D13"/>
    <w:rsid w:val="001B7E2F"/>
    <w:rsid w:val="001C0370"/>
    <w:rsid w:val="001C04A1"/>
    <w:rsid w:val="001C059A"/>
    <w:rsid w:val="001C05EB"/>
    <w:rsid w:val="001C0651"/>
    <w:rsid w:val="001C0A28"/>
    <w:rsid w:val="001C138F"/>
    <w:rsid w:val="001C176E"/>
    <w:rsid w:val="001C1C09"/>
    <w:rsid w:val="001C1CE7"/>
    <w:rsid w:val="001C1D3D"/>
    <w:rsid w:val="001C1E04"/>
    <w:rsid w:val="001C1EAD"/>
    <w:rsid w:val="001C1FAC"/>
    <w:rsid w:val="001C216B"/>
    <w:rsid w:val="001C21F9"/>
    <w:rsid w:val="001C2653"/>
    <w:rsid w:val="001C276C"/>
    <w:rsid w:val="001C292B"/>
    <w:rsid w:val="001C2B56"/>
    <w:rsid w:val="001C2C90"/>
    <w:rsid w:val="001C2E1F"/>
    <w:rsid w:val="001C2FFA"/>
    <w:rsid w:val="001C3052"/>
    <w:rsid w:val="001C32FD"/>
    <w:rsid w:val="001C3676"/>
    <w:rsid w:val="001C36C0"/>
    <w:rsid w:val="001C372F"/>
    <w:rsid w:val="001C3BBF"/>
    <w:rsid w:val="001C3C88"/>
    <w:rsid w:val="001C3D74"/>
    <w:rsid w:val="001C3D7B"/>
    <w:rsid w:val="001C3E19"/>
    <w:rsid w:val="001C4263"/>
    <w:rsid w:val="001C4283"/>
    <w:rsid w:val="001C441A"/>
    <w:rsid w:val="001C4494"/>
    <w:rsid w:val="001C44C8"/>
    <w:rsid w:val="001C463F"/>
    <w:rsid w:val="001C4721"/>
    <w:rsid w:val="001C48B5"/>
    <w:rsid w:val="001C48C5"/>
    <w:rsid w:val="001C4920"/>
    <w:rsid w:val="001C4A9A"/>
    <w:rsid w:val="001C4E0E"/>
    <w:rsid w:val="001C4E1E"/>
    <w:rsid w:val="001C59FA"/>
    <w:rsid w:val="001C5AD2"/>
    <w:rsid w:val="001C5B7E"/>
    <w:rsid w:val="001C5F25"/>
    <w:rsid w:val="001C628E"/>
    <w:rsid w:val="001C6793"/>
    <w:rsid w:val="001C681D"/>
    <w:rsid w:val="001C6D5D"/>
    <w:rsid w:val="001C6F36"/>
    <w:rsid w:val="001C704B"/>
    <w:rsid w:val="001C7173"/>
    <w:rsid w:val="001C71E6"/>
    <w:rsid w:val="001C7348"/>
    <w:rsid w:val="001C79B7"/>
    <w:rsid w:val="001C7A71"/>
    <w:rsid w:val="001C7C8B"/>
    <w:rsid w:val="001C7FD1"/>
    <w:rsid w:val="001D02CB"/>
    <w:rsid w:val="001D069B"/>
    <w:rsid w:val="001D086B"/>
    <w:rsid w:val="001D0975"/>
    <w:rsid w:val="001D09C5"/>
    <w:rsid w:val="001D0BEA"/>
    <w:rsid w:val="001D0F06"/>
    <w:rsid w:val="001D133C"/>
    <w:rsid w:val="001D162B"/>
    <w:rsid w:val="001D16BD"/>
    <w:rsid w:val="001D17FA"/>
    <w:rsid w:val="001D1845"/>
    <w:rsid w:val="001D1867"/>
    <w:rsid w:val="001D1B9A"/>
    <w:rsid w:val="001D1D09"/>
    <w:rsid w:val="001D22EF"/>
    <w:rsid w:val="001D256E"/>
    <w:rsid w:val="001D2718"/>
    <w:rsid w:val="001D2A5B"/>
    <w:rsid w:val="001D3160"/>
    <w:rsid w:val="001D36F0"/>
    <w:rsid w:val="001D36F5"/>
    <w:rsid w:val="001D371E"/>
    <w:rsid w:val="001D3B7E"/>
    <w:rsid w:val="001D3CFA"/>
    <w:rsid w:val="001D428E"/>
    <w:rsid w:val="001D4311"/>
    <w:rsid w:val="001D43AD"/>
    <w:rsid w:val="001D4477"/>
    <w:rsid w:val="001D44F3"/>
    <w:rsid w:val="001D4D2B"/>
    <w:rsid w:val="001D4DC5"/>
    <w:rsid w:val="001D5178"/>
    <w:rsid w:val="001D521B"/>
    <w:rsid w:val="001D53E7"/>
    <w:rsid w:val="001D5942"/>
    <w:rsid w:val="001D59D9"/>
    <w:rsid w:val="001D5A57"/>
    <w:rsid w:val="001D5CB5"/>
    <w:rsid w:val="001D5FE2"/>
    <w:rsid w:val="001D611D"/>
    <w:rsid w:val="001D620F"/>
    <w:rsid w:val="001D6584"/>
    <w:rsid w:val="001D66C9"/>
    <w:rsid w:val="001D6AC2"/>
    <w:rsid w:val="001D6D1F"/>
    <w:rsid w:val="001D6FB0"/>
    <w:rsid w:val="001D708C"/>
    <w:rsid w:val="001D70C2"/>
    <w:rsid w:val="001D71AE"/>
    <w:rsid w:val="001D7440"/>
    <w:rsid w:val="001D7688"/>
    <w:rsid w:val="001D7776"/>
    <w:rsid w:val="001D7E4B"/>
    <w:rsid w:val="001E0013"/>
    <w:rsid w:val="001E016F"/>
    <w:rsid w:val="001E0751"/>
    <w:rsid w:val="001E0853"/>
    <w:rsid w:val="001E09F4"/>
    <w:rsid w:val="001E0D20"/>
    <w:rsid w:val="001E0DEB"/>
    <w:rsid w:val="001E0F11"/>
    <w:rsid w:val="001E10AF"/>
    <w:rsid w:val="001E1198"/>
    <w:rsid w:val="001E1201"/>
    <w:rsid w:val="001E1352"/>
    <w:rsid w:val="001E1526"/>
    <w:rsid w:val="001E15E3"/>
    <w:rsid w:val="001E19AA"/>
    <w:rsid w:val="001E1ACC"/>
    <w:rsid w:val="001E1D74"/>
    <w:rsid w:val="001E1DB9"/>
    <w:rsid w:val="001E2083"/>
    <w:rsid w:val="001E218B"/>
    <w:rsid w:val="001E22F4"/>
    <w:rsid w:val="001E24B7"/>
    <w:rsid w:val="001E24D6"/>
    <w:rsid w:val="001E2707"/>
    <w:rsid w:val="001E2869"/>
    <w:rsid w:val="001E2910"/>
    <w:rsid w:val="001E291D"/>
    <w:rsid w:val="001E2E72"/>
    <w:rsid w:val="001E2EE7"/>
    <w:rsid w:val="001E3076"/>
    <w:rsid w:val="001E314C"/>
    <w:rsid w:val="001E326C"/>
    <w:rsid w:val="001E3388"/>
    <w:rsid w:val="001E344D"/>
    <w:rsid w:val="001E34D1"/>
    <w:rsid w:val="001E36A5"/>
    <w:rsid w:val="001E398F"/>
    <w:rsid w:val="001E3B7B"/>
    <w:rsid w:val="001E3C01"/>
    <w:rsid w:val="001E3DA5"/>
    <w:rsid w:val="001E4484"/>
    <w:rsid w:val="001E45FE"/>
    <w:rsid w:val="001E4655"/>
    <w:rsid w:val="001E46A6"/>
    <w:rsid w:val="001E4863"/>
    <w:rsid w:val="001E48DD"/>
    <w:rsid w:val="001E4B4E"/>
    <w:rsid w:val="001E4B95"/>
    <w:rsid w:val="001E5006"/>
    <w:rsid w:val="001E51B5"/>
    <w:rsid w:val="001E55EF"/>
    <w:rsid w:val="001E55F0"/>
    <w:rsid w:val="001E57DB"/>
    <w:rsid w:val="001E57F8"/>
    <w:rsid w:val="001E58A3"/>
    <w:rsid w:val="001E5F23"/>
    <w:rsid w:val="001E5F4F"/>
    <w:rsid w:val="001E661F"/>
    <w:rsid w:val="001E6671"/>
    <w:rsid w:val="001E67B2"/>
    <w:rsid w:val="001E6832"/>
    <w:rsid w:val="001E6A05"/>
    <w:rsid w:val="001E6AF4"/>
    <w:rsid w:val="001E6C0A"/>
    <w:rsid w:val="001E6F91"/>
    <w:rsid w:val="001E70D8"/>
    <w:rsid w:val="001E7221"/>
    <w:rsid w:val="001E731E"/>
    <w:rsid w:val="001E7536"/>
    <w:rsid w:val="001E77DF"/>
    <w:rsid w:val="001E7801"/>
    <w:rsid w:val="001E7B03"/>
    <w:rsid w:val="001E7D7F"/>
    <w:rsid w:val="001E7E7E"/>
    <w:rsid w:val="001E7F00"/>
    <w:rsid w:val="001E7FE0"/>
    <w:rsid w:val="001F0012"/>
    <w:rsid w:val="001F00F9"/>
    <w:rsid w:val="001F0526"/>
    <w:rsid w:val="001F07AA"/>
    <w:rsid w:val="001F093B"/>
    <w:rsid w:val="001F0986"/>
    <w:rsid w:val="001F09E5"/>
    <w:rsid w:val="001F0A20"/>
    <w:rsid w:val="001F0ECA"/>
    <w:rsid w:val="001F0EF5"/>
    <w:rsid w:val="001F0F22"/>
    <w:rsid w:val="001F114D"/>
    <w:rsid w:val="001F118E"/>
    <w:rsid w:val="001F129A"/>
    <w:rsid w:val="001F1391"/>
    <w:rsid w:val="001F17A2"/>
    <w:rsid w:val="001F17CA"/>
    <w:rsid w:val="001F18E0"/>
    <w:rsid w:val="001F1BA2"/>
    <w:rsid w:val="001F1CBE"/>
    <w:rsid w:val="001F1CFF"/>
    <w:rsid w:val="001F1E74"/>
    <w:rsid w:val="001F2100"/>
    <w:rsid w:val="001F2434"/>
    <w:rsid w:val="001F247E"/>
    <w:rsid w:val="001F25EE"/>
    <w:rsid w:val="001F2683"/>
    <w:rsid w:val="001F26E3"/>
    <w:rsid w:val="001F28E6"/>
    <w:rsid w:val="001F29E2"/>
    <w:rsid w:val="001F2B3D"/>
    <w:rsid w:val="001F2D8C"/>
    <w:rsid w:val="001F2E38"/>
    <w:rsid w:val="001F32BF"/>
    <w:rsid w:val="001F330E"/>
    <w:rsid w:val="001F3426"/>
    <w:rsid w:val="001F36B7"/>
    <w:rsid w:val="001F3702"/>
    <w:rsid w:val="001F391B"/>
    <w:rsid w:val="001F394D"/>
    <w:rsid w:val="001F3998"/>
    <w:rsid w:val="001F3EDD"/>
    <w:rsid w:val="001F3F08"/>
    <w:rsid w:val="001F3F1C"/>
    <w:rsid w:val="001F4172"/>
    <w:rsid w:val="001F4320"/>
    <w:rsid w:val="001F433E"/>
    <w:rsid w:val="001F4379"/>
    <w:rsid w:val="001F4AB0"/>
    <w:rsid w:val="001F4BED"/>
    <w:rsid w:val="001F4C36"/>
    <w:rsid w:val="001F4CB4"/>
    <w:rsid w:val="001F4E62"/>
    <w:rsid w:val="001F518F"/>
    <w:rsid w:val="001F5268"/>
    <w:rsid w:val="001F52CA"/>
    <w:rsid w:val="001F553B"/>
    <w:rsid w:val="001F564C"/>
    <w:rsid w:val="001F575E"/>
    <w:rsid w:val="001F5892"/>
    <w:rsid w:val="001F5A12"/>
    <w:rsid w:val="001F6012"/>
    <w:rsid w:val="001F60A6"/>
    <w:rsid w:val="001F61E6"/>
    <w:rsid w:val="001F6266"/>
    <w:rsid w:val="001F6856"/>
    <w:rsid w:val="001F6B6B"/>
    <w:rsid w:val="001F6C00"/>
    <w:rsid w:val="001F6EDE"/>
    <w:rsid w:val="001F6FA4"/>
    <w:rsid w:val="001F702F"/>
    <w:rsid w:val="001F7068"/>
    <w:rsid w:val="001F7071"/>
    <w:rsid w:val="001F7081"/>
    <w:rsid w:val="001F7109"/>
    <w:rsid w:val="001F7350"/>
    <w:rsid w:val="001F7A2A"/>
    <w:rsid w:val="00200062"/>
    <w:rsid w:val="00200311"/>
    <w:rsid w:val="002004EA"/>
    <w:rsid w:val="002004F8"/>
    <w:rsid w:val="00200898"/>
    <w:rsid w:val="00200AA7"/>
    <w:rsid w:val="00200B10"/>
    <w:rsid w:val="00200C5D"/>
    <w:rsid w:val="00200C67"/>
    <w:rsid w:val="00200C91"/>
    <w:rsid w:val="00200D50"/>
    <w:rsid w:val="00200DBE"/>
    <w:rsid w:val="00200F85"/>
    <w:rsid w:val="0020104C"/>
    <w:rsid w:val="002011F0"/>
    <w:rsid w:val="00201413"/>
    <w:rsid w:val="002014D0"/>
    <w:rsid w:val="002017E5"/>
    <w:rsid w:val="00201D2C"/>
    <w:rsid w:val="00201DC9"/>
    <w:rsid w:val="00201E03"/>
    <w:rsid w:val="00201E42"/>
    <w:rsid w:val="00201EFB"/>
    <w:rsid w:val="002022FB"/>
    <w:rsid w:val="00202631"/>
    <w:rsid w:val="00202633"/>
    <w:rsid w:val="0020277B"/>
    <w:rsid w:val="00202841"/>
    <w:rsid w:val="002029E3"/>
    <w:rsid w:val="00202BE8"/>
    <w:rsid w:val="00202E30"/>
    <w:rsid w:val="00202FB4"/>
    <w:rsid w:val="0020307B"/>
    <w:rsid w:val="00203153"/>
    <w:rsid w:val="002033B2"/>
    <w:rsid w:val="0020355D"/>
    <w:rsid w:val="00203670"/>
    <w:rsid w:val="0020367B"/>
    <w:rsid w:val="002039B9"/>
    <w:rsid w:val="00203A52"/>
    <w:rsid w:val="00203D66"/>
    <w:rsid w:val="00204319"/>
    <w:rsid w:val="0020458D"/>
    <w:rsid w:val="002045F1"/>
    <w:rsid w:val="00204752"/>
    <w:rsid w:val="0020497C"/>
    <w:rsid w:val="00204A41"/>
    <w:rsid w:val="00204C65"/>
    <w:rsid w:val="00205600"/>
    <w:rsid w:val="002057B7"/>
    <w:rsid w:val="00205996"/>
    <w:rsid w:val="00205B17"/>
    <w:rsid w:val="002063F9"/>
    <w:rsid w:val="0020646C"/>
    <w:rsid w:val="00206A95"/>
    <w:rsid w:val="00206C1C"/>
    <w:rsid w:val="00206E22"/>
    <w:rsid w:val="00206E41"/>
    <w:rsid w:val="00206EFE"/>
    <w:rsid w:val="00207483"/>
    <w:rsid w:val="00207568"/>
    <w:rsid w:val="00207784"/>
    <w:rsid w:val="00207881"/>
    <w:rsid w:val="0020798D"/>
    <w:rsid w:val="00207A43"/>
    <w:rsid w:val="00207BC7"/>
    <w:rsid w:val="00207D66"/>
    <w:rsid w:val="00207DDE"/>
    <w:rsid w:val="00207E43"/>
    <w:rsid w:val="00207F7A"/>
    <w:rsid w:val="00210004"/>
    <w:rsid w:val="002100E4"/>
    <w:rsid w:val="002102CF"/>
    <w:rsid w:val="00210655"/>
    <w:rsid w:val="00210891"/>
    <w:rsid w:val="002109AA"/>
    <w:rsid w:val="002109B2"/>
    <w:rsid w:val="00210A72"/>
    <w:rsid w:val="00210CF2"/>
    <w:rsid w:val="00210DE2"/>
    <w:rsid w:val="00210DEE"/>
    <w:rsid w:val="00210E2C"/>
    <w:rsid w:val="00210FA0"/>
    <w:rsid w:val="00211180"/>
    <w:rsid w:val="00211310"/>
    <w:rsid w:val="0021144B"/>
    <w:rsid w:val="00211537"/>
    <w:rsid w:val="0021154D"/>
    <w:rsid w:val="00211561"/>
    <w:rsid w:val="00211656"/>
    <w:rsid w:val="00211829"/>
    <w:rsid w:val="00211928"/>
    <w:rsid w:val="00211A0F"/>
    <w:rsid w:val="00211D41"/>
    <w:rsid w:val="00211DBE"/>
    <w:rsid w:val="00211EC1"/>
    <w:rsid w:val="00211F48"/>
    <w:rsid w:val="00212025"/>
    <w:rsid w:val="002121E3"/>
    <w:rsid w:val="002122F7"/>
    <w:rsid w:val="00212322"/>
    <w:rsid w:val="0021248E"/>
    <w:rsid w:val="00212971"/>
    <w:rsid w:val="00212D06"/>
    <w:rsid w:val="00212DBD"/>
    <w:rsid w:val="00212E68"/>
    <w:rsid w:val="00213148"/>
    <w:rsid w:val="002132D6"/>
    <w:rsid w:val="0021332D"/>
    <w:rsid w:val="00213369"/>
    <w:rsid w:val="002133F2"/>
    <w:rsid w:val="002133F4"/>
    <w:rsid w:val="002139C1"/>
    <w:rsid w:val="00213B1C"/>
    <w:rsid w:val="00213CAD"/>
    <w:rsid w:val="00213D3B"/>
    <w:rsid w:val="00213E23"/>
    <w:rsid w:val="00213E5D"/>
    <w:rsid w:val="00213F06"/>
    <w:rsid w:val="00213F75"/>
    <w:rsid w:val="002143F8"/>
    <w:rsid w:val="00214460"/>
    <w:rsid w:val="0021446A"/>
    <w:rsid w:val="00214546"/>
    <w:rsid w:val="002145F6"/>
    <w:rsid w:val="00214A02"/>
    <w:rsid w:val="00214C63"/>
    <w:rsid w:val="00214D08"/>
    <w:rsid w:val="00214D26"/>
    <w:rsid w:val="00214E1A"/>
    <w:rsid w:val="00214E9E"/>
    <w:rsid w:val="00215043"/>
    <w:rsid w:val="002150D3"/>
    <w:rsid w:val="00215143"/>
    <w:rsid w:val="00215416"/>
    <w:rsid w:val="00215497"/>
    <w:rsid w:val="00215CE5"/>
    <w:rsid w:val="00215EC6"/>
    <w:rsid w:val="00215ED0"/>
    <w:rsid w:val="00215FEF"/>
    <w:rsid w:val="002160AA"/>
    <w:rsid w:val="002160F2"/>
    <w:rsid w:val="002163F7"/>
    <w:rsid w:val="002164C0"/>
    <w:rsid w:val="0021671B"/>
    <w:rsid w:val="002167DE"/>
    <w:rsid w:val="002168B4"/>
    <w:rsid w:val="00216962"/>
    <w:rsid w:val="002169E8"/>
    <w:rsid w:val="00216A28"/>
    <w:rsid w:val="00216BC2"/>
    <w:rsid w:val="00216DA1"/>
    <w:rsid w:val="00216FA6"/>
    <w:rsid w:val="00217031"/>
    <w:rsid w:val="002171A3"/>
    <w:rsid w:val="0021725E"/>
    <w:rsid w:val="00217287"/>
    <w:rsid w:val="0021755B"/>
    <w:rsid w:val="00217769"/>
    <w:rsid w:val="002177BD"/>
    <w:rsid w:val="0021782B"/>
    <w:rsid w:val="00217977"/>
    <w:rsid w:val="00217FF2"/>
    <w:rsid w:val="00220009"/>
    <w:rsid w:val="00220519"/>
    <w:rsid w:val="0022055F"/>
    <w:rsid w:val="00220569"/>
    <w:rsid w:val="00220610"/>
    <w:rsid w:val="00220918"/>
    <w:rsid w:val="00220AE1"/>
    <w:rsid w:val="00220B70"/>
    <w:rsid w:val="00220C06"/>
    <w:rsid w:val="00220C40"/>
    <w:rsid w:val="00221065"/>
    <w:rsid w:val="0022108D"/>
    <w:rsid w:val="00221222"/>
    <w:rsid w:val="002217AA"/>
    <w:rsid w:val="00221990"/>
    <w:rsid w:val="00221C13"/>
    <w:rsid w:val="00221C75"/>
    <w:rsid w:val="00221E57"/>
    <w:rsid w:val="00222030"/>
    <w:rsid w:val="0022207D"/>
    <w:rsid w:val="002221CF"/>
    <w:rsid w:val="002221F4"/>
    <w:rsid w:val="00222206"/>
    <w:rsid w:val="0022232E"/>
    <w:rsid w:val="002225C8"/>
    <w:rsid w:val="00222613"/>
    <w:rsid w:val="0022268A"/>
    <w:rsid w:val="002226A0"/>
    <w:rsid w:val="002226F8"/>
    <w:rsid w:val="0022277E"/>
    <w:rsid w:val="00222877"/>
    <w:rsid w:val="00222914"/>
    <w:rsid w:val="00222AA1"/>
    <w:rsid w:val="00222CC8"/>
    <w:rsid w:val="00222CF6"/>
    <w:rsid w:val="00222FA4"/>
    <w:rsid w:val="0022323A"/>
    <w:rsid w:val="00223371"/>
    <w:rsid w:val="00223516"/>
    <w:rsid w:val="0022355E"/>
    <w:rsid w:val="002235EE"/>
    <w:rsid w:val="00223708"/>
    <w:rsid w:val="002237EC"/>
    <w:rsid w:val="00223834"/>
    <w:rsid w:val="00223965"/>
    <w:rsid w:val="00223A45"/>
    <w:rsid w:val="00223C9D"/>
    <w:rsid w:val="00223DE6"/>
    <w:rsid w:val="00223E9F"/>
    <w:rsid w:val="00223F01"/>
    <w:rsid w:val="00223FEE"/>
    <w:rsid w:val="0022419A"/>
    <w:rsid w:val="0022427E"/>
    <w:rsid w:val="002242FD"/>
    <w:rsid w:val="002243CB"/>
    <w:rsid w:val="002244E3"/>
    <w:rsid w:val="002248C7"/>
    <w:rsid w:val="00224A1C"/>
    <w:rsid w:val="00224C2F"/>
    <w:rsid w:val="00224C52"/>
    <w:rsid w:val="00224C5E"/>
    <w:rsid w:val="00224F50"/>
    <w:rsid w:val="00225025"/>
    <w:rsid w:val="0022510E"/>
    <w:rsid w:val="00225258"/>
    <w:rsid w:val="00225495"/>
    <w:rsid w:val="002256A5"/>
    <w:rsid w:val="002258ED"/>
    <w:rsid w:val="00225AF5"/>
    <w:rsid w:val="00225E1C"/>
    <w:rsid w:val="00225EC8"/>
    <w:rsid w:val="0022606D"/>
    <w:rsid w:val="002262B4"/>
    <w:rsid w:val="002264B2"/>
    <w:rsid w:val="00226627"/>
    <w:rsid w:val="00226635"/>
    <w:rsid w:val="00226636"/>
    <w:rsid w:val="00226C85"/>
    <w:rsid w:val="0022718E"/>
    <w:rsid w:val="00227284"/>
    <w:rsid w:val="002274EE"/>
    <w:rsid w:val="002278D2"/>
    <w:rsid w:val="00227979"/>
    <w:rsid w:val="00227B38"/>
    <w:rsid w:val="00227B79"/>
    <w:rsid w:val="00227C3F"/>
    <w:rsid w:val="00227D18"/>
    <w:rsid w:val="00227D76"/>
    <w:rsid w:val="00227E83"/>
    <w:rsid w:val="00227F74"/>
    <w:rsid w:val="0023014F"/>
    <w:rsid w:val="00230211"/>
    <w:rsid w:val="002304B5"/>
    <w:rsid w:val="002305D1"/>
    <w:rsid w:val="002308A2"/>
    <w:rsid w:val="00230995"/>
    <w:rsid w:val="00230A1E"/>
    <w:rsid w:val="00230A41"/>
    <w:rsid w:val="00230B13"/>
    <w:rsid w:val="00230FC7"/>
    <w:rsid w:val="00230FE1"/>
    <w:rsid w:val="0023135F"/>
    <w:rsid w:val="00231610"/>
    <w:rsid w:val="00231900"/>
    <w:rsid w:val="00231D4A"/>
    <w:rsid w:val="0023221F"/>
    <w:rsid w:val="00232363"/>
    <w:rsid w:val="00232613"/>
    <w:rsid w:val="002327A7"/>
    <w:rsid w:val="00232A5C"/>
    <w:rsid w:val="00232BBB"/>
    <w:rsid w:val="00232C9E"/>
    <w:rsid w:val="00232D4E"/>
    <w:rsid w:val="00233097"/>
    <w:rsid w:val="0023315B"/>
    <w:rsid w:val="00233179"/>
    <w:rsid w:val="0023326D"/>
    <w:rsid w:val="0023329E"/>
    <w:rsid w:val="002333FA"/>
    <w:rsid w:val="002335EF"/>
    <w:rsid w:val="002337A0"/>
    <w:rsid w:val="00233C2D"/>
    <w:rsid w:val="00233D03"/>
    <w:rsid w:val="00233DF6"/>
    <w:rsid w:val="00233EE1"/>
    <w:rsid w:val="0023417E"/>
    <w:rsid w:val="00234304"/>
    <w:rsid w:val="002343C2"/>
    <w:rsid w:val="0023460B"/>
    <w:rsid w:val="00234766"/>
    <w:rsid w:val="002347B5"/>
    <w:rsid w:val="00234A1E"/>
    <w:rsid w:val="00234C19"/>
    <w:rsid w:val="00234D6E"/>
    <w:rsid w:val="00234E77"/>
    <w:rsid w:val="00235403"/>
    <w:rsid w:val="00235661"/>
    <w:rsid w:val="0023581D"/>
    <w:rsid w:val="0023583A"/>
    <w:rsid w:val="0023590F"/>
    <w:rsid w:val="00235AE6"/>
    <w:rsid w:val="00235D9B"/>
    <w:rsid w:val="002361CB"/>
    <w:rsid w:val="00236267"/>
    <w:rsid w:val="0023628F"/>
    <w:rsid w:val="002362CB"/>
    <w:rsid w:val="002363E9"/>
    <w:rsid w:val="00236600"/>
    <w:rsid w:val="002366FE"/>
    <w:rsid w:val="00236A97"/>
    <w:rsid w:val="00236CBA"/>
    <w:rsid w:val="00236D07"/>
    <w:rsid w:val="00236E7C"/>
    <w:rsid w:val="00236F66"/>
    <w:rsid w:val="00237208"/>
    <w:rsid w:val="0023786A"/>
    <w:rsid w:val="0023790E"/>
    <w:rsid w:val="00237AB5"/>
    <w:rsid w:val="00237B58"/>
    <w:rsid w:val="00237E08"/>
    <w:rsid w:val="00237EA2"/>
    <w:rsid w:val="00240053"/>
    <w:rsid w:val="00240327"/>
    <w:rsid w:val="0024051F"/>
    <w:rsid w:val="00240961"/>
    <w:rsid w:val="00240C90"/>
    <w:rsid w:val="002416EF"/>
    <w:rsid w:val="002419CC"/>
    <w:rsid w:val="00241C88"/>
    <w:rsid w:val="002421AA"/>
    <w:rsid w:val="0024257F"/>
    <w:rsid w:val="0024280E"/>
    <w:rsid w:val="00242926"/>
    <w:rsid w:val="002429C2"/>
    <w:rsid w:val="00242C08"/>
    <w:rsid w:val="00242C8F"/>
    <w:rsid w:val="00242D46"/>
    <w:rsid w:val="00242D8E"/>
    <w:rsid w:val="00242FAD"/>
    <w:rsid w:val="0024301F"/>
    <w:rsid w:val="0024323D"/>
    <w:rsid w:val="002432C2"/>
    <w:rsid w:val="0024334C"/>
    <w:rsid w:val="002435FA"/>
    <w:rsid w:val="00243637"/>
    <w:rsid w:val="0024399C"/>
    <w:rsid w:val="00243ADC"/>
    <w:rsid w:val="00243C18"/>
    <w:rsid w:val="00244047"/>
    <w:rsid w:val="002441C8"/>
    <w:rsid w:val="002442CF"/>
    <w:rsid w:val="002442D7"/>
    <w:rsid w:val="0024432D"/>
    <w:rsid w:val="002443DD"/>
    <w:rsid w:val="00244692"/>
    <w:rsid w:val="00244885"/>
    <w:rsid w:val="00244E77"/>
    <w:rsid w:val="00245012"/>
    <w:rsid w:val="00245250"/>
    <w:rsid w:val="002452AB"/>
    <w:rsid w:val="00245521"/>
    <w:rsid w:val="002459DE"/>
    <w:rsid w:val="00245A9D"/>
    <w:rsid w:val="00245BD3"/>
    <w:rsid w:val="00245C19"/>
    <w:rsid w:val="00245CAA"/>
    <w:rsid w:val="00245E77"/>
    <w:rsid w:val="00245FDE"/>
    <w:rsid w:val="0024626E"/>
    <w:rsid w:val="00246394"/>
    <w:rsid w:val="00246469"/>
    <w:rsid w:val="00246535"/>
    <w:rsid w:val="00246898"/>
    <w:rsid w:val="00246D56"/>
    <w:rsid w:val="00246D6C"/>
    <w:rsid w:val="00246F4C"/>
    <w:rsid w:val="0024749C"/>
    <w:rsid w:val="002474B2"/>
    <w:rsid w:val="0024768D"/>
    <w:rsid w:val="002476DD"/>
    <w:rsid w:val="00247763"/>
    <w:rsid w:val="00247844"/>
    <w:rsid w:val="00247914"/>
    <w:rsid w:val="00247973"/>
    <w:rsid w:val="0024798D"/>
    <w:rsid w:val="00247B3B"/>
    <w:rsid w:val="00247B7B"/>
    <w:rsid w:val="00247E75"/>
    <w:rsid w:val="00247EC6"/>
    <w:rsid w:val="00247F18"/>
    <w:rsid w:val="00250015"/>
    <w:rsid w:val="00250127"/>
    <w:rsid w:val="0025025C"/>
    <w:rsid w:val="00250297"/>
    <w:rsid w:val="00250320"/>
    <w:rsid w:val="00250564"/>
    <w:rsid w:val="00250960"/>
    <w:rsid w:val="00250A27"/>
    <w:rsid w:val="00250ADC"/>
    <w:rsid w:val="00250DFD"/>
    <w:rsid w:val="00250F06"/>
    <w:rsid w:val="002510D0"/>
    <w:rsid w:val="0025120B"/>
    <w:rsid w:val="0025124D"/>
    <w:rsid w:val="002513DE"/>
    <w:rsid w:val="0025140B"/>
    <w:rsid w:val="00251429"/>
    <w:rsid w:val="00251B15"/>
    <w:rsid w:val="00251E24"/>
    <w:rsid w:val="00251F46"/>
    <w:rsid w:val="00251FEE"/>
    <w:rsid w:val="0025241C"/>
    <w:rsid w:val="002524DC"/>
    <w:rsid w:val="00252592"/>
    <w:rsid w:val="0025299B"/>
    <w:rsid w:val="00252E8D"/>
    <w:rsid w:val="002530B4"/>
    <w:rsid w:val="00253536"/>
    <w:rsid w:val="00253AFB"/>
    <w:rsid w:val="00253C09"/>
    <w:rsid w:val="00253C61"/>
    <w:rsid w:val="00254085"/>
    <w:rsid w:val="002540C5"/>
    <w:rsid w:val="00254179"/>
    <w:rsid w:val="002543A7"/>
    <w:rsid w:val="002543C1"/>
    <w:rsid w:val="002544DF"/>
    <w:rsid w:val="0025466A"/>
    <w:rsid w:val="00254794"/>
    <w:rsid w:val="00254852"/>
    <w:rsid w:val="00254960"/>
    <w:rsid w:val="00254ADD"/>
    <w:rsid w:val="00254B84"/>
    <w:rsid w:val="00254C1E"/>
    <w:rsid w:val="00254C91"/>
    <w:rsid w:val="00254F15"/>
    <w:rsid w:val="002550B7"/>
    <w:rsid w:val="0025548B"/>
    <w:rsid w:val="00255705"/>
    <w:rsid w:val="00255981"/>
    <w:rsid w:val="00255DA3"/>
    <w:rsid w:val="00255DD4"/>
    <w:rsid w:val="00255E06"/>
    <w:rsid w:val="00255E80"/>
    <w:rsid w:val="00255FA5"/>
    <w:rsid w:val="002561A1"/>
    <w:rsid w:val="002561A8"/>
    <w:rsid w:val="00256630"/>
    <w:rsid w:val="00256A31"/>
    <w:rsid w:val="00256A60"/>
    <w:rsid w:val="00256E97"/>
    <w:rsid w:val="00257047"/>
    <w:rsid w:val="00257174"/>
    <w:rsid w:val="0025772F"/>
    <w:rsid w:val="00257AB2"/>
    <w:rsid w:val="00257C42"/>
    <w:rsid w:val="00257EA3"/>
    <w:rsid w:val="002601D4"/>
    <w:rsid w:val="002605BB"/>
    <w:rsid w:val="00260610"/>
    <w:rsid w:val="00260653"/>
    <w:rsid w:val="002607CD"/>
    <w:rsid w:val="00260920"/>
    <w:rsid w:val="00260D25"/>
    <w:rsid w:val="00260E7E"/>
    <w:rsid w:val="00260E99"/>
    <w:rsid w:val="00261157"/>
    <w:rsid w:val="002611B5"/>
    <w:rsid w:val="0026156C"/>
    <w:rsid w:val="00261D1D"/>
    <w:rsid w:val="0026250E"/>
    <w:rsid w:val="002625E7"/>
    <w:rsid w:val="00262743"/>
    <w:rsid w:val="002627EC"/>
    <w:rsid w:val="00262AAB"/>
    <w:rsid w:val="00262D47"/>
    <w:rsid w:val="00262E36"/>
    <w:rsid w:val="00262F63"/>
    <w:rsid w:val="00262F9F"/>
    <w:rsid w:val="00262FD0"/>
    <w:rsid w:val="00263523"/>
    <w:rsid w:val="002637C2"/>
    <w:rsid w:val="002637F2"/>
    <w:rsid w:val="002638EC"/>
    <w:rsid w:val="00263A44"/>
    <w:rsid w:val="00263ADA"/>
    <w:rsid w:val="00263BB2"/>
    <w:rsid w:val="00263D4A"/>
    <w:rsid w:val="00263EEF"/>
    <w:rsid w:val="00263FB0"/>
    <w:rsid w:val="00264043"/>
    <w:rsid w:val="00264071"/>
    <w:rsid w:val="0026442B"/>
    <w:rsid w:val="00264461"/>
    <w:rsid w:val="00264493"/>
    <w:rsid w:val="0026450F"/>
    <w:rsid w:val="002645F1"/>
    <w:rsid w:val="002649AF"/>
    <w:rsid w:val="00264AEB"/>
    <w:rsid w:val="00264B66"/>
    <w:rsid w:val="00264E0F"/>
    <w:rsid w:val="00264F33"/>
    <w:rsid w:val="00264F7B"/>
    <w:rsid w:val="0026500E"/>
    <w:rsid w:val="0026536E"/>
    <w:rsid w:val="00265463"/>
    <w:rsid w:val="0026550C"/>
    <w:rsid w:val="0026566F"/>
    <w:rsid w:val="00265780"/>
    <w:rsid w:val="00265C88"/>
    <w:rsid w:val="00265F70"/>
    <w:rsid w:val="002660D3"/>
    <w:rsid w:val="00266245"/>
    <w:rsid w:val="0026624C"/>
    <w:rsid w:val="002663EF"/>
    <w:rsid w:val="0026664A"/>
    <w:rsid w:val="00266719"/>
    <w:rsid w:val="002668A9"/>
    <w:rsid w:val="0026698B"/>
    <w:rsid w:val="00266AA6"/>
    <w:rsid w:val="0026713F"/>
    <w:rsid w:val="002672B5"/>
    <w:rsid w:val="00267373"/>
    <w:rsid w:val="002673B4"/>
    <w:rsid w:val="002674C3"/>
    <w:rsid w:val="00267A09"/>
    <w:rsid w:val="00267CF1"/>
    <w:rsid w:val="00267E47"/>
    <w:rsid w:val="0027005F"/>
    <w:rsid w:val="00270120"/>
    <w:rsid w:val="00270413"/>
    <w:rsid w:val="00270463"/>
    <w:rsid w:val="00270805"/>
    <w:rsid w:val="0027084A"/>
    <w:rsid w:val="0027093B"/>
    <w:rsid w:val="00270A2F"/>
    <w:rsid w:val="00270AED"/>
    <w:rsid w:val="00270BF8"/>
    <w:rsid w:val="00270FCB"/>
    <w:rsid w:val="00271142"/>
    <w:rsid w:val="002711F8"/>
    <w:rsid w:val="002714AC"/>
    <w:rsid w:val="00271683"/>
    <w:rsid w:val="002717CB"/>
    <w:rsid w:val="00271860"/>
    <w:rsid w:val="00271A6F"/>
    <w:rsid w:val="00271A7B"/>
    <w:rsid w:val="00271AB0"/>
    <w:rsid w:val="00271FBE"/>
    <w:rsid w:val="002722BC"/>
    <w:rsid w:val="002723DD"/>
    <w:rsid w:val="002724B1"/>
    <w:rsid w:val="0027264E"/>
    <w:rsid w:val="00272D47"/>
    <w:rsid w:val="0027350A"/>
    <w:rsid w:val="0027356A"/>
    <w:rsid w:val="00273583"/>
    <w:rsid w:val="00273662"/>
    <w:rsid w:val="00273A37"/>
    <w:rsid w:val="00273FBF"/>
    <w:rsid w:val="002740BA"/>
    <w:rsid w:val="0027414C"/>
    <w:rsid w:val="00274285"/>
    <w:rsid w:val="002742BE"/>
    <w:rsid w:val="00274461"/>
    <w:rsid w:val="00274636"/>
    <w:rsid w:val="00274763"/>
    <w:rsid w:val="002747EF"/>
    <w:rsid w:val="00274B37"/>
    <w:rsid w:val="00274E39"/>
    <w:rsid w:val="0027500C"/>
    <w:rsid w:val="00275081"/>
    <w:rsid w:val="00275121"/>
    <w:rsid w:val="00275149"/>
    <w:rsid w:val="00275551"/>
    <w:rsid w:val="0027560F"/>
    <w:rsid w:val="002757D0"/>
    <w:rsid w:val="0027586C"/>
    <w:rsid w:val="002759DB"/>
    <w:rsid w:val="002759F1"/>
    <w:rsid w:val="00275A79"/>
    <w:rsid w:val="00275B4B"/>
    <w:rsid w:val="00275BD9"/>
    <w:rsid w:val="00275F19"/>
    <w:rsid w:val="00275F7E"/>
    <w:rsid w:val="002760A4"/>
    <w:rsid w:val="002762F3"/>
    <w:rsid w:val="0027645D"/>
    <w:rsid w:val="0027657A"/>
    <w:rsid w:val="002765A4"/>
    <w:rsid w:val="00276746"/>
    <w:rsid w:val="002768BC"/>
    <w:rsid w:val="00276983"/>
    <w:rsid w:val="00276A3B"/>
    <w:rsid w:val="00276A80"/>
    <w:rsid w:val="00276B5E"/>
    <w:rsid w:val="00276E5F"/>
    <w:rsid w:val="00276ED3"/>
    <w:rsid w:val="002770B7"/>
    <w:rsid w:val="002770DB"/>
    <w:rsid w:val="00277608"/>
    <w:rsid w:val="0027760E"/>
    <w:rsid w:val="002779D0"/>
    <w:rsid w:val="00277C6C"/>
    <w:rsid w:val="00277ECD"/>
    <w:rsid w:val="00277F71"/>
    <w:rsid w:val="00277FB9"/>
    <w:rsid w:val="00280032"/>
    <w:rsid w:val="0028013C"/>
    <w:rsid w:val="00280239"/>
    <w:rsid w:val="00280287"/>
    <w:rsid w:val="0028043A"/>
    <w:rsid w:val="0028060C"/>
    <w:rsid w:val="002807CD"/>
    <w:rsid w:val="0028092E"/>
    <w:rsid w:val="00280AB1"/>
    <w:rsid w:val="00280AFF"/>
    <w:rsid w:val="00280BC5"/>
    <w:rsid w:val="0028105E"/>
    <w:rsid w:val="0028114E"/>
    <w:rsid w:val="002811FD"/>
    <w:rsid w:val="002813D9"/>
    <w:rsid w:val="0028152B"/>
    <w:rsid w:val="002815FE"/>
    <w:rsid w:val="0028184D"/>
    <w:rsid w:val="00281ED6"/>
    <w:rsid w:val="00281EFD"/>
    <w:rsid w:val="002829E5"/>
    <w:rsid w:val="00282EF9"/>
    <w:rsid w:val="00283066"/>
    <w:rsid w:val="0028319C"/>
    <w:rsid w:val="00283238"/>
    <w:rsid w:val="00283287"/>
    <w:rsid w:val="002832F9"/>
    <w:rsid w:val="0028378B"/>
    <w:rsid w:val="0028380D"/>
    <w:rsid w:val="002838BB"/>
    <w:rsid w:val="002839A9"/>
    <w:rsid w:val="00283B76"/>
    <w:rsid w:val="00283F7F"/>
    <w:rsid w:val="002842DF"/>
    <w:rsid w:val="0028442B"/>
    <w:rsid w:val="00284964"/>
    <w:rsid w:val="00284B65"/>
    <w:rsid w:val="00284C5F"/>
    <w:rsid w:val="00284CC1"/>
    <w:rsid w:val="002855DF"/>
    <w:rsid w:val="002856DD"/>
    <w:rsid w:val="002858A0"/>
    <w:rsid w:val="002858C6"/>
    <w:rsid w:val="00285902"/>
    <w:rsid w:val="00285B8E"/>
    <w:rsid w:val="00285BAB"/>
    <w:rsid w:val="00285C02"/>
    <w:rsid w:val="00285CF1"/>
    <w:rsid w:val="002860F9"/>
    <w:rsid w:val="0028614F"/>
    <w:rsid w:val="0028640F"/>
    <w:rsid w:val="002868F1"/>
    <w:rsid w:val="002869FB"/>
    <w:rsid w:val="00286B47"/>
    <w:rsid w:val="00286B96"/>
    <w:rsid w:val="00286CA6"/>
    <w:rsid w:val="00286EBC"/>
    <w:rsid w:val="00286EEC"/>
    <w:rsid w:val="002871FB"/>
    <w:rsid w:val="0028740F"/>
    <w:rsid w:val="00287520"/>
    <w:rsid w:val="00287727"/>
    <w:rsid w:val="0028785A"/>
    <w:rsid w:val="00287CAD"/>
    <w:rsid w:val="00287D55"/>
    <w:rsid w:val="00287D9F"/>
    <w:rsid w:val="00287E96"/>
    <w:rsid w:val="00287EE0"/>
    <w:rsid w:val="00287F60"/>
    <w:rsid w:val="002903DF"/>
    <w:rsid w:val="00290419"/>
    <w:rsid w:val="002905AA"/>
    <w:rsid w:val="00290711"/>
    <w:rsid w:val="00290CDE"/>
    <w:rsid w:val="00290DE0"/>
    <w:rsid w:val="0029122B"/>
    <w:rsid w:val="00291300"/>
    <w:rsid w:val="00291381"/>
    <w:rsid w:val="002915C5"/>
    <w:rsid w:val="00291778"/>
    <w:rsid w:val="00291A76"/>
    <w:rsid w:val="00291DC9"/>
    <w:rsid w:val="00291EA6"/>
    <w:rsid w:val="0029200A"/>
    <w:rsid w:val="00292032"/>
    <w:rsid w:val="002921AC"/>
    <w:rsid w:val="002923FD"/>
    <w:rsid w:val="00292477"/>
    <w:rsid w:val="00292783"/>
    <w:rsid w:val="002927A4"/>
    <w:rsid w:val="00292836"/>
    <w:rsid w:val="00292A24"/>
    <w:rsid w:val="00292A8F"/>
    <w:rsid w:val="00292C80"/>
    <w:rsid w:val="00292C94"/>
    <w:rsid w:val="00292CDA"/>
    <w:rsid w:val="00292F49"/>
    <w:rsid w:val="00292FC3"/>
    <w:rsid w:val="00292FEF"/>
    <w:rsid w:val="002930D1"/>
    <w:rsid w:val="00293462"/>
    <w:rsid w:val="00293627"/>
    <w:rsid w:val="002937EC"/>
    <w:rsid w:val="0029399D"/>
    <w:rsid w:val="00293A48"/>
    <w:rsid w:val="00293F5A"/>
    <w:rsid w:val="00293FB4"/>
    <w:rsid w:val="00294043"/>
    <w:rsid w:val="002940B0"/>
    <w:rsid w:val="00294189"/>
    <w:rsid w:val="0029428F"/>
    <w:rsid w:val="002942D9"/>
    <w:rsid w:val="00294317"/>
    <w:rsid w:val="00294373"/>
    <w:rsid w:val="00294387"/>
    <w:rsid w:val="002946C0"/>
    <w:rsid w:val="002946F1"/>
    <w:rsid w:val="00294CCA"/>
    <w:rsid w:val="00294E2F"/>
    <w:rsid w:val="00295018"/>
    <w:rsid w:val="002952B8"/>
    <w:rsid w:val="002953D9"/>
    <w:rsid w:val="002955F4"/>
    <w:rsid w:val="002958B0"/>
    <w:rsid w:val="002959AA"/>
    <w:rsid w:val="002959BB"/>
    <w:rsid w:val="00295F21"/>
    <w:rsid w:val="0029695E"/>
    <w:rsid w:val="00296F62"/>
    <w:rsid w:val="00297393"/>
    <w:rsid w:val="002973C2"/>
    <w:rsid w:val="002979D8"/>
    <w:rsid w:val="00297C50"/>
    <w:rsid w:val="002A01D8"/>
    <w:rsid w:val="002A0255"/>
    <w:rsid w:val="002A0596"/>
    <w:rsid w:val="002A0691"/>
    <w:rsid w:val="002A074C"/>
    <w:rsid w:val="002A08EB"/>
    <w:rsid w:val="002A09A8"/>
    <w:rsid w:val="002A09AC"/>
    <w:rsid w:val="002A0BDE"/>
    <w:rsid w:val="002A0C24"/>
    <w:rsid w:val="002A0E66"/>
    <w:rsid w:val="002A0F66"/>
    <w:rsid w:val="002A1072"/>
    <w:rsid w:val="002A173E"/>
    <w:rsid w:val="002A1791"/>
    <w:rsid w:val="002A17C1"/>
    <w:rsid w:val="002A17F6"/>
    <w:rsid w:val="002A1A5C"/>
    <w:rsid w:val="002A1CEF"/>
    <w:rsid w:val="002A1DE2"/>
    <w:rsid w:val="002A2017"/>
    <w:rsid w:val="002A209E"/>
    <w:rsid w:val="002A2179"/>
    <w:rsid w:val="002A23BC"/>
    <w:rsid w:val="002A2411"/>
    <w:rsid w:val="002A26CA"/>
    <w:rsid w:val="002A2839"/>
    <w:rsid w:val="002A2AFF"/>
    <w:rsid w:val="002A2BCA"/>
    <w:rsid w:val="002A2D17"/>
    <w:rsid w:val="002A2D18"/>
    <w:rsid w:val="002A2D4E"/>
    <w:rsid w:val="002A2ECA"/>
    <w:rsid w:val="002A2F24"/>
    <w:rsid w:val="002A31A5"/>
    <w:rsid w:val="002A333C"/>
    <w:rsid w:val="002A3530"/>
    <w:rsid w:val="002A3570"/>
    <w:rsid w:val="002A37EA"/>
    <w:rsid w:val="002A39AE"/>
    <w:rsid w:val="002A3C4D"/>
    <w:rsid w:val="002A3F2B"/>
    <w:rsid w:val="002A3F3B"/>
    <w:rsid w:val="002A4079"/>
    <w:rsid w:val="002A4259"/>
    <w:rsid w:val="002A44A9"/>
    <w:rsid w:val="002A45D8"/>
    <w:rsid w:val="002A4896"/>
    <w:rsid w:val="002A4907"/>
    <w:rsid w:val="002A493E"/>
    <w:rsid w:val="002A49EF"/>
    <w:rsid w:val="002A4B41"/>
    <w:rsid w:val="002A4F90"/>
    <w:rsid w:val="002A5249"/>
    <w:rsid w:val="002A5285"/>
    <w:rsid w:val="002A5363"/>
    <w:rsid w:val="002A54AD"/>
    <w:rsid w:val="002A54CB"/>
    <w:rsid w:val="002A567F"/>
    <w:rsid w:val="002A56AC"/>
    <w:rsid w:val="002A5BAC"/>
    <w:rsid w:val="002A5BB1"/>
    <w:rsid w:val="002A5F0C"/>
    <w:rsid w:val="002A5F38"/>
    <w:rsid w:val="002A622C"/>
    <w:rsid w:val="002A630E"/>
    <w:rsid w:val="002A63AA"/>
    <w:rsid w:val="002A669B"/>
    <w:rsid w:val="002A6754"/>
    <w:rsid w:val="002A696A"/>
    <w:rsid w:val="002A69DB"/>
    <w:rsid w:val="002A6BBB"/>
    <w:rsid w:val="002A6CAA"/>
    <w:rsid w:val="002A719E"/>
    <w:rsid w:val="002A71B5"/>
    <w:rsid w:val="002A799E"/>
    <w:rsid w:val="002A7B2A"/>
    <w:rsid w:val="002A7BFA"/>
    <w:rsid w:val="002A7DA7"/>
    <w:rsid w:val="002A7E80"/>
    <w:rsid w:val="002B00F7"/>
    <w:rsid w:val="002B0110"/>
    <w:rsid w:val="002B01A0"/>
    <w:rsid w:val="002B0325"/>
    <w:rsid w:val="002B057B"/>
    <w:rsid w:val="002B06D4"/>
    <w:rsid w:val="002B0937"/>
    <w:rsid w:val="002B0AD2"/>
    <w:rsid w:val="002B0B5B"/>
    <w:rsid w:val="002B100E"/>
    <w:rsid w:val="002B1017"/>
    <w:rsid w:val="002B10D3"/>
    <w:rsid w:val="002B1184"/>
    <w:rsid w:val="002B14FD"/>
    <w:rsid w:val="002B15BA"/>
    <w:rsid w:val="002B193B"/>
    <w:rsid w:val="002B1A6F"/>
    <w:rsid w:val="002B1A7C"/>
    <w:rsid w:val="002B1B68"/>
    <w:rsid w:val="002B1D52"/>
    <w:rsid w:val="002B1FFE"/>
    <w:rsid w:val="002B20FE"/>
    <w:rsid w:val="002B2235"/>
    <w:rsid w:val="002B246C"/>
    <w:rsid w:val="002B249B"/>
    <w:rsid w:val="002B24CD"/>
    <w:rsid w:val="002B2B8E"/>
    <w:rsid w:val="002B2BD0"/>
    <w:rsid w:val="002B2BFD"/>
    <w:rsid w:val="002B2C77"/>
    <w:rsid w:val="002B2C92"/>
    <w:rsid w:val="002B2FDC"/>
    <w:rsid w:val="002B31E7"/>
    <w:rsid w:val="002B3494"/>
    <w:rsid w:val="002B357B"/>
    <w:rsid w:val="002B37DF"/>
    <w:rsid w:val="002B3BA5"/>
    <w:rsid w:val="002B3CD7"/>
    <w:rsid w:val="002B3E15"/>
    <w:rsid w:val="002B3EDA"/>
    <w:rsid w:val="002B3F5D"/>
    <w:rsid w:val="002B4376"/>
    <w:rsid w:val="002B4B2D"/>
    <w:rsid w:val="002B4BCB"/>
    <w:rsid w:val="002B4E95"/>
    <w:rsid w:val="002B51E8"/>
    <w:rsid w:val="002B543C"/>
    <w:rsid w:val="002B5BB7"/>
    <w:rsid w:val="002B5DE9"/>
    <w:rsid w:val="002B6093"/>
    <w:rsid w:val="002B6341"/>
    <w:rsid w:val="002B6526"/>
    <w:rsid w:val="002B65FE"/>
    <w:rsid w:val="002B674D"/>
    <w:rsid w:val="002B67BF"/>
    <w:rsid w:val="002B68F7"/>
    <w:rsid w:val="002B6B00"/>
    <w:rsid w:val="002B6D1B"/>
    <w:rsid w:val="002B6DB1"/>
    <w:rsid w:val="002B6F87"/>
    <w:rsid w:val="002B730B"/>
    <w:rsid w:val="002B7472"/>
    <w:rsid w:val="002B74D2"/>
    <w:rsid w:val="002B7549"/>
    <w:rsid w:val="002B7630"/>
    <w:rsid w:val="002B7AB1"/>
    <w:rsid w:val="002B7AC1"/>
    <w:rsid w:val="002B7B27"/>
    <w:rsid w:val="002B7DB5"/>
    <w:rsid w:val="002B7E55"/>
    <w:rsid w:val="002C007A"/>
    <w:rsid w:val="002C0093"/>
    <w:rsid w:val="002C0151"/>
    <w:rsid w:val="002C045E"/>
    <w:rsid w:val="002C081F"/>
    <w:rsid w:val="002C08F2"/>
    <w:rsid w:val="002C0BAE"/>
    <w:rsid w:val="002C0D06"/>
    <w:rsid w:val="002C1314"/>
    <w:rsid w:val="002C13D1"/>
    <w:rsid w:val="002C1461"/>
    <w:rsid w:val="002C17DA"/>
    <w:rsid w:val="002C19EA"/>
    <w:rsid w:val="002C1AE7"/>
    <w:rsid w:val="002C212E"/>
    <w:rsid w:val="002C262F"/>
    <w:rsid w:val="002C2C29"/>
    <w:rsid w:val="002C2D2A"/>
    <w:rsid w:val="002C327A"/>
    <w:rsid w:val="002C32EB"/>
    <w:rsid w:val="002C33F3"/>
    <w:rsid w:val="002C35F0"/>
    <w:rsid w:val="002C3612"/>
    <w:rsid w:val="002C3720"/>
    <w:rsid w:val="002C3937"/>
    <w:rsid w:val="002C3ABF"/>
    <w:rsid w:val="002C3AFE"/>
    <w:rsid w:val="002C3B7C"/>
    <w:rsid w:val="002C3EC0"/>
    <w:rsid w:val="002C3ED1"/>
    <w:rsid w:val="002C3EFA"/>
    <w:rsid w:val="002C3F5B"/>
    <w:rsid w:val="002C40AD"/>
    <w:rsid w:val="002C41FE"/>
    <w:rsid w:val="002C4256"/>
    <w:rsid w:val="002C4258"/>
    <w:rsid w:val="002C42A4"/>
    <w:rsid w:val="002C42C2"/>
    <w:rsid w:val="002C4325"/>
    <w:rsid w:val="002C43F6"/>
    <w:rsid w:val="002C4718"/>
    <w:rsid w:val="002C484C"/>
    <w:rsid w:val="002C5131"/>
    <w:rsid w:val="002C5496"/>
    <w:rsid w:val="002C5738"/>
    <w:rsid w:val="002C5821"/>
    <w:rsid w:val="002C5AD9"/>
    <w:rsid w:val="002C5C02"/>
    <w:rsid w:val="002C6130"/>
    <w:rsid w:val="002C6407"/>
    <w:rsid w:val="002C6490"/>
    <w:rsid w:val="002C64CA"/>
    <w:rsid w:val="002C650D"/>
    <w:rsid w:val="002C6569"/>
    <w:rsid w:val="002C6773"/>
    <w:rsid w:val="002C6879"/>
    <w:rsid w:val="002C6992"/>
    <w:rsid w:val="002C6C69"/>
    <w:rsid w:val="002C7494"/>
    <w:rsid w:val="002C7736"/>
    <w:rsid w:val="002C77B9"/>
    <w:rsid w:val="002C7D27"/>
    <w:rsid w:val="002C7D2F"/>
    <w:rsid w:val="002C7FE6"/>
    <w:rsid w:val="002D03B6"/>
    <w:rsid w:val="002D0618"/>
    <w:rsid w:val="002D066E"/>
    <w:rsid w:val="002D07A1"/>
    <w:rsid w:val="002D0CA4"/>
    <w:rsid w:val="002D0E4E"/>
    <w:rsid w:val="002D1566"/>
    <w:rsid w:val="002D157F"/>
    <w:rsid w:val="002D1594"/>
    <w:rsid w:val="002D167B"/>
    <w:rsid w:val="002D179F"/>
    <w:rsid w:val="002D190E"/>
    <w:rsid w:val="002D1AB8"/>
    <w:rsid w:val="002D1AFE"/>
    <w:rsid w:val="002D1B6B"/>
    <w:rsid w:val="002D1C21"/>
    <w:rsid w:val="002D1D05"/>
    <w:rsid w:val="002D2222"/>
    <w:rsid w:val="002D25A0"/>
    <w:rsid w:val="002D26F1"/>
    <w:rsid w:val="002D27A0"/>
    <w:rsid w:val="002D28A5"/>
    <w:rsid w:val="002D29A0"/>
    <w:rsid w:val="002D29BF"/>
    <w:rsid w:val="002D29E0"/>
    <w:rsid w:val="002D2B55"/>
    <w:rsid w:val="002D2B5B"/>
    <w:rsid w:val="002D2DD9"/>
    <w:rsid w:val="002D2F75"/>
    <w:rsid w:val="002D2FDE"/>
    <w:rsid w:val="002D33BF"/>
    <w:rsid w:val="002D348F"/>
    <w:rsid w:val="002D3553"/>
    <w:rsid w:val="002D35FE"/>
    <w:rsid w:val="002D362A"/>
    <w:rsid w:val="002D3684"/>
    <w:rsid w:val="002D37D5"/>
    <w:rsid w:val="002D3844"/>
    <w:rsid w:val="002D399F"/>
    <w:rsid w:val="002D3B1C"/>
    <w:rsid w:val="002D4108"/>
    <w:rsid w:val="002D42EA"/>
    <w:rsid w:val="002D4457"/>
    <w:rsid w:val="002D4487"/>
    <w:rsid w:val="002D464B"/>
    <w:rsid w:val="002D4A32"/>
    <w:rsid w:val="002D4C5C"/>
    <w:rsid w:val="002D4CC1"/>
    <w:rsid w:val="002D4D82"/>
    <w:rsid w:val="002D4E23"/>
    <w:rsid w:val="002D4E55"/>
    <w:rsid w:val="002D5186"/>
    <w:rsid w:val="002D5799"/>
    <w:rsid w:val="002D5AD9"/>
    <w:rsid w:val="002D5C10"/>
    <w:rsid w:val="002D604C"/>
    <w:rsid w:val="002D61BB"/>
    <w:rsid w:val="002D6279"/>
    <w:rsid w:val="002D645B"/>
    <w:rsid w:val="002D664D"/>
    <w:rsid w:val="002D6786"/>
    <w:rsid w:val="002D6D9E"/>
    <w:rsid w:val="002D7038"/>
    <w:rsid w:val="002D7106"/>
    <w:rsid w:val="002D781F"/>
    <w:rsid w:val="002D783F"/>
    <w:rsid w:val="002D79FF"/>
    <w:rsid w:val="002D7B11"/>
    <w:rsid w:val="002D7BFD"/>
    <w:rsid w:val="002D7DB5"/>
    <w:rsid w:val="002D7DDA"/>
    <w:rsid w:val="002D7E4C"/>
    <w:rsid w:val="002E02FA"/>
    <w:rsid w:val="002E0398"/>
    <w:rsid w:val="002E04EC"/>
    <w:rsid w:val="002E0667"/>
    <w:rsid w:val="002E069C"/>
    <w:rsid w:val="002E07B6"/>
    <w:rsid w:val="002E08A6"/>
    <w:rsid w:val="002E0A6A"/>
    <w:rsid w:val="002E0CD3"/>
    <w:rsid w:val="002E0D2C"/>
    <w:rsid w:val="002E10E4"/>
    <w:rsid w:val="002E1148"/>
    <w:rsid w:val="002E1293"/>
    <w:rsid w:val="002E129F"/>
    <w:rsid w:val="002E12EB"/>
    <w:rsid w:val="002E13B2"/>
    <w:rsid w:val="002E1886"/>
    <w:rsid w:val="002E1927"/>
    <w:rsid w:val="002E1982"/>
    <w:rsid w:val="002E1BBB"/>
    <w:rsid w:val="002E1F6F"/>
    <w:rsid w:val="002E20BA"/>
    <w:rsid w:val="002E20D2"/>
    <w:rsid w:val="002E215B"/>
    <w:rsid w:val="002E221B"/>
    <w:rsid w:val="002E255B"/>
    <w:rsid w:val="002E2607"/>
    <w:rsid w:val="002E274B"/>
    <w:rsid w:val="002E2A83"/>
    <w:rsid w:val="002E2B48"/>
    <w:rsid w:val="002E2E39"/>
    <w:rsid w:val="002E2F0D"/>
    <w:rsid w:val="002E2F49"/>
    <w:rsid w:val="002E2F79"/>
    <w:rsid w:val="002E2F80"/>
    <w:rsid w:val="002E32F6"/>
    <w:rsid w:val="002E3388"/>
    <w:rsid w:val="002E3744"/>
    <w:rsid w:val="002E37EA"/>
    <w:rsid w:val="002E37F8"/>
    <w:rsid w:val="002E3A1E"/>
    <w:rsid w:val="002E3BAE"/>
    <w:rsid w:val="002E3BDC"/>
    <w:rsid w:val="002E3C7F"/>
    <w:rsid w:val="002E4043"/>
    <w:rsid w:val="002E4443"/>
    <w:rsid w:val="002E4473"/>
    <w:rsid w:val="002E48C9"/>
    <w:rsid w:val="002E4B2F"/>
    <w:rsid w:val="002E516B"/>
    <w:rsid w:val="002E5342"/>
    <w:rsid w:val="002E53AA"/>
    <w:rsid w:val="002E5624"/>
    <w:rsid w:val="002E58B7"/>
    <w:rsid w:val="002E5C19"/>
    <w:rsid w:val="002E5C39"/>
    <w:rsid w:val="002E5F52"/>
    <w:rsid w:val="002E5FC3"/>
    <w:rsid w:val="002E67BB"/>
    <w:rsid w:val="002E6A64"/>
    <w:rsid w:val="002E6C0C"/>
    <w:rsid w:val="002E6DD8"/>
    <w:rsid w:val="002E6DEE"/>
    <w:rsid w:val="002E6E12"/>
    <w:rsid w:val="002E6EE9"/>
    <w:rsid w:val="002E73A5"/>
    <w:rsid w:val="002E74FA"/>
    <w:rsid w:val="002E7740"/>
    <w:rsid w:val="002E7A82"/>
    <w:rsid w:val="002E7A9F"/>
    <w:rsid w:val="002E7DE2"/>
    <w:rsid w:val="002F0238"/>
    <w:rsid w:val="002F0405"/>
    <w:rsid w:val="002F04A2"/>
    <w:rsid w:val="002F053D"/>
    <w:rsid w:val="002F063F"/>
    <w:rsid w:val="002F0768"/>
    <w:rsid w:val="002F07A4"/>
    <w:rsid w:val="002F0887"/>
    <w:rsid w:val="002F0DAD"/>
    <w:rsid w:val="002F0F5A"/>
    <w:rsid w:val="002F0FA4"/>
    <w:rsid w:val="002F141E"/>
    <w:rsid w:val="002F15B0"/>
    <w:rsid w:val="002F15F6"/>
    <w:rsid w:val="002F16C0"/>
    <w:rsid w:val="002F17A5"/>
    <w:rsid w:val="002F194A"/>
    <w:rsid w:val="002F1BB0"/>
    <w:rsid w:val="002F1BC5"/>
    <w:rsid w:val="002F1CA3"/>
    <w:rsid w:val="002F203D"/>
    <w:rsid w:val="002F2093"/>
    <w:rsid w:val="002F20E6"/>
    <w:rsid w:val="002F2412"/>
    <w:rsid w:val="002F246E"/>
    <w:rsid w:val="002F24E0"/>
    <w:rsid w:val="002F2619"/>
    <w:rsid w:val="002F2AF3"/>
    <w:rsid w:val="002F2D23"/>
    <w:rsid w:val="002F2D4A"/>
    <w:rsid w:val="002F2D6B"/>
    <w:rsid w:val="002F30B5"/>
    <w:rsid w:val="002F319A"/>
    <w:rsid w:val="002F323F"/>
    <w:rsid w:val="002F3426"/>
    <w:rsid w:val="002F3C43"/>
    <w:rsid w:val="002F3DBE"/>
    <w:rsid w:val="002F3E52"/>
    <w:rsid w:val="002F3E78"/>
    <w:rsid w:val="002F411F"/>
    <w:rsid w:val="002F4139"/>
    <w:rsid w:val="002F4288"/>
    <w:rsid w:val="002F4498"/>
    <w:rsid w:val="002F449C"/>
    <w:rsid w:val="002F4502"/>
    <w:rsid w:val="002F4575"/>
    <w:rsid w:val="002F475A"/>
    <w:rsid w:val="002F48F5"/>
    <w:rsid w:val="002F4E0B"/>
    <w:rsid w:val="002F4E5E"/>
    <w:rsid w:val="002F4FC8"/>
    <w:rsid w:val="002F518E"/>
    <w:rsid w:val="002F53B2"/>
    <w:rsid w:val="002F552A"/>
    <w:rsid w:val="002F5700"/>
    <w:rsid w:val="002F57A0"/>
    <w:rsid w:val="002F5C15"/>
    <w:rsid w:val="002F5E28"/>
    <w:rsid w:val="002F6116"/>
    <w:rsid w:val="002F61CA"/>
    <w:rsid w:val="002F63FA"/>
    <w:rsid w:val="002F640A"/>
    <w:rsid w:val="002F6787"/>
    <w:rsid w:val="002F6935"/>
    <w:rsid w:val="002F6A65"/>
    <w:rsid w:val="002F6B2E"/>
    <w:rsid w:val="002F6B48"/>
    <w:rsid w:val="002F6B79"/>
    <w:rsid w:val="002F6C96"/>
    <w:rsid w:val="002F6D95"/>
    <w:rsid w:val="002F6DCA"/>
    <w:rsid w:val="002F6DD5"/>
    <w:rsid w:val="002F6F95"/>
    <w:rsid w:val="002F6FAA"/>
    <w:rsid w:val="002F70C1"/>
    <w:rsid w:val="002F7370"/>
    <w:rsid w:val="002F74D9"/>
    <w:rsid w:val="002F7597"/>
    <w:rsid w:val="002F759A"/>
    <w:rsid w:val="002F7600"/>
    <w:rsid w:val="002F76F1"/>
    <w:rsid w:val="002F781E"/>
    <w:rsid w:val="002F7A33"/>
    <w:rsid w:val="002F7A85"/>
    <w:rsid w:val="002F7BEE"/>
    <w:rsid w:val="002F7CF4"/>
    <w:rsid w:val="002F7DC7"/>
    <w:rsid w:val="00300018"/>
    <w:rsid w:val="003004AB"/>
    <w:rsid w:val="003005C3"/>
    <w:rsid w:val="0030069B"/>
    <w:rsid w:val="003006AA"/>
    <w:rsid w:val="0030077D"/>
    <w:rsid w:val="00300927"/>
    <w:rsid w:val="00300A5B"/>
    <w:rsid w:val="00300B21"/>
    <w:rsid w:val="00300B8F"/>
    <w:rsid w:val="003010EB"/>
    <w:rsid w:val="003011E0"/>
    <w:rsid w:val="00301333"/>
    <w:rsid w:val="00301343"/>
    <w:rsid w:val="003014EF"/>
    <w:rsid w:val="0030155E"/>
    <w:rsid w:val="0030173B"/>
    <w:rsid w:val="00301A2B"/>
    <w:rsid w:val="00301A91"/>
    <w:rsid w:val="00301CD2"/>
    <w:rsid w:val="00301FD4"/>
    <w:rsid w:val="00302172"/>
    <w:rsid w:val="0030218B"/>
    <w:rsid w:val="003021CF"/>
    <w:rsid w:val="0030224D"/>
    <w:rsid w:val="00302357"/>
    <w:rsid w:val="003024FA"/>
    <w:rsid w:val="00302502"/>
    <w:rsid w:val="00302866"/>
    <w:rsid w:val="00302890"/>
    <w:rsid w:val="0030296A"/>
    <w:rsid w:val="00303136"/>
    <w:rsid w:val="00303191"/>
    <w:rsid w:val="00303712"/>
    <w:rsid w:val="00303869"/>
    <w:rsid w:val="003039C6"/>
    <w:rsid w:val="00303A24"/>
    <w:rsid w:val="00303BE0"/>
    <w:rsid w:val="003041BD"/>
    <w:rsid w:val="0030455B"/>
    <w:rsid w:val="00304809"/>
    <w:rsid w:val="00304E50"/>
    <w:rsid w:val="00304F32"/>
    <w:rsid w:val="003050E7"/>
    <w:rsid w:val="0030516B"/>
    <w:rsid w:val="0030543E"/>
    <w:rsid w:val="00305598"/>
    <w:rsid w:val="003055FE"/>
    <w:rsid w:val="0030580D"/>
    <w:rsid w:val="003058ED"/>
    <w:rsid w:val="00305964"/>
    <w:rsid w:val="00305A87"/>
    <w:rsid w:val="00306008"/>
    <w:rsid w:val="0030608F"/>
    <w:rsid w:val="00306093"/>
    <w:rsid w:val="0030616F"/>
    <w:rsid w:val="003061D9"/>
    <w:rsid w:val="00306262"/>
    <w:rsid w:val="003063B6"/>
    <w:rsid w:val="0030673A"/>
    <w:rsid w:val="00306B14"/>
    <w:rsid w:val="00306CBA"/>
    <w:rsid w:val="00306F02"/>
    <w:rsid w:val="00307116"/>
    <w:rsid w:val="0030721F"/>
    <w:rsid w:val="003077FC"/>
    <w:rsid w:val="00307A6F"/>
    <w:rsid w:val="00307EEA"/>
    <w:rsid w:val="00310038"/>
    <w:rsid w:val="00310075"/>
    <w:rsid w:val="00310201"/>
    <w:rsid w:val="00310241"/>
    <w:rsid w:val="003102DE"/>
    <w:rsid w:val="00310416"/>
    <w:rsid w:val="00310506"/>
    <w:rsid w:val="0031075E"/>
    <w:rsid w:val="00310A6E"/>
    <w:rsid w:val="00310B6D"/>
    <w:rsid w:val="00310C4C"/>
    <w:rsid w:val="00310E56"/>
    <w:rsid w:val="00310FA7"/>
    <w:rsid w:val="00310FEF"/>
    <w:rsid w:val="00311027"/>
    <w:rsid w:val="003111CD"/>
    <w:rsid w:val="003113CC"/>
    <w:rsid w:val="00311696"/>
    <w:rsid w:val="0031199B"/>
    <w:rsid w:val="0031238C"/>
    <w:rsid w:val="003123B6"/>
    <w:rsid w:val="00312405"/>
    <w:rsid w:val="0031243F"/>
    <w:rsid w:val="00312719"/>
    <w:rsid w:val="00312750"/>
    <w:rsid w:val="00312DEB"/>
    <w:rsid w:val="003130BD"/>
    <w:rsid w:val="0031316B"/>
    <w:rsid w:val="003132E3"/>
    <w:rsid w:val="0031340F"/>
    <w:rsid w:val="0031359C"/>
    <w:rsid w:val="003136A0"/>
    <w:rsid w:val="00313846"/>
    <w:rsid w:val="00313B90"/>
    <w:rsid w:val="003140CB"/>
    <w:rsid w:val="0031418D"/>
    <w:rsid w:val="00314294"/>
    <w:rsid w:val="00314372"/>
    <w:rsid w:val="00314684"/>
    <w:rsid w:val="003148C2"/>
    <w:rsid w:val="003148E1"/>
    <w:rsid w:val="00314921"/>
    <w:rsid w:val="00314A37"/>
    <w:rsid w:val="00314E90"/>
    <w:rsid w:val="0031521C"/>
    <w:rsid w:val="0031529D"/>
    <w:rsid w:val="003154D1"/>
    <w:rsid w:val="003158CE"/>
    <w:rsid w:val="003159D3"/>
    <w:rsid w:val="00315E9F"/>
    <w:rsid w:val="00315FD2"/>
    <w:rsid w:val="00315FF5"/>
    <w:rsid w:val="0031605B"/>
    <w:rsid w:val="00316077"/>
    <w:rsid w:val="00316260"/>
    <w:rsid w:val="00316427"/>
    <w:rsid w:val="0031677A"/>
    <w:rsid w:val="0031685F"/>
    <w:rsid w:val="00316947"/>
    <w:rsid w:val="00316C28"/>
    <w:rsid w:val="00317040"/>
    <w:rsid w:val="003178AC"/>
    <w:rsid w:val="003179B1"/>
    <w:rsid w:val="00317AB6"/>
    <w:rsid w:val="00317E8D"/>
    <w:rsid w:val="00317EA5"/>
    <w:rsid w:val="00317FDE"/>
    <w:rsid w:val="00317FE6"/>
    <w:rsid w:val="00320039"/>
    <w:rsid w:val="00320149"/>
    <w:rsid w:val="00320179"/>
    <w:rsid w:val="003201B1"/>
    <w:rsid w:val="00320275"/>
    <w:rsid w:val="003204F2"/>
    <w:rsid w:val="003205D4"/>
    <w:rsid w:val="00320681"/>
    <w:rsid w:val="0032091D"/>
    <w:rsid w:val="00320A81"/>
    <w:rsid w:val="00320C90"/>
    <w:rsid w:val="00320D8D"/>
    <w:rsid w:val="00320E7A"/>
    <w:rsid w:val="00320ED6"/>
    <w:rsid w:val="00320FF4"/>
    <w:rsid w:val="003210FF"/>
    <w:rsid w:val="0032119A"/>
    <w:rsid w:val="0032134B"/>
    <w:rsid w:val="00321598"/>
    <w:rsid w:val="003217F2"/>
    <w:rsid w:val="00321AD3"/>
    <w:rsid w:val="00321FC5"/>
    <w:rsid w:val="00322050"/>
    <w:rsid w:val="00322291"/>
    <w:rsid w:val="00322297"/>
    <w:rsid w:val="00322363"/>
    <w:rsid w:val="0032248E"/>
    <w:rsid w:val="00322819"/>
    <w:rsid w:val="0032290D"/>
    <w:rsid w:val="00322B3E"/>
    <w:rsid w:val="00322D50"/>
    <w:rsid w:val="00323033"/>
    <w:rsid w:val="00323573"/>
    <w:rsid w:val="003238AB"/>
    <w:rsid w:val="0032390E"/>
    <w:rsid w:val="00323BC7"/>
    <w:rsid w:val="00323F25"/>
    <w:rsid w:val="00323F6C"/>
    <w:rsid w:val="00324063"/>
    <w:rsid w:val="003240CD"/>
    <w:rsid w:val="003243E3"/>
    <w:rsid w:val="003245C0"/>
    <w:rsid w:val="003247C8"/>
    <w:rsid w:val="00324A03"/>
    <w:rsid w:val="00324D7F"/>
    <w:rsid w:val="003250C3"/>
    <w:rsid w:val="003253C2"/>
    <w:rsid w:val="00325475"/>
    <w:rsid w:val="003254EA"/>
    <w:rsid w:val="0032554E"/>
    <w:rsid w:val="0032559C"/>
    <w:rsid w:val="0032561A"/>
    <w:rsid w:val="00325626"/>
    <w:rsid w:val="003257C2"/>
    <w:rsid w:val="00325955"/>
    <w:rsid w:val="00325A0C"/>
    <w:rsid w:val="00325AA9"/>
    <w:rsid w:val="00325B0D"/>
    <w:rsid w:val="00325BA8"/>
    <w:rsid w:val="00325E17"/>
    <w:rsid w:val="00325EF5"/>
    <w:rsid w:val="00325F76"/>
    <w:rsid w:val="003260B3"/>
    <w:rsid w:val="003260DE"/>
    <w:rsid w:val="00326102"/>
    <w:rsid w:val="00326579"/>
    <w:rsid w:val="003268A4"/>
    <w:rsid w:val="00326A25"/>
    <w:rsid w:val="00326A3A"/>
    <w:rsid w:val="00326B82"/>
    <w:rsid w:val="00326C06"/>
    <w:rsid w:val="00326D09"/>
    <w:rsid w:val="00327023"/>
    <w:rsid w:val="0032713E"/>
    <w:rsid w:val="00327225"/>
    <w:rsid w:val="00327619"/>
    <w:rsid w:val="003276AE"/>
    <w:rsid w:val="0032795C"/>
    <w:rsid w:val="00327A94"/>
    <w:rsid w:val="00327B2E"/>
    <w:rsid w:val="00327B7E"/>
    <w:rsid w:val="00327BF1"/>
    <w:rsid w:val="00327C5C"/>
    <w:rsid w:val="00330277"/>
    <w:rsid w:val="00330342"/>
    <w:rsid w:val="00330397"/>
    <w:rsid w:val="00330409"/>
    <w:rsid w:val="00330442"/>
    <w:rsid w:val="003305F8"/>
    <w:rsid w:val="0033074D"/>
    <w:rsid w:val="00330999"/>
    <w:rsid w:val="00330F9A"/>
    <w:rsid w:val="0033106F"/>
    <w:rsid w:val="00331118"/>
    <w:rsid w:val="003312F5"/>
    <w:rsid w:val="00331315"/>
    <w:rsid w:val="00331439"/>
    <w:rsid w:val="003315A2"/>
    <w:rsid w:val="00331B56"/>
    <w:rsid w:val="00331DC3"/>
    <w:rsid w:val="00331E25"/>
    <w:rsid w:val="003323CE"/>
    <w:rsid w:val="003324CE"/>
    <w:rsid w:val="00332584"/>
    <w:rsid w:val="003326A4"/>
    <w:rsid w:val="00332712"/>
    <w:rsid w:val="00332795"/>
    <w:rsid w:val="00332B6F"/>
    <w:rsid w:val="00332C6A"/>
    <w:rsid w:val="00332E5F"/>
    <w:rsid w:val="00333099"/>
    <w:rsid w:val="003330B8"/>
    <w:rsid w:val="003330D4"/>
    <w:rsid w:val="0033371F"/>
    <w:rsid w:val="00333CC4"/>
    <w:rsid w:val="00333D04"/>
    <w:rsid w:val="0033442C"/>
    <w:rsid w:val="0033460A"/>
    <w:rsid w:val="00334B45"/>
    <w:rsid w:val="00334C5D"/>
    <w:rsid w:val="00334CB7"/>
    <w:rsid w:val="00334FAC"/>
    <w:rsid w:val="00335775"/>
    <w:rsid w:val="00335909"/>
    <w:rsid w:val="00335C26"/>
    <w:rsid w:val="00335D18"/>
    <w:rsid w:val="00335F80"/>
    <w:rsid w:val="00336237"/>
    <w:rsid w:val="003362CB"/>
    <w:rsid w:val="003362CF"/>
    <w:rsid w:val="00336583"/>
    <w:rsid w:val="003369F2"/>
    <w:rsid w:val="00336AD1"/>
    <w:rsid w:val="00336B6B"/>
    <w:rsid w:val="00336F3D"/>
    <w:rsid w:val="00337158"/>
    <w:rsid w:val="003371AE"/>
    <w:rsid w:val="0033739D"/>
    <w:rsid w:val="003375F9"/>
    <w:rsid w:val="00337865"/>
    <w:rsid w:val="00337B37"/>
    <w:rsid w:val="00337C55"/>
    <w:rsid w:val="00337D19"/>
    <w:rsid w:val="00337E44"/>
    <w:rsid w:val="003400AC"/>
    <w:rsid w:val="003403A2"/>
    <w:rsid w:val="00340461"/>
    <w:rsid w:val="00340797"/>
    <w:rsid w:val="0034083B"/>
    <w:rsid w:val="00340C27"/>
    <w:rsid w:val="00340C2A"/>
    <w:rsid w:val="00340DE8"/>
    <w:rsid w:val="00340F48"/>
    <w:rsid w:val="00341092"/>
    <w:rsid w:val="00341390"/>
    <w:rsid w:val="00341397"/>
    <w:rsid w:val="00341414"/>
    <w:rsid w:val="00341421"/>
    <w:rsid w:val="003415E8"/>
    <w:rsid w:val="00341986"/>
    <w:rsid w:val="00342205"/>
    <w:rsid w:val="00342BC7"/>
    <w:rsid w:val="00342D44"/>
    <w:rsid w:val="00342D56"/>
    <w:rsid w:val="00343340"/>
    <w:rsid w:val="00343397"/>
    <w:rsid w:val="003438C7"/>
    <w:rsid w:val="003439D8"/>
    <w:rsid w:val="00343E39"/>
    <w:rsid w:val="00343FCA"/>
    <w:rsid w:val="0034408C"/>
    <w:rsid w:val="003440BF"/>
    <w:rsid w:val="003446CF"/>
    <w:rsid w:val="00344B06"/>
    <w:rsid w:val="00344F26"/>
    <w:rsid w:val="00345130"/>
    <w:rsid w:val="00345233"/>
    <w:rsid w:val="003453BD"/>
    <w:rsid w:val="00345497"/>
    <w:rsid w:val="0034577C"/>
    <w:rsid w:val="003457C2"/>
    <w:rsid w:val="003458D0"/>
    <w:rsid w:val="00345CE6"/>
    <w:rsid w:val="00345EE7"/>
    <w:rsid w:val="00345EFD"/>
    <w:rsid w:val="00345F58"/>
    <w:rsid w:val="003460B4"/>
    <w:rsid w:val="003460ED"/>
    <w:rsid w:val="00346254"/>
    <w:rsid w:val="00346BEF"/>
    <w:rsid w:val="00346C53"/>
    <w:rsid w:val="003470C0"/>
    <w:rsid w:val="0034712D"/>
    <w:rsid w:val="00347292"/>
    <w:rsid w:val="00347294"/>
    <w:rsid w:val="003472A4"/>
    <w:rsid w:val="0034730D"/>
    <w:rsid w:val="003473FD"/>
    <w:rsid w:val="00347516"/>
    <w:rsid w:val="003475F8"/>
    <w:rsid w:val="003476F3"/>
    <w:rsid w:val="00347803"/>
    <w:rsid w:val="00347A77"/>
    <w:rsid w:val="00347AFF"/>
    <w:rsid w:val="00347E3B"/>
    <w:rsid w:val="00350032"/>
    <w:rsid w:val="003501BD"/>
    <w:rsid w:val="003501D2"/>
    <w:rsid w:val="0035052F"/>
    <w:rsid w:val="0035089C"/>
    <w:rsid w:val="00350DF4"/>
    <w:rsid w:val="003512B0"/>
    <w:rsid w:val="00351379"/>
    <w:rsid w:val="00351FA3"/>
    <w:rsid w:val="003522C4"/>
    <w:rsid w:val="00352335"/>
    <w:rsid w:val="00352350"/>
    <w:rsid w:val="00352649"/>
    <w:rsid w:val="0035272A"/>
    <w:rsid w:val="00352AC9"/>
    <w:rsid w:val="00352B43"/>
    <w:rsid w:val="00352B76"/>
    <w:rsid w:val="00353145"/>
    <w:rsid w:val="003532E5"/>
    <w:rsid w:val="0035334F"/>
    <w:rsid w:val="0035350B"/>
    <w:rsid w:val="0035373B"/>
    <w:rsid w:val="003539FB"/>
    <w:rsid w:val="00353A87"/>
    <w:rsid w:val="00353B4C"/>
    <w:rsid w:val="00353B97"/>
    <w:rsid w:val="00353C7F"/>
    <w:rsid w:val="00353C8C"/>
    <w:rsid w:val="00353CC7"/>
    <w:rsid w:val="00353EF8"/>
    <w:rsid w:val="00353F22"/>
    <w:rsid w:val="00353F8E"/>
    <w:rsid w:val="00353FED"/>
    <w:rsid w:val="0035422A"/>
    <w:rsid w:val="00354379"/>
    <w:rsid w:val="00354391"/>
    <w:rsid w:val="0035447C"/>
    <w:rsid w:val="003544D2"/>
    <w:rsid w:val="003545E6"/>
    <w:rsid w:val="003546C0"/>
    <w:rsid w:val="00354725"/>
    <w:rsid w:val="003547F1"/>
    <w:rsid w:val="00354A06"/>
    <w:rsid w:val="00354BA4"/>
    <w:rsid w:val="00354F7B"/>
    <w:rsid w:val="00354FA2"/>
    <w:rsid w:val="0035521C"/>
    <w:rsid w:val="00355336"/>
    <w:rsid w:val="003553FC"/>
    <w:rsid w:val="0035554C"/>
    <w:rsid w:val="0035558C"/>
    <w:rsid w:val="003555D5"/>
    <w:rsid w:val="003558D1"/>
    <w:rsid w:val="00355B15"/>
    <w:rsid w:val="00355CBA"/>
    <w:rsid w:val="00355CBB"/>
    <w:rsid w:val="00355ECB"/>
    <w:rsid w:val="003561AD"/>
    <w:rsid w:val="00356390"/>
    <w:rsid w:val="003563AF"/>
    <w:rsid w:val="00356401"/>
    <w:rsid w:val="003564D1"/>
    <w:rsid w:val="003566D1"/>
    <w:rsid w:val="003568BA"/>
    <w:rsid w:val="003569D1"/>
    <w:rsid w:val="00356C29"/>
    <w:rsid w:val="00356D81"/>
    <w:rsid w:val="00356D85"/>
    <w:rsid w:val="00356FB3"/>
    <w:rsid w:val="003570C5"/>
    <w:rsid w:val="003570EC"/>
    <w:rsid w:val="00357375"/>
    <w:rsid w:val="00357504"/>
    <w:rsid w:val="003575C6"/>
    <w:rsid w:val="00357693"/>
    <w:rsid w:val="003579A1"/>
    <w:rsid w:val="003579ED"/>
    <w:rsid w:val="00357C99"/>
    <w:rsid w:val="00357F99"/>
    <w:rsid w:val="00360043"/>
    <w:rsid w:val="0036041B"/>
    <w:rsid w:val="0036045C"/>
    <w:rsid w:val="003604AE"/>
    <w:rsid w:val="0036066B"/>
    <w:rsid w:val="003606F6"/>
    <w:rsid w:val="003607EF"/>
    <w:rsid w:val="00360908"/>
    <w:rsid w:val="00360A01"/>
    <w:rsid w:val="00360A37"/>
    <w:rsid w:val="00360B17"/>
    <w:rsid w:val="00360BF3"/>
    <w:rsid w:val="00360C64"/>
    <w:rsid w:val="00360D32"/>
    <w:rsid w:val="00360EF1"/>
    <w:rsid w:val="0036142B"/>
    <w:rsid w:val="0036152E"/>
    <w:rsid w:val="003617CF"/>
    <w:rsid w:val="003618AB"/>
    <w:rsid w:val="00361965"/>
    <w:rsid w:val="003619EF"/>
    <w:rsid w:val="00361BF7"/>
    <w:rsid w:val="00361DB6"/>
    <w:rsid w:val="00361FD6"/>
    <w:rsid w:val="0036208F"/>
    <w:rsid w:val="003622C7"/>
    <w:rsid w:val="003624E3"/>
    <w:rsid w:val="003626F9"/>
    <w:rsid w:val="00362734"/>
    <w:rsid w:val="00362886"/>
    <w:rsid w:val="0036288E"/>
    <w:rsid w:val="00362B5D"/>
    <w:rsid w:val="00362B7B"/>
    <w:rsid w:val="00362BCE"/>
    <w:rsid w:val="00362E1C"/>
    <w:rsid w:val="00362F41"/>
    <w:rsid w:val="0036312D"/>
    <w:rsid w:val="00363165"/>
    <w:rsid w:val="003631EF"/>
    <w:rsid w:val="003637D0"/>
    <w:rsid w:val="003638EE"/>
    <w:rsid w:val="00363B34"/>
    <w:rsid w:val="00363C04"/>
    <w:rsid w:val="00363DC4"/>
    <w:rsid w:val="00363E02"/>
    <w:rsid w:val="00363E47"/>
    <w:rsid w:val="00363F1C"/>
    <w:rsid w:val="00364041"/>
    <w:rsid w:val="0036408D"/>
    <w:rsid w:val="0036413B"/>
    <w:rsid w:val="003647C4"/>
    <w:rsid w:val="00364A43"/>
    <w:rsid w:val="00364BDB"/>
    <w:rsid w:val="00365190"/>
    <w:rsid w:val="003651E2"/>
    <w:rsid w:val="0036558A"/>
    <w:rsid w:val="003657F6"/>
    <w:rsid w:val="00365896"/>
    <w:rsid w:val="00365AC2"/>
    <w:rsid w:val="00365F12"/>
    <w:rsid w:val="0036613D"/>
    <w:rsid w:val="00366429"/>
    <w:rsid w:val="0036657E"/>
    <w:rsid w:val="00366704"/>
    <w:rsid w:val="00366D18"/>
    <w:rsid w:val="00366DAA"/>
    <w:rsid w:val="00366EF4"/>
    <w:rsid w:val="00367322"/>
    <w:rsid w:val="00367554"/>
    <w:rsid w:val="00367981"/>
    <w:rsid w:val="00367EAA"/>
    <w:rsid w:val="00367FDD"/>
    <w:rsid w:val="003701A2"/>
    <w:rsid w:val="003701C0"/>
    <w:rsid w:val="00370425"/>
    <w:rsid w:val="003707B2"/>
    <w:rsid w:val="00370804"/>
    <w:rsid w:val="0037094C"/>
    <w:rsid w:val="003709E3"/>
    <w:rsid w:val="00370EDD"/>
    <w:rsid w:val="00371180"/>
    <w:rsid w:val="00371577"/>
    <w:rsid w:val="00371CCE"/>
    <w:rsid w:val="00371D72"/>
    <w:rsid w:val="00371E12"/>
    <w:rsid w:val="003722D5"/>
    <w:rsid w:val="003722DE"/>
    <w:rsid w:val="0037257C"/>
    <w:rsid w:val="00372925"/>
    <w:rsid w:val="00372945"/>
    <w:rsid w:val="00372A2C"/>
    <w:rsid w:val="0037309A"/>
    <w:rsid w:val="003732C0"/>
    <w:rsid w:val="0037331A"/>
    <w:rsid w:val="003733B7"/>
    <w:rsid w:val="00374030"/>
    <w:rsid w:val="00374787"/>
    <w:rsid w:val="00374841"/>
    <w:rsid w:val="00374897"/>
    <w:rsid w:val="003749F9"/>
    <w:rsid w:val="00374B2F"/>
    <w:rsid w:val="00374C44"/>
    <w:rsid w:val="00374EA2"/>
    <w:rsid w:val="00374F55"/>
    <w:rsid w:val="00375645"/>
    <w:rsid w:val="00375BBF"/>
    <w:rsid w:val="00375FEF"/>
    <w:rsid w:val="00376231"/>
    <w:rsid w:val="00376293"/>
    <w:rsid w:val="0037666B"/>
    <w:rsid w:val="003766C0"/>
    <w:rsid w:val="0037696D"/>
    <w:rsid w:val="00376970"/>
    <w:rsid w:val="00376AA5"/>
    <w:rsid w:val="00377428"/>
    <w:rsid w:val="0037744C"/>
    <w:rsid w:val="00377451"/>
    <w:rsid w:val="003778C3"/>
    <w:rsid w:val="003778F5"/>
    <w:rsid w:val="00377920"/>
    <w:rsid w:val="00377A77"/>
    <w:rsid w:val="00377DD5"/>
    <w:rsid w:val="00377F72"/>
    <w:rsid w:val="003801EE"/>
    <w:rsid w:val="00380651"/>
    <w:rsid w:val="0038078F"/>
    <w:rsid w:val="003807BB"/>
    <w:rsid w:val="0038085A"/>
    <w:rsid w:val="00380A47"/>
    <w:rsid w:val="00380ABB"/>
    <w:rsid w:val="00380FDD"/>
    <w:rsid w:val="00381063"/>
    <w:rsid w:val="003810E0"/>
    <w:rsid w:val="003812FA"/>
    <w:rsid w:val="00381C73"/>
    <w:rsid w:val="00381DF4"/>
    <w:rsid w:val="003820BA"/>
    <w:rsid w:val="0038215B"/>
    <w:rsid w:val="00382451"/>
    <w:rsid w:val="00382A7D"/>
    <w:rsid w:val="003831BC"/>
    <w:rsid w:val="003831D1"/>
    <w:rsid w:val="003832F2"/>
    <w:rsid w:val="0038354B"/>
    <w:rsid w:val="003839AD"/>
    <w:rsid w:val="00383D87"/>
    <w:rsid w:val="003840F6"/>
    <w:rsid w:val="0038429B"/>
    <w:rsid w:val="0038430C"/>
    <w:rsid w:val="0038442B"/>
    <w:rsid w:val="003845AF"/>
    <w:rsid w:val="0038470F"/>
    <w:rsid w:val="00384D01"/>
    <w:rsid w:val="00384D5D"/>
    <w:rsid w:val="00385133"/>
    <w:rsid w:val="00385537"/>
    <w:rsid w:val="003857EE"/>
    <w:rsid w:val="00385831"/>
    <w:rsid w:val="00385B4E"/>
    <w:rsid w:val="00385C9B"/>
    <w:rsid w:val="00385FE4"/>
    <w:rsid w:val="003860CC"/>
    <w:rsid w:val="00386599"/>
    <w:rsid w:val="0038666E"/>
    <w:rsid w:val="0038667E"/>
    <w:rsid w:val="0038674F"/>
    <w:rsid w:val="0038678E"/>
    <w:rsid w:val="00386838"/>
    <w:rsid w:val="0038688C"/>
    <w:rsid w:val="00386A4C"/>
    <w:rsid w:val="00386BC6"/>
    <w:rsid w:val="00386C95"/>
    <w:rsid w:val="00386CC3"/>
    <w:rsid w:val="00386CF2"/>
    <w:rsid w:val="00386D28"/>
    <w:rsid w:val="00386EC8"/>
    <w:rsid w:val="00386F36"/>
    <w:rsid w:val="00386FD1"/>
    <w:rsid w:val="00387035"/>
    <w:rsid w:val="00387049"/>
    <w:rsid w:val="00387189"/>
    <w:rsid w:val="0038720C"/>
    <w:rsid w:val="00387355"/>
    <w:rsid w:val="0038742E"/>
    <w:rsid w:val="003874CC"/>
    <w:rsid w:val="0038795D"/>
    <w:rsid w:val="00387F84"/>
    <w:rsid w:val="003901A0"/>
    <w:rsid w:val="003902D3"/>
    <w:rsid w:val="00390354"/>
    <w:rsid w:val="00390554"/>
    <w:rsid w:val="00390635"/>
    <w:rsid w:val="00390933"/>
    <w:rsid w:val="00390ADC"/>
    <w:rsid w:val="00390C18"/>
    <w:rsid w:val="00391101"/>
    <w:rsid w:val="00391299"/>
    <w:rsid w:val="0039143A"/>
    <w:rsid w:val="0039165C"/>
    <w:rsid w:val="003916B0"/>
    <w:rsid w:val="00391733"/>
    <w:rsid w:val="00391848"/>
    <w:rsid w:val="00391865"/>
    <w:rsid w:val="0039198B"/>
    <w:rsid w:val="00391A46"/>
    <w:rsid w:val="00391B09"/>
    <w:rsid w:val="00391C59"/>
    <w:rsid w:val="00391D77"/>
    <w:rsid w:val="00391EAB"/>
    <w:rsid w:val="00391EE7"/>
    <w:rsid w:val="00392145"/>
    <w:rsid w:val="003921B0"/>
    <w:rsid w:val="003925DD"/>
    <w:rsid w:val="00392602"/>
    <w:rsid w:val="003927F7"/>
    <w:rsid w:val="00392978"/>
    <w:rsid w:val="00392AA9"/>
    <w:rsid w:val="00393026"/>
    <w:rsid w:val="00393376"/>
    <w:rsid w:val="00393392"/>
    <w:rsid w:val="00393790"/>
    <w:rsid w:val="00393B05"/>
    <w:rsid w:val="00393C0E"/>
    <w:rsid w:val="00393E21"/>
    <w:rsid w:val="00393EDF"/>
    <w:rsid w:val="003941B1"/>
    <w:rsid w:val="003943B9"/>
    <w:rsid w:val="0039457D"/>
    <w:rsid w:val="00394653"/>
    <w:rsid w:val="003949AF"/>
    <w:rsid w:val="00394A95"/>
    <w:rsid w:val="00394BC6"/>
    <w:rsid w:val="00394D25"/>
    <w:rsid w:val="00394DF8"/>
    <w:rsid w:val="00394E12"/>
    <w:rsid w:val="00394E5F"/>
    <w:rsid w:val="00394ECF"/>
    <w:rsid w:val="00394ED3"/>
    <w:rsid w:val="00395184"/>
    <w:rsid w:val="003953BF"/>
    <w:rsid w:val="0039543A"/>
    <w:rsid w:val="0039576C"/>
    <w:rsid w:val="00395AEB"/>
    <w:rsid w:val="00395AF6"/>
    <w:rsid w:val="00395B5A"/>
    <w:rsid w:val="00395CC5"/>
    <w:rsid w:val="00395D05"/>
    <w:rsid w:val="003963A5"/>
    <w:rsid w:val="003963C7"/>
    <w:rsid w:val="003964B7"/>
    <w:rsid w:val="00396B96"/>
    <w:rsid w:val="00396E76"/>
    <w:rsid w:val="00397114"/>
    <w:rsid w:val="00397518"/>
    <w:rsid w:val="0039751E"/>
    <w:rsid w:val="003976E5"/>
    <w:rsid w:val="003976F5"/>
    <w:rsid w:val="00397AB9"/>
    <w:rsid w:val="00397D4D"/>
    <w:rsid w:val="003A02AA"/>
    <w:rsid w:val="003A037E"/>
    <w:rsid w:val="003A04AB"/>
    <w:rsid w:val="003A0595"/>
    <w:rsid w:val="003A05D7"/>
    <w:rsid w:val="003A08DE"/>
    <w:rsid w:val="003A0AF9"/>
    <w:rsid w:val="003A0D97"/>
    <w:rsid w:val="003A0DA2"/>
    <w:rsid w:val="003A10A2"/>
    <w:rsid w:val="003A1184"/>
    <w:rsid w:val="003A1374"/>
    <w:rsid w:val="003A187C"/>
    <w:rsid w:val="003A1ABE"/>
    <w:rsid w:val="003A1B02"/>
    <w:rsid w:val="003A1DAF"/>
    <w:rsid w:val="003A202C"/>
    <w:rsid w:val="003A2067"/>
    <w:rsid w:val="003A2860"/>
    <w:rsid w:val="003A2867"/>
    <w:rsid w:val="003A2B8A"/>
    <w:rsid w:val="003A2F09"/>
    <w:rsid w:val="003A3053"/>
    <w:rsid w:val="003A31BE"/>
    <w:rsid w:val="003A31DE"/>
    <w:rsid w:val="003A3219"/>
    <w:rsid w:val="003A358B"/>
    <w:rsid w:val="003A3732"/>
    <w:rsid w:val="003A38D0"/>
    <w:rsid w:val="003A3B0B"/>
    <w:rsid w:val="003A3B8B"/>
    <w:rsid w:val="003A3BB9"/>
    <w:rsid w:val="003A3BF4"/>
    <w:rsid w:val="003A402A"/>
    <w:rsid w:val="003A40F0"/>
    <w:rsid w:val="003A410B"/>
    <w:rsid w:val="003A4430"/>
    <w:rsid w:val="003A44CF"/>
    <w:rsid w:val="003A466B"/>
    <w:rsid w:val="003A47B3"/>
    <w:rsid w:val="003A47EE"/>
    <w:rsid w:val="003A4926"/>
    <w:rsid w:val="003A494B"/>
    <w:rsid w:val="003A5009"/>
    <w:rsid w:val="003A502D"/>
    <w:rsid w:val="003A5053"/>
    <w:rsid w:val="003A5161"/>
    <w:rsid w:val="003A5506"/>
    <w:rsid w:val="003A5584"/>
    <w:rsid w:val="003A5663"/>
    <w:rsid w:val="003A57C9"/>
    <w:rsid w:val="003A5D93"/>
    <w:rsid w:val="003A5DC5"/>
    <w:rsid w:val="003A5FE2"/>
    <w:rsid w:val="003A638A"/>
    <w:rsid w:val="003A639B"/>
    <w:rsid w:val="003A63D8"/>
    <w:rsid w:val="003A6462"/>
    <w:rsid w:val="003A66F8"/>
    <w:rsid w:val="003A679E"/>
    <w:rsid w:val="003A68FB"/>
    <w:rsid w:val="003A690E"/>
    <w:rsid w:val="003A6936"/>
    <w:rsid w:val="003A6A09"/>
    <w:rsid w:val="003A6B39"/>
    <w:rsid w:val="003A6B59"/>
    <w:rsid w:val="003A6D7E"/>
    <w:rsid w:val="003A6DCD"/>
    <w:rsid w:val="003A6FAB"/>
    <w:rsid w:val="003A701D"/>
    <w:rsid w:val="003A71FE"/>
    <w:rsid w:val="003A75B0"/>
    <w:rsid w:val="003A7B30"/>
    <w:rsid w:val="003A7D97"/>
    <w:rsid w:val="003A7E94"/>
    <w:rsid w:val="003A7F6B"/>
    <w:rsid w:val="003B00FE"/>
    <w:rsid w:val="003B05DD"/>
    <w:rsid w:val="003B0801"/>
    <w:rsid w:val="003B08FF"/>
    <w:rsid w:val="003B0B53"/>
    <w:rsid w:val="003B0EEB"/>
    <w:rsid w:val="003B0FDC"/>
    <w:rsid w:val="003B1196"/>
    <w:rsid w:val="003B15D2"/>
    <w:rsid w:val="003B18BF"/>
    <w:rsid w:val="003B1EDA"/>
    <w:rsid w:val="003B1F66"/>
    <w:rsid w:val="003B1FE7"/>
    <w:rsid w:val="003B21AB"/>
    <w:rsid w:val="003B22FD"/>
    <w:rsid w:val="003B2440"/>
    <w:rsid w:val="003B26D8"/>
    <w:rsid w:val="003B2A9F"/>
    <w:rsid w:val="003B2B90"/>
    <w:rsid w:val="003B2C63"/>
    <w:rsid w:val="003B2F4B"/>
    <w:rsid w:val="003B3130"/>
    <w:rsid w:val="003B3FA1"/>
    <w:rsid w:val="003B405C"/>
    <w:rsid w:val="003B408B"/>
    <w:rsid w:val="003B417B"/>
    <w:rsid w:val="003B44FA"/>
    <w:rsid w:val="003B4997"/>
    <w:rsid w:val="003B499B"/>
    <w:rsid w:val="003B4A37"/>
    <w:rsid w:val="003B4EB2"/>
    <w:rsid w:val="003B4F63"/>
    <w:rsid w:val="003B5163"/>
    <w:rsid w:val="003B527B"/>
    <w:rsid w:val="003B5405"/>
    <w:rsid w:val="003B5416"/>
    <w:rsid w:val="003B5668"/>
    <w:rsid w:val="003B571A"/>
    <w:rsid w:val="003B5745"/>
    <w:rsid w:val="003B58A4"/>
    <w:rsid w:val="003B5CF4"/>
    <w:rsid w:val="003B5DCE"/>
    <w:rsid w:val="003B5E1D"/>
    <w:rsid w:val="003B5F83"/>
    <w:rsid w:val="003B5FC7"/>
    <w:rsid w:val="003B60A6"/>
    <w:rsid w:val="003B6198"/>
    <w:rsid w:val="003B631E"/>
    <w:rsid w:val="003B6411"/>
    <w:rsid w:val="003B6474"/>
    <w:rsid w:val="003B6662"/>
    <w:rsid w:val="003B677C"/>
    <w:rsid w:val="003B6A75"/>
    <w:rsid w:val="003B6ACD"/>
    <w:rsid w:val="003B6EBF"/>
    <w:rsid w:val="003B6F41"/>
    <w:rsid w:val="003B6FC4"/>
    <w:rsid w:val="003B702E"/>
    <w:rsid w:val="003B7177"/>
    <w:rsid w:val="003B7256"/>
    <w:rsid w:val="003B77DB"/>
    <w:rsid w:val="003B7A7C"/>
    <w:rsid w:val="003B7D2A"/>
    <w:rsid w:val="003B7E4B"/>
    <w:rsid w:val="003C0734"/>
    <w:rsid w:val="003C0766"/>
    <w:rsid w:val="003C08BB"/>
    <w:rsid w:val="003C08ED"/>
    <w:rsid w:val="003C0C49"/>
    <w:rsid w:val="003C0E13"/>
    <w:rsid w:val="003C0FC3"/>
    <w:rsid w:val="003C14AB"/>
    <w:rsid w:val="003C15C4"/>
    <w:rsid w:val="003C15F2"/>
    <w:rsid w:val="003C1871"/>
    <w:rsid w:val="003C19F3"/>
    <w:rsid w:val="003C2348"/>
    <w:rsid w:val="003C2655"/>
    <w:rsid w:val="003C277B"/>
    <w:rsid w:val="003C29DC"/>
    <w:rsid w:val="003C2C9D"/>
    <w:rsid w:val="003C2D36"/>
    <w:rsid w:val="003C3462"/>
    <w:rsid w:val="003C3603"/>
    <w:rsid w:val="003C364E"/>
    <w:rsid w:val="003C3650"/>
    <w:rsid w:val="003C370D"/>
    <w:rsid w:val="003C3832"/>
    <w:rsid w:val="003C39BA"/>
    <w:rsid w:val="003C3D41"/>
    <w:rsid w:val="003C3FC7"/>
    <w:rsid w:val="003C42D7"/>
    <w:rsid w:val="003C4467"/>
    <w:rsid w:val="003C468A"/>
    <w:rsid w:val="003C46C7"/>
    <w:rsid w:val="003C480A"/>
    <w:rsid w:val="003C480E"/>
    <w:rsid w:val="003C496F"/>
    <w:rsid w:val="003C4E33"/>
    <w:rsid w:val="003C5038"/>
    <w:rsid w:val="003C5182"/>
    <w:rsid w:val="003C520E"/>
    <w:rsid w:val="003C52E2"/>
    <w:rsid w:val="003C5660"/>
    <w:rsid w:val="003C5711"/>
    <w:rsid w:val="003C5988"/>
    <w:rsid w:val="003C5BD9"/>
    <w:rsid w:val="003C5DF4"/>
    <w:rsid w:val="003C5E16"/>
    <w:rsid w:val="003C5F1F"/>
    <w:rsid w:val="003C665F"/>
    <w:rsid w:val="003C696C"/>
    <w:rsid w:val="003C6B4A"/>
    <w:rsid w:val="003C6D6B"/>
    <w:rsid w:val="003C6E32"/>
    <w:rsid w:val="003C7188"/>
    <w:rsid w:val="003C7347"/>
    <w:rsid w:val="003C73E6"/>
    <w:rsid w:val="003C7441"/>
    <w:rsid w:val="003C753B"/>
    <w:rsid w:val="003D0E75"/>
    <w:rsid w:val="003D0FA3"/>
    <w:rsid w:val="003D13EE"/>
    <w:rsid w:val="003D1822"/>
    <w:rsid w:val="003D1BE6"/>
    <w:rsid w:val="003D1FF4"/>
    <w:rsid w:val="003D23A5"/>
    <w:rsid w:val="003D24AB"/>
    <w:rsid w:val="003D2747"/>
    <w:rsid w:val="003D2856"/>
    <w:rsid w:val="003D2863"/>
    <w:rsid w:val="003D2883"/>
    <w:rsid w:val="003D2AC0"/>
    <w:rsid w:val="003D2C17"/>
    <w:rsid w:val="003D2CE9"/>
    <w:rsid w:val="003D2D0D"/>
    <w:rsid w:val="003D2D76"/>
    <w:rsid w:val="003D3017"/>
    <w:rsid w:val="003D30C1"/>
    <w:rsid w:val="003D3164"/>
    <w:rsid w:val="003D328C"/>
    <w:rsid w:val="003D375A"/>
    <w:rsid w:val="003D3BA9"/>
    <w:rsid w:val="003D3C67"/>
    <w:rsid w:val="003D3F7D"/>
    <w:rsid w:val="003D4483"/>
    <w:rsid w:val="003D44D6"/>
    <w:rsid w:val="003D46D0"/>
    <w:rsid w:val="003D5059"/>
    <w:rsid w:val="003D5172"/>
    <w:rsid w:val="003D5624"/>
    <w:rsid w:val="003D56AC"/>
    <w:rsid w:val="003D5BA3"/>
    <w:rsid w:val="003D5FB9"/>
    <w:rsid w:val="003D6295"/>
    <w:rsid w:val="003D63CA"/>
    <w:rsid w:val="003D6403"/>
    <w:rsid w:val="003D656B"/>
    <w:rsid w:val="003D65EA"/>
    <w:rsid w:val="003D6909"/>
    <w:rsid w:val="003D6D29"/>
    <w:rsid w:val="003D6DF4"/>
    <w:rsid w:val="003D7067"/>
    <w:rsid w:val="003D71AF"/>
    <w:rsid w:val="003D7270"/>
    <w:rsid w:val="003D741A"/>
    <w:rsid w:val="003D74F7"/>
    <w:rsid w:val="003D761F"/>
    <w:rsid w:val="003D7658"/>
    <w:rsid w:val="003D76CE"/>
    <w:rsid w:val="003D76D1"/>
    <w:rsid w:val="003D7C87"/>
    <w:rsid w:val="003D7EBF"/>
    <w:rsid w:val="003E02AB"/>
    <w:rsid w:val="003E03E1"/>
    <w:rsid w:val="003E0497"/>
    <w:rsid w:val="003E04FD"/>
    <w:rsid w:val="003E05DD"/>
    <w:rsid w:val="003E06C3"/>
    <w:rsid w:val="003E0832"/>
    <w:rsid w:val="003E084E"/>
    <w:rsid w:val="003E0895"/>
    <w:rsid w:val="003E0957"/>
    <w:rsid w:val="003E0CAF"/>
    <w:rsid w:val="003E0D43"/>
    <w:rsid w:val="003E0F5D"/>
    <w:rsid w:val="003E100A"/>
    <w:rsid w:val="003E1223"/>
    <w:rsid w:val="003E12E1"/>
    <w:rsid w:val="003E13DE"/>
    <w:rsid w:val="003E1E06"/>
    <w:rsid w:val="003E1FFF"/>
    <w:rsid w:val="003E21A0"/>
    <w:rsid w:val="003E2490"/>
    <w:rsid w:val="003E2550"/>
    <w:rsid w:val="003E25E6"/>
    <w:rsid w:val="003E2676"/>
    <w:rsid w:val="003E284D"/>
    <w:rsid w:val="003E28A9"/>
    <w:rsid w:val="003E295E"/>
    <w:rsid w:val="003E2ABA"/>
    <w:rsid w:val="003E3037"/>
    <w:rsid w:val="003E30EC"/>
    <w:rsid w:val="003E315D"/>
    <w:rsid w:val="003E3698"/>
    <w:rsid w:val="003E3772"/>
    <w:rsid w:val="003E39B9"/>
    <w:rsid w:val="003E3A25"/>
    <w:rsid w:val="003E3EEB"/>
    <w:rsid w:val="003E404E"/>
    <w:rsid w:val="003E42FB"/>
    <w:rsid w:val="003E44AC"/>
    <w:rsid w:val="003E472A"/>
    <w:rsid w:val="003E489C"/>
    <w:rsid w:val="003E48CB"/>
    <w:rsid w:val="003E4C62"/>
    <w:rsid w:val="003E4D36"/>
    <w:rsid w:val="003E4D86"/>
    <w:rsid w:val="003E4F22"/>
    <w:rsid w:val="003E51A0"/>
    <w:rsid w:val="003E538E"/>
    <w:rsid w:val="003E5433"/>
    <w:rsid w:val="003E56F4"/>
    <w:rsid w:val="003E57FB"/>
    <w:rsid w:val="003E5A76"/>
    <w:rsid w:val="003E5DE5"/>
    <w:rsid w:val="003E5E71"/>
    <w:rsid w:val="003E5E9E"/>
    <w:rsid w:val="003E5FFC"/>
    <w:rsid w:val="003E6211"/>
    <w:rsid w:val="003E6309"/>
    <w:rsid w:val="003E6319"/>
    <w:rsid w:val="003E64F1"/>
    <w:rsid w:val="003E658E"/>
    <w:rsid w:val="003E6844"/>
    <w:rsid w:val="003E6982"/>
    <w:rsid w:val="003E6B96"/>
    <w:rsid w:val="003E6BB6"/>
    <w:rsid w:val="003E6CE1"/>
    <w:rsid w:val="003E6EEF"/>
    <w:rsid w:val="003E7108"/>
    <w:rsid w:val="003E711B"/>
    <w:rsid w:val="003E71FF"/>
    <w:rsid w:val="003E7341"/>
    <w:rsid w:val="003E7403"/>
    <w:rsid w:val="003E750C"/>
    <w:rsid w:val="003E759E"/>
    <w:rsid w:val="003E79AE"/>
    <w:rsid w:val="003E7D87"/>
    <w:rsid w:val="003E7EB4"/>
    <w:rsid w:val="003F00A9"/>
    <w:rsid w:val="003F0207"/>
    <w:rsid w:val="003F0303"/>
    <w:rsid w:val="003F0356"/>
    <w:rsid w:val="003F03CF"/>
    <w:rsid w:val="003F04FB"/>
    <w:rsid w:val="003F06E9"/>
    <w:rsid w:val="003F09C2"/>
    <w:rsid w:val="003F09E8"/>
    <w:rsid w:val="003F0A1E"/>
    <w:rsid w:val="003F0A3F"/>
    <w:rsid w:val="003F0BC5"/>
    <w:rsid w:val="003F0C3F"/>
    <w:rsid w:val="003F0C42"/>
    <w:rsid w:val="003F0D00"/>
    <w:rsid w:val="003F0D9B"/>
    <w:rsid w:val="003F0E29"/>
    <w:rsid w:val="003F0E5C"/>
    <w:rsid w:val="003F0E92"/>
    <w:rsid w:val="003F0EFB"/>
    <w:rsid w:val="003F0F91"/>
    <w:rsid w:val="003F1637"/>
    <w:rsid w:val="003F1639"/>
    <w:rsid w:val="003F17D8"/>
    <w:rsid w:val="003F1A16"/>
    <w:rsid w:val="003F1D2B"/>
    <w:rsid w:val="003F21A7"/>
    <w:rsid w:val="003F22F2"/>
    <w:rsid w:val="003F23C7"/>
    <w:rsid w:val="003F256D"/>
    <w:rsid w:val="003F28E1"/>
    <w:rsid w:val="003F298A"/>
    <w:rsid w:val="003F2AE7"/>
    <w:rsid w:val="003F2CBF"/>
    <w:rsid w:val="003F2E6E"/>
    <w:rsid w:val="003F314C"/>
    <w:rsid w:val="003F337F"/>
    <w:rsid w:val="003F3683"/>
    <w:rsid w:val="003F3704"/>
    <w:rsid w:val="003F3814"/>
    <w:rsid w:val="003F3AF5"/>
    <w:rsid w:val="003F3CCC"/>
    <w:rsid w:val="003F3D50"/>
    <w:rsid w:val="003F3EC5"/>
    <w:rsid w:val="003F3FB5"/>
    <w:rsid w:val="003F47E0"/>
    <w:rsid w:val="003F505C"/>
    <w:rsid w:val="003F51C0"/>
    <w:rsid w:val="003F52A1"/>
    <w:rsid w:val="003F56AD"/>
    <w:rsid w:val="003F6681"/>
    <w:rsid w:val="003F6B1A"/>
    <w:rsid w:val="003F6B64"/>
    <w:rsid w:val="003F6D3F"/>
    <w:rsid w:val="003F6DA7"/>
    <w:rsid w:val="003F6DAB"/>
    <w:rsid w:val="003F6DCE"/>
    <w:rsid w:val="003F6DEA"/>
    <w:rsid w:val="003F6F1F"/>
    <w:rsid w:val="003F7093"/>
    <w:rsid w:val="003F722F"/>
    <w:rsid w:val="003F7687"/>
    <w:rsid w:val="003F7824"/>
    <w:rsid w:val="003F7848"/>
    <w:rsid w:val="003F78A7"/>
    <w:rsid w:val="003F78CA"/>
    <w:rsid w:val="004000EC"/>
    <w:rsid w:val="004006AE"/>
    <w:rsid w:val="004006ED"/>
    <w:rsid w:val="00400AA1"/>
    <w:rsid w:val="00401321"/>
    <w:rsid w:val="0040136F"/>
    <w:rsid w:val="004014E4"/>
    <w:rsid w:val="00401545"/>
    <w:rsid w:val="00401B38"/>
    <w:rsid w:val="00401C25"/>
    <w:rsid w:val="00401E7A"/>
    <w:rsid w:val="00401EEE"/>
    <w:rsid w:val="00402287"/>
    <w:rsid w:val="004025B7"/>
    <w:rsid w:val="00402CCF"/>
    <w:rsid w:val="00402F1D"/>
    <w:rsid w:val="00402FC4"/>
    <w:rsid w:val="004034B1"/>
    <w:rsid w:val="004038F7"/>
    <w:rsid w:val="00403A34"/>
    <w:rsid w:val="00403ACF"/>
    <w:rsid w:val="00403C38"/>
    <w:rsid w:val="00403E91"/>
    <w:rsid w:val="004040ED"/>
    <w:rsid w:val="004042F8"/>
    <w:rsid w:val="00404382"/>
    <w:rsid w:val="004043FB"/>
    <w:rsid w:val="0040478D"/>
    <w:rsid w:val="00404A3F"/>
    <w:rsid w:val="00404C50"/>
    <w:rsid w:val="00404D17"/>
    <w:rsid w:val="00404F17"/>
    <w:rsid w:val="00404F71"/>
    <w:rsid w:val="00404FE1"/>
    <w:rsid w:val="004050C2"/>
    <w:rsid w:val="00405306"/>
    <w:rsid w:val="00405314"/>
    <w:rsid w:val="0040539B"/>
    <w:rsid w:val="004057F1"/>
    <w:rsid w:val="00405817"/>
    <w:rsid w:val="00405872"/>
    <w:rsid w:val="004059D8"/>
    <w:rsid w:val="00405BE7"/>
    <w:rsid w:val="00406051"/>
    <w:rsid w:val="004060B2"/>
    <w:rsid w:val="00406431"/>
    <w:rsid w:val="00406445"/>
    <w:rsid w:val="00406502"/>
    <w:rsid w:val="0040661D"/>
    <w:rsid w:val="004066FA"/>
    <w:rsid w:val="004068B1"/>
    <w:rsid w:val="00406C6A"/>
    <w:rsid w:val="00406CC3"/>
    <w:rsid w:val="004072E2"/>
    <w:rsid w:val="004073DD"/>
    <w:rsid w:val="0040761E"/>
    <w:rsid w:val="00407633"/>
    <w:rsid w:val="004077E0"/>
    <w:rsid w:val="0040790A"/>
    <w:rsid w:val="00407B36"/>
    <w:rsid w:val="00407C84"/>
    <w:rsid w:val="00410062"/>
    <w:rsid w:val="00410775"/>
    <w:rsid w:val="004108A3"/>
    <w:rsid w:val="004108B2"/>
    <w:rsid w:val="00410D1C"/>
    <w:rsid w:val="00410E74"/>
    <w:rsid w:val="00410EDE"/>
    <w:rsid w:val="0041101A"/>
    <w:rsid w:val="00411073"/>
    <w:rsid w:val="004110CF"/>
    <w:rsid w:val="00411666"/>
    <w:rsid w:val="004118B9"/>
    <w:rsid w:val="00411996"/>
    <w:rsid w:val="00411A08"/>
    <w:rsid w:val="00411B2D"/>
    <w:rsid w:val="00411D65"/>
    <w:rsid w:val="00411DB2"/>
    <w:rsid w:val="00411F3C"/>
    <w:rsid w:val="0041220A"/>
    <w:rsid w:val="00412434"/>
    <w:rsid w:val="004124ED"/>
    <w:rsid w:val="00412532"/>
    <w:rsid w:val="0041274D"/>
    <w:rsid w:val="00412768"/>
    <w:rsid w:val="0041287C"/>
    <w:rsid w:val="004128C5"/>
    <w:rsid w:val="004128E4"/>
    <w:rsid w:val="004129DA"/>
    <w:rsid w:val="00412EE9"/>
    <w:rsid w:val="00412F9D"/>
    <w:rsid w:val="0041323D"/>
    <w:rsid w:val="00413375"/>
    <w:rsid w:val="0041350C"/>
    <w:rsid w:val="00413CCD"/>
    <w:rsid w:val="00413EFD"/>
    <w:rsid w:val="004140F8"/>
    <w:rsid w:val="004141E4"/>
    <w:rsid w:val="00414375"/>
    <w:rsid w:val="0041445E"/>
    <w:rsid w:val="004145E7"/>
    <w:rsid w:val="00414623"/>
    <w:rsid w:val="00414799"/>
    <w:rsid w:val="004149E8"/>
    <w:rsid w:val="00414C64"/>
    <w:rsid w:val="00414F0C"/>
    <w:rsid w:val="00415003"/>
    <w:rsid w:val="00415530"/>
    <w:rsid w:val="004156A8"/>
    <w:rsid w:val="004157B7"/>
    <w:rsid w:val="00415B76"/>
    <w:rsid w:val="00416213"/>
    <w:rsid w:val="004162E8"/>
    <w:rsid w:val="0041633B"/>
    <w:rsid w:val="0041643C"/>
    <w:rsid w:val="004166C5"/>
    <w:rsid w:val="004166DE"/>
    <w:rsid w:val="00416B25"/>
    <w:rsid w:val="00416D84"/>
    <w:rsid w:val="00416D94"/>
    <w:rsid w:val="0041731D"/>
    <w:rsid w:val="00417C00"/>
    <w:rsid w:val="00417C54"/>
    <w:rsid w:val="00417C7A"/>
    <w:rsid w:val="00417CB2"/>
    <w:rsid w:val="00417E6B"/>
    <w:rsid w:val="00417EF7"/>
    <w:rsid w:val="00417EFA"/>
    <w:rsid w:val="00417F73"/>
    <w:rsid w:val="0042011C"/>
    <w:rsid w:val="00420164"/>
    <w:rsid w:val="0042018A"/>
    <w:rsid w:val="0042049D"/>
    <w:rsid w:val="0042058F"/>
    <w:rsid w:val="004205B8"/>
    <w:rsid w:val="0042068B"/>
    <w:rsid w:val="004206FB"/>
    <w:rsid w:val="00420940"/>
    <w:rsid w:val="00420C47"/>
    <w:rsid w:val="00420D8C"/>
    <w:rsid w:val="00420F41"/>
    <w:rsid w:val="00420F84"/>
    <w:rsid w:val="00421253"/>
    <w:rsid w:val="004212A0"/>
    <w:rsid w:val="00421466"/>
    <w:rsid w:val="004214DD"/>
    <w:rsid w:val="004215FD"/>
    <w:rsid w:val="0042162D"/>
    <w:rsid w:val="00421A03"/>
    <w:rsid w:val="00421BED"/>
    <w:rsid w:val="00422039"/>
    <w:rsid w:val="00422084"/>
    <w:rsid w:val="0042239F"/>
    <w:rsid w:val="004224D5"/>
    <w:rsid w:val="004225CE"/>
    <w:rsid w:val="004227F6"/>
    <w:rsid w:val="00422A30"/>
    <w:rsid w:val="00422AB7"/>
    <w:rsid w:val="00422B72"/>
    <w:rsid w:val="00422C2C"/>
    <w:rsid w:val="00422C6F"/>
    <w:rsid w:val="00422D9E"/>
    <w:rsid w:val="0042323F"/>
    <w:rsid w:val="00423324"/>
    <w:rsid w:val="00423422"/>
    <w:rsid w:val="004234C6"/>
    <w:rsid w:val="004235A2"/>
    <w:rsid w:val="00423757"/>
    <w:rsid w:val="00423BC6"/>
    <w:rsid w:val="00423C65"/>
    <w:rsid w:val="00423DCE"/>
    <w:rsid w:val="00423EF8"/>
    <w:rsid w:val="00423F32"/>
    <w:rsid w:val="004241F1"/>
    <w:rsid w:val="00424282"/>
    <w:rsid w:val="00424470"/>
    <w:rsid w:val="004246B4"/>
    <w:rsid w:val="00424896"/>
    <w:rsid w:val="004249F0"/>
    <w:rsid w:val="00424A27"/>
    <w:rsid w:val="00425659"/>
    <w:rsid w:val="0042570D"/>
    <w:rsid w:val="00425921"/>
    <w:rsid w:val="00425B16"/>
    <w:rsid w:val="00425C2C"/>
    <w:rsid w:val="00425CC1"/>
    <w:rsid w:val="00425D2F"/>
    <w:rsid w:val="0042608C"/>
    <w:rsid w:val="004261CB"/>
    <w:rsid w:val="004264D7"/>
    <w:rsid w:val="004265D7"/>
    <w:rsid w:val="0042684D"/>
    <w:rsid w:val="00426BDC"/>
    <w:rsid w:val="00426CB8"/>
    <w:rsid w:val="00426CF3"/>
    <w:rsid w:val="00426E94"/>
    <w:rsid w:val="004270A9"/>
    <w:rsid w:val="00427159"/>
    <w:rsid w:val="0042717D"/>
    <w:rsid w:val="00427522"/>
    <w:rsid w:val="004275FF"/>
    <w:rsid w:val="00427C5A"/>
    <w:rsid w:val="00427CCF"/>
    <w:rsid w:val="00427E36"/>
    <w:rsid w:val="00427ECE"/>
    <w:rsid w:val="00427FBA"/>
    <w:rsid w:val="00427FF6"/>
    <w:rsid w:val="00430899"/>
    <w:rsid w:val="00430925"/>
    <w:rsid w:val="00430C56"/>
    <w:rsid w:val="00430DD1"/>
    <w:rsid w:val="00430E0F"/>
    <w:rsid w:val="00431330"/>
    <w:rsid w:val="004313E9"/>
    <w:rsid w:val="004313FE"/>
    <w:rsid w:val="004314BA"/>
    <w:rsid w:val="00431620"/>
    <w:rsid w:val="00431628"/>
    <w:rsid w:val="0043170F"/>
    <w:rsid w:val="0043176B"/>
    <w:rsid w:val="00431E42"/>
    <w:rsid w:val="0043227D"/>
    <w:rsid w:val="0043239B"/>
    <w:rsid w:val="00432768"/>
    <w:rsid w:val="00432875"/>
    <w:rsid w:val="00432919"/>
    <w:rsid w:val="004329B0"/>
    <w:rsid w:val="00432FC6"/>
    <w:rsid w:val="00432FC8"/>
    <w:rsid w:val="004333CC"/>
    <w:rsid w:val="004334C4"/>
    <w:rsid w:val="00433B64"/>
    <w:rsid w:val="00433C41"/>
    <w:rsid w:val="00433E79"/>
    <w:rsid w:val="004341DE"/>
    <w:rsid w:val="0043431D"/>
    <w:rsid w:val="0043454D"/>
    <w:rsid w:val="004346B4"/>
    <w:rsid w:val="00434AB3"/>
    <w:rsid w:val="00434CEC"/>
    <w:rsid w:val="00434D0C"/>
    <w:rsid w:val="00434F06"/>
    <w:rsid w:val="00434FF4"/>
    <w:rsid w:val="00435160"/>
    <w:rsid w:val="004351DB"/>
    <w:rsid w:val="00435276"/>
    <w:rsid w:val="004352DB"/>
    <w:rsid w:val="0043531A"/>
    <w:rsid w:val="00435448"/>
    <w:rsid w:val="004355EB"/>
    <w:rsid w:val="00435605"/>
    <w:rsid w:val="00435920"/>
    <w:rsid w:val="00435A1A"/>
    <w:rsid w:val="00435B0C"/>
    <w:rsid w:val="00435EBD"/>
    <w:rsid w:val="00435F64"/>
    <w:rsid w:val="00435F7E"/>
    <w:rsid w:val="004361C0"/>
    <w:rsid w:val="004361DD"/>
    <w:rsid w:val="004361DE"/>
    <w:rsid w:val="0043626A"/>
    <w:rsid w:val="00436334"/>
    <w:rsid w:val="004364FD"/>
    <w:rsid w:val="00436AC2"/>
    <w:rsid w:val="00436E00"/>
    <w:rsid w:val="00436FC6"/>
    <w:rsid w:val="00437187"/>
    <w:rsid w:val="0043757E"/>
    <w:rsid w:val="00437804"/>
    <w:rsid w:val="0043799C"/>
    <w:rsid w:val="0043799E"/>
    <w:rsid w:val="004379DE"/>
    <w:rsid w:val="00437C0D"/>
    <w:rsid w:val="00437C7D"/>
    <w:rsid w:val="0044035E"/>
    <w:rsid w:val="00440707"/>
    <w:rsid w:val="00440961"/>
    <w:rsid w:val="00441124"/>
    <w:rsid w:val="00441606"/>
    <w:rsid w:val="00441698"/>
    <w:rsid w:val="004417B4"/>
    <w:rsid w:val="0044181D"/>
    <w:rsid w:val="00441874"/>
    <w:rsid w:val="00441C2F"/>
    <w:rsid w:val="00442170"/>
    <w:rsid w:val="00442222"/>
    <w:rsid w:val="0044260C"/>
    <w:rsid w:val="00442698"/>
    <w:rsid w:val="0044271A"/>
    <w:rsid w:val="00442B9A"/>
    <w:rsid w:val="00443134"/>
    <w:rsid w:val="004432E1"/>
    <w:rsid w:val="0044358E"/>
    <w:rsid w:val="004436D9"/>
    <w:rsid w:val="004438AB"/>
    <w:rsid w:val="004438C9"/>
    <w:rsid w:val="00443A53"/>
    <w:rsid w:val="00443D5A"/>
    <w:rsid w:val="00443EEA"/>
    <w:rsid w:val="0044421F"/>
    <w:rsid w:val="00444250"/>
    <w:rsid w:val="00444393"/>
    <w:rsid w:val="00444499"/>
    <w:rsid w:val="004444C6"/>
    <w:rsid w:val="00444555"/>
    <w:rsid w:val="00444712"/>
    <w:rsid w:val="00444744"/>
    <w:rsid w:val="00444A58"/>
    <w:rsid w:val="00444B08"/>
    <w:rsid w:val="00444BE7"/>
    <w:rsid w:val="00444C46"/>
    <w:rsid w:val="00444C8C"/>
    <w:rsid w:val="00445041"/>
    <w:rsid w:val="004450CB"/>
    <w:rsid w:val="00445138"/>
    <w:rsid w:val="0044541D"/>
    <w:rsid w:val="00445528"/>
    <w:rsid w:val="00445585"/>
    <w:rsid w:val="004455C5"/>
    <w:rsid w:val="004457C8"/>
    <w:rsid w:val="00445AE3"/>
    <w:rsid w:val="00445B1E"/>
    <w:rsid w:val="004463BE"/>
    <w:rsid w:val="00446997"/>
    <w:rsid w:val="00446DAF"/>
    <w:rsid w:val="00446EA1"/>
    <w:rsid w:val="00446EA2"/>
    <w:rsid w:val="0044703E"/>
    <w:rsid w:val="00447138"/>
    <w:rsid w:val="0044726C"/>
    <w:rsid w:val="0044729B"/>
    <w:rsid w:val="00447474"/>
    <w:rsid w:val="00447493"/>
    <w:rsid w:val="0044759F"/>
    <w:rsid w:val="004477EF"/>
    <w:rsid w:val="00447B40"/>
    <w:rsid w:val="00447C97"/>
    <w:rsid w:val="00447CCC"/>
    <w:rsid w:val="00447E9A"/>
    <w:rsid w:val="00450110"/>
    <w:rsid w:val="004501F0"/>
    <w:rsid w:val="00450246"/>
    <w:rsid w:val="004502BA"/>
    <w:rsid w:val="004502E6"/>
    <w:rsid w:val="004507D2"/>
    <w:rsid w:val="00450858"/>
    <w:rsid w:val="00450A96"/>
    <w:rsid w:val="00450F55"/>
    <w:rsid w:val="004513B8"/>
    <w:rsid w:val="0045155A"/>
    <w:rsid w:val="00451571"/>
    <w:rsid w:val="00451A9C"/>
    <w:rsid w:val="00451C5E"/>
    <w:rsid w:val="00451FCE"/>
    <w:rsid w:val="00451FF0"/>
    <w:rsid w:val="00452186"/>
    <w:rsid w:val="00452233"/>
    <w:rsid w:val="0045236E"/>
    <w:rsid w:val="004523B6"/>
    <w:rsid w:val="0045242F"/>
    <w:rsid w:val="00452C51"/>
    <w:rsid w:val="00452DBB"/>
    <w:rsid w:val="00452F57"/>
    <w:rsid w:val="00453515"/>
    <w:rsid w:val="004536C4"/>
    <w:rsid w:val="00453A0B"/>
    <w:rsid w:val="00453B51"/>
    <w:rsid w:val="00453FC9"/>
    <w:rsid w:val="00454030"/>
    <w:rsid w:val="00454526"/>
    <w:rsid w:val="00454609"/>
    <w:rsid w:val="004548D5"/>
    <w:rsid w:val="00454966"/>
    <w:rsid w:val="00454987"/>
    <w:rsid w:val="004549A8"/>
    <w:rsid w:val="00454BD9"/>
    <w:rsid w:val="00454D6B"/>
    <w:rsid w:val="00454DD0"/>
    <w:rsid w:val="0045503C"/>
    <w:rsid w:val="004550A7"/>
    <w:rsid w:val="00455123"/>
    <w:rsid w:val="004553C8"/>
    <w:rsid w:val="004553C9"/>
    <w:rsid w:val="004554F9"/>
    <w:rsid w:val="00455529"/>
    <w:rsid w:val="00455672"/>
    <w:rsid w:val="00455686"/>
    <w:rsid w:val="00455756"/>
    <w:rsid w:val="00455CEC"/>
    <w:rsid w:val="00455D3F"/>
    <w:rsid w:val="00455D41"/>
    <w:rsid w:val="00455F01"/>
    <w:rsid w:val="00455FCB"/>
    <w:rsid w:val="0045613C"/>
    <w:rsid w:val="004564AB"/>
    <w:rsid w:val="004564B9"/>
    <w:rsid w:val="00456574"/>
    <w:rsid w:val="004566F6"/>
    <w:rsid w:val="00456802"/>
    <w:rsid w:val="00456B46"/>
    <w:rsid w:val="00456C46"/>
    <w:rsid w:val="00456EBD"/>
    <w:rsid w:val="00457104"/>
    <w:rsid w:val="0045716F"/>
    <w:rsid w:val="0045717B"/>
    <w:rsid w:val="004571FD"/>
    <w:rsid w:val="00457455"/>
    <w:rsid w:val="00457774"/>
    <w:rsid w:val="004578B6"/>
    <w:rsid w:val="004579C2"/>
    <w:rsid w:val="00457C17"/>
    <w:rsid w:val="00457C91"/>
    <w:rsid w:val="00457C9F"/>
    <w:rsid w:val="00457D35"/>
    <w:rsid w:val="00457FCE"/>
    <w:rsid w:val="00457FFA"/>
    <w:rsid w:val="00460190"/>
    <w:rsid w:val="004605B8"/>
    <w:rsid w:val="00460649"/>
    <w:rsid w:val="00460A23"/>
    <w:rsid w:val="00460D58"/>
    <w:rsid w:val="00461286"/>
    <w:rsid w:val="00461364"/>
    <w:rsid w:val="004613FF"/>
    <w:rsid w:val="0046141A"/>
    <w:rsid w:val="0046155A"/>
    <w:rsid w:val="004618A8"/>
    <w:rsid w:val="004618C7"/>
    <w:rsid w:val="00461BE6"/>
    <w:rsid w:val="00461FE1"/>
    <w:rsid w:val="0046205C"/>
    <w:rsid w:val="00462311"/>
    <w:rsid w:val="00462576"/>
    <w:rsid w:val="004625A3"/>
    <w:rsid w:val="004626E0"/>
    <w:rsid w:val="00462723"/>
    <w:rsid w:val="00462C0C"/>
    <w:rsid w:val="00462EC7"/>
    <w:rsid w:val="004631FF"/>
    <w:rsid w:val="00463653"/>
    <w:rsid w:val="004637EA"/>
    <w:rsid w:val="004637F8"/>
    <w:rsid w:val="0046381F"/>
    <w:rsid w:val="00463956"/>
    <w:rsid w:val="00463C52"/>
    <w:rsid w:val="00463CC8"/>
    <w:rsid w:val="00463E04"/>
    <w:rsid w:val="0046413A"/>
    <w:rsid w:val="004643AC"/>
    <w:rsid w:val="00464701"/>
    <w:rsid w:val="00464B4D"/>
    <w:rsid w:val="00464B69"/>
    <w:rsid w:val="00464B79"/>
    <w:rsid w:val="00464C55"/>
    <w:rsid w:val="00464D66"/>
    <w:rsid w:val="00464F10"/>
    <w:rsid w:val="0046525F"/>
    <w:rsid w:val="00465444"/>
    <w:rsid w:val="00465549"/>
    <w:rsid w:val="00465804"/>
    <w:rsid w:val="00465833"/>
    <w:rsid w:val="0046595C"/>
    <w:rsid w:val="00465968"/>
    <w:rsid w:val="00465A27"/>
    <w:rsid w:val="00465A4B"/>
    <w:rsid w:val="00465D35"/>
    <w:rsid w:val="0046619D"/>
    <w:rsid w:val="004661C9"/>
    <w:rsid w:val="004666A6"/>
    <w:rsid w:val="004669C2"/>
    <w:rsid w:val="00466B55"/>
    <w:rsid w:val="00466E03"/>
    <w:rsid w:val="0046739F"/>
    <w:rsid w:val="00467440"/>
    <w:rsid w:val="00467567"/>
    <w:rsid w:val="00467CE5"/>
    <w:rsid w:val="00467ED7"/>
    <w:rsid w:val="004701B6"/>
    <w:rsid w:val="004701DF"/>
    <w:rsid w:val="004703CD"/>
    <w:rsid w:val="00470561"/>
    <w:rsid w:val="0047064B"/>
    <w:rsid w:val="004706F9"/>
    <w:rsid w:val="00470831"/>
    <w:rsid w:val="004708A3"/>
    <w:rsid w:val="004708A4"/>
    <w:rsid w:val="004708B0"/>
    <w:rsid w:val="0047092F"/>
    <w:rsid w:val="00470955"/>
    <w:rsid w:val="00470B33"/>
    <w:rsid w:val="00470BE0"/>
    <w:rsid w:val="00470C85"/>
    <w:rsid w:val="00470CB0"/>
    <w:rsid w:val="004712A8"/>
    <w:rsid w:val="0047174C"/>
    <w:rsid w:val="004719E6"/>
    <w:rsid w:val="00471A7D"/>
    <w:rsid w:val="00471B05"/>
    <w:rsid w:val="00471BDE"/>
    <w:rsid w:val="00471BE3"/>
    <w:rsid w:val="00471CBD"/>
    <w:rsid w:val="00471D11"/>
    <w:rsid w:val="00471E6F"/>
    <w:rsid w:val="00472402"/>
    <w:rsid w:val="004725C3"/>
    <w:rsid w:val="0047289B"/>
    <w:rsid w:val="00472D3D"/>
    <w:rsid w:val="00472E5C"/>
    <w:rsid w:val="00472EA8"/>
    <w:rsid w:val="004731B2"/>
    <w:rsid w:val="004734CA"/>
    <w:rsid w:val="0047360A"/>
    <w:rsid w:val="0047375A"/>
    <w:rsid w:val="00473775"/>
    <w:rsid w:val="00473878"/>
    <w:rsid w:val="00473A2A"/>
    <w:rsid w:val="00473E49"/>
    <w:rsid w:val="00473F42"/>
    <w:rsid w:val="00474031"/>
    <w:rsid w:val="004741DC"/>
    <w:rsid w:val="00474275"/>
    <w:rsid w:val="00474343"/>
    <w:rsid w:val="00474458"/>
    <w:rsid w:val="00474664"/>
    <w:rsid w:val="0047476B"/>
    <w:rsid w:val="004748C8"/>
    <w:rsid w:val="00474953"/>
    <w:rsid w:val="00474A8B"/>
    <w:rsid w:val="00474EF6"/>
    <w:rsid w:val="00474F04"/>
    <w:rsid w:val="004750E9"/>
    <w:rsid w:val="004751E0"/>
    <w:rsid w:val="004753B9"/>
    <w:rsid w:val="004755AC"/>
    <w:rsid w:val="0047591A"/>
    <w:rsid w:val="004759CF"/>
    <w:rsid w:val="00475AEA"/>
    <w:rsid w:val="00475AFB"/>
    <w:rsid w:val="00475BB0"/>
    <w:rsid w:val="00475BFD"/>
    <w:rsid w:val="00475C34"/>
    <w:rsid w:val="00475F2F"/>
    <w:rsid w:val="00476266"/>
    <w:rsid w:val="00476326"/>
    <w:rsid w:val="004763DC"/>
    <w:rsid w:val="00476439"/>
    <w:rsid w:val="0047647F"/>
    <w:rsid w:val="00476D84"/>
    <w:rsid w:val="00476DA9"/>
    <w:rsid w:val="00477091"/>
    <w:rsid w:val="004774A0"/>
    <w:rsid w:val="004775BA"/>
    <w:rsid w:val="004775CC"/>
    <w:rsid w:val="004775FE"/>
    <w:rsid w:val="00477927"/>
    <w:rsid w:val="0047793B"/>
    <w:rsid w:val="004779B8"/>
    <w:rsid w:val="00477BE2"/>
    <w:rsid w:val="00477D8A"/>
    <w:rsid w:val="00480098"/>
    <w:rsid w:val="0048023D"/>
    <w:rsid w:val="00480386"/>
    <w:rsid w:val="004805B0"/>
    <w:rsid w:val="0048081B"/>
    <w:rsid w:val="00480A6A"/>
    <w:rsid w:val="00480CDF"/>
    <w:rsid w:val="00480D3B"/>
    <w:rsid w:val="00480DD4"/>
    <w:rsid w:val="00480E85"/>
    <w:rsid w:val="004811F5"/>
    <w:rsid w:val="004812A3"/>
    <w:rsid w:val="004814E9"/>
    <w:rsid w:val="00481522"/>
    <w:rsid w:val="004815B5"/>
    <w:rsid w:val="00481890"/>
    <w:rsid w:val="004818D0"/>
    <w:rsid w:val="00481B91"/>
    <w:rsid w:val="00482424"/>
    <w:rsid w:val="004826A3"/>
    <w:rsid w:val="004828EF"/>
    <w:rsid w:val="00482B73"/>
    <w:rsid w:val="00482C24"/>
    <w:rsid w:val="00482D94"/>
    <w:rsid w:val="00482E9B"/>
    <w:rsid w:val="00482E9F"/>
    <w:rsid w:val="00482F91"/>
    <w:rsid w:val="0048303A"/>
    <w:rsid w:val="00483203"/>
    <w:rsid w:val="004835D1"/>
    <w:rsid w:val="00483610"/>
    <w:rsid w:val="004837BE"/>
    <w:rsid w:val="00483B1B"/>
    <w:rsid w:val="00483BD6"/>
    <w:rsid w:val="00483D84"/>
    <w:rsid w:val="00484405"/>
    <w:rsid w:val="00484912"/>
    <w:rsid w:val="004849D3"/>
    <w:rsid w:val="00485087"/>
    <w:rsid w:val="004853B3"/>
    <w:rsid w:val="00485420"/>
    <w:rsid w:val="00485712"/>
    <w:rsid w:val="0048586E"/>
    <w:rsid w:val="00485959"/>
    <w:rsid w:val="004859BD"/>
    <w:rsid w:val="00485B95"/>
    <w:rsid w:val="00485BA7"/>
    <w:rsid w:val="00485E8B"/>
    <w:rsid w:val="00485EF1"/>
    <w:rsid w:val="004861D9"/>
    <w:rsid w:val="00486238"/>
    <w:rsid w:val="00486858"/>
    <w:rsid w:val="004868C6"/>
    <w:rsid w:val="004869BC"/>
    <w:rsid w:val="00486A1D"/>
    <w:rsid w:val="00486A30"/>
    <w:rsid w:val="00486C4D"/>
    <w:rsid w:val="00486C9B"/>
    <w:rsid w:val="00486CD7"/>
    <w:rsid w:val="00486D68"/>
    <w:rsid w:val="00486EA8"/>
    <w:rsid w:val="004871C7"/>
    <w:rsid w:val="00487250"/>
    <w:rsid w:val="00487445"/>
    <w:rsid w:val="004875BD"/>
    <w:rsid w:val="00487727"/>
    <w:rsid w:val="00487B2B"/>
    <w:rsid w:val="00487C62"/>
    <w:rsid w:val="00487F11"/>
    <w:rsid w:val="00487F77"/>
    <w:rsid w:val="00487FA1"/>
    <w:rsid w:val="00490170"/>
    <w:rsid w:val="0049037E"/>
    <w:rsid w:val="004905BF"/>
    <w:rsid w:val="00490610"/>
    <w:rsid w:val="0049069C"/>
    <w:rsid w:val="00490AB0"/>
    <w:rsid w:val="004913C5"/>
    <w:rsid w:val="00491973"/>
    <w:rsid w:val="00491ABC"/>
    <w:rsid w:val="00491BCA"/>
    <w:rsid w:val="00491C78"/>
    <w:rsid w:val="004920D2"/>
    <w:rsid w:val="004921E6"/>
    <w:rsid w:val="00492286"/>
    <w:rsid w:val="00492317"/>
    <w:rsid w:val="004924B4"/>
    <w:rsid w:val="004925D0"/>
    <w:rsid w:val="00492740"/>
    <w:rsid w:val="00492986"/>
    <w:rsid w:val="004929C8"/>
    <w:rsid w:val="00492B71"/>
    <w:rsid w:val="00492CDA"/>
    <w:rsid w:val="00492E01"/>
    <w:rsid w:val="00492EA3"/>
    <w:rsid w:val="00493130"/>
    <w:rsid w:val="0049320A"/>
    <w:rsid w:val="00493299"/>
    <w:rsid w:val="00493345"/>
    <w:rsid w:val="0049335F"/>
    <w:rsid w:val="0049351C"/>
    <w:rsid w:val="004935E0"/>
    <w:rsid w:val="00493775"/>
    <w:rsid w:val="004938C7"/>
    <w:rsid w:val="00493A93"/>
    <w:rsid w:val="00493ACD"/>
    <w:rsid w:val="00493B2A"/>
    <w:rsid w:val="00493B3C"/>
    <w:rsid w:val="00493BC5"/>
    <w:rsid w:val="00493BDF"/>
    <w:rsid w:val="00493F13"/>
    <w:rsid w:val="00494135"/>
    <w:rsid w:val="00494845"/>
    <w:rsid w:val="00494C74"/>
    <w:rsid w:val="00494D2F"/>
    <w:rsid w:val="00494DEF"/>
    <w:rsid w:val="00494FCD"/>
    <w:rsid w:val="004950FB"/>
    <w:rsid w:val="004951B5"/>
    <w:rsid w:val="00495448"/>
    <w:rsid w:val="004954B2"/>
    <w:rsid w:val="004955AF"/>
    <w:rsid w:val="00495822"/>
    <w:rsid w:val="00496154"/>
    <w:rsid w:val="004962BB"/>
    <w:rsid w:val="00496693"/>
    <w:rsid w:val="0049679E"/>
    <w:rsid w:val="0049681D"/>
    <w:rsid w:val="004968C4"/>
    <w:rsid w:val="0049691C"/>
    <w:rsid w:val="00496AD5"/>
    <w:rsid w:val="00496C1C"/>
    <w:rsid w:val="00496EB1"/>
    <w:rsid w:val="004971CE"/>
    <w:rsid w:val="004973B1"/>
    <w:rsid w:val="00497589"/>
    <w:rsid w:val="00497664"/>
    <w:rsid w:val="00497821"/>
    <w:rsid w:val="00497ADE"/>
    <w:rsid w:val="00497C81"/>
    <w:rsid w:val="00497CA3"/>
    <w:rsid w:val="00497CE1"/>
    <w:rsid w:val="00497E34"/>
    <w:rsid w:val="00497F77"/>
    <w:rsid w:val="004A0298"/>
    <w:rsid w:val="004A02FC"/>
    <w:rsid w:val="004A040D"/>
    <w:rsid w:val="004A0508"/>
    <w:rsid w:val="004A0671"/>
    <w:rsid w:val="004A091D"/>
    <w:rsid w:val="004A0B02"/>
    <w:rsid w:val="004A0C25"/>
    <w:rsid w:val="004A0CC8"/>
    <w:rsid w:val="004A0CFE"/>
    <w:rsid w:val="004A10DC"/>
    <w:rsid w:val="004A12AF"/>
    <w:rsid w:val="004A178E"/>
    <w:rsid w:val="004A18D0"/>
    <w:rsid w:val="004A1AC0"/>
    <w:rsid w:val="004A1ADF"/>
    <w:rsid w:val="004A1CA5"/>
    <w:rsid w:val="004A1D8E"/>
    <w:rsid w:val="004A229C"/>
    <w:rsid w:val="004A248E"/>
    <w:rsid w:val="004A24ED"/>
    <w:rsid w:val="004A26EB"/>
    <w:rsid w:val="004A2770"/>
    <w:rsid w:val="004A2B6F"/>
    <w:rsid w:val="004A2CC8"/>
    <w:rsid w:val="004A2D22"/>
    <w:rsid w:val="004A2D43"/>
    <w:rsid w:val="004A2EF5"/>
    <w:rsid w:val="004A2F0A"/>
    <w:rsid w:val="004A3104"/>
    <w:rsid w:val="004A3207"/>
    <w:rsid w:val="004A3350"/>
    <w:rsid w:val="004A33F0"/>
    <w:rsid w:val="004A3557"/>
    <w:rsid w:val="004A3706"/>
    <w:rsid w:val="004A37A3"/>
    <w:rsid w:val="004A3A5C"/>
    <w:rsid w:val="004A3D74"/>
    <w:rsid w:val="004A3E7F"/>
    <w:rsid w:val="004A3F6D"/>
    <w:rsid w:val="004A3F8D"/>
    <w:rsid w:val="004A4656"/>
    <w:rsid w:val="004A46EB"/>
    <w:rsid w:val="004A4988"/>
    <w:rsid w:val="004A4A0D"/>
    <w:rsid w:val="004A4FBD"/>
    <w:rsid w:val="004A5107"/>
    <w:rsid w:val="004A52C7"/>
    <w:rsid w:val="004A5402"/>
    <w:rsid w:val="004A5439"/>
    <w:rsid w:val="004A545B"/>
    <w:rsid w:val="004A5554"/>
    <w:rsid w:val="004A57C4"/>
    <w:rsid w:val="004A596E"/>
    <w:rsid w:val="004A5ADC"/>
    <w:rsid w:val="004A5C50"/>
    <w:rsid w:val="004A5ED7"/>
    <w:rsid w:val="004A5F05"/>
    <w:rsid w:val="004A6032"/>
    <w:rsid w:val="004A61BE"/>
    <w:rsid w:val="004A627B"/>
    <w:rsid w:val="004A62E7"/>
    <w:rsid w:val="004A638B"/>
    <w:rsid w:val="004A6482"/>
    <w:rsid w:val="004A6567"/>
    <w:rsid w:val="004A6BF3"/>
    <w:rsid w:val="004A6D95"/>
    <w:rsid w:val="004A6FA6"/>
    <w:rsid w:val="004A70BE"/>
    <w:rsid w:val="004A70D5"/>
    <w:rsid w:val="004A7297"/>
    <w:rsid w:val="004A731C"/>
    <w:rsid w:val="004A7B8F"/>
    <w:rsid w:val="004A7BAB"/>
    <w:rsid w:val="004A7C6D"/>
    <w:rsid w:val="004B019E"/>
    <w:rsid w:val="004B0265"/>
    <w:rsid w:val="004B03AB"/>
    <w:rsid w:val="004B05A9"/>
    <w:rsid w:val="004B098F"/>
    <w:rsid w:val="004B0A9D"/>
    <w:rsid w:val="004B0C27"/>
    <w:rsid w:val="004B0E66"/>
    <w:rsid w:val="004B0F63"/>
    <w:rsid w:val="004B0F9F"/>
    <w:rsid w:val="004B0FC0"/>
    <w:rsid w:val="004B126D"/>
    <w:rsid w:val="004B12D5"/>
    <w:rsid w:val="004B136B"/>
    <w:rsid w:val="004B1370"/>
    <w:rsid w:val="004B138F"/>
    <w:rsid w:val="004B14FC"/>
    <w:rsid w:val="004B1708"/>
    <w:rsid w:val="004B19D8"/>
    <w:rsid w:val="004B1A32"/>
    <w:rsid w:val="004B1D6C"/>
    <w:rsid w:val="004B2225"/>
    <w:rsid w:val="004B2478"/>
    <w:rsid w:val="004B25CA"/>
    <w:rsid w:val="004B286D"/>
    <w:rsid w:val="004B288F"/>
    <w:rsid w:val="004B2C64"/>
    <w:rsid w:val="004B2D4C"/>
    <w:rsid w:val="004B2DBD"/>
    <w:rsid w:val="004B2EB9"/>
    <w:rsid w:val="004B2FAB"/>
    <w:rsid w:val="004B31A4"/>
    <w:rsid w:val="004B3267"/>
    <w:rsid w:val="004B3589"/>
    <w:rsid w:val="004B38A8"/>
    <w:rsid w:val="004B3CAB"/>
    <w:rsid w:val="004B3D80"/>
    <w:rsid w:val="004B44B2"/>
    <w:rsid w:val="004B4611"/>
    <w:rsid w:val="004B4B0A"/>
    <w:rsid w:val="004B4BA1"/>
    <w:rsid w:val="004B4EF1"/>
    <w:rsid w:val="004B50E7"/>
    <w:rsid w:val="004B5101"/>
    <w:rsid w:val="004B534B"/>
    <w:rsid w:val="004B53E9"/>
    <w:rsid w:val="004B5480"/>
    <w:rsid w:val="004B54DD"/>
    <w:rsid w:val="004B54F2"/>
    <w:rsid w:val="004B573A"/>
    <w:rsid w:val="004B5B62"/>
    <w:rsid w:val="004B5D1B"/>
    <w:rsid w:val="004B5DFD"/>
    <w:rsid w:val="004B6058"/>
    <w:rsid w:val="004B60AD"/>
    <w:rsid w:val="004B61B1"/>
    <w:rsid w:val="004B6617"/>
    <w:rsid w:val="004B6951"/>
    <w:rsid w:val="004B6A52"/>
    <w:rsid w:val="004B6DB7"/>
    <w:rsid w:val="004B7475"/>
    <w:rsid w:val="004B791F"/>
    <w:rsid w:val="004B7A83"/>
    <w:rsid w:val="004B7A84"/>
    <w:rsid w:val="004B7AB0"/>
    <w:rsid w:val="004B7B13"/>
    <w:rsid w:val="004B7BE0"/>
    <w:rsid w:val="004B7BE2"/>
    <w:rsid w:val="004B7C16"/>
    <w:rsid w:val="004B7C8D"/>
    <w:rsid w:val="004B7D73"/>
    <w:rsid w:val="004B7E36"/>
    <w:rsid w:val="004B7F5F"/>
    <w:rsid w:val="004C000A"/>
    <w:rsid w:val="004C01B9"/>
    <w:rsid w:val="004C025B"/>
    <w:rsid w:val="004C0763"/>
    <w:rsid w:val="004C0825"/>
    <w:rsid w:val="004C0BFA"/>
    <w:rsid w:val="004C0D2A"/>
    <w:rsid w:val="004C0D55"/>
    <w:rsid w:val="004C0DAC"/>
    <w:rsid w:val="004C0ED4"/>
    <w:rsid w:val="004C0FB7"/>
    <w:rsid w:val="004C105A"/>
    <w:rsid w:val="004C1319"/>
    <w:rsid w:val="004C13C5"/>
    <w:rsid w:val="004C143C"/>
    <w:rsid w:val="004C14FF"/>
    <w:rsid w:val="004C1549"/>
    <w:rsid w:val="004C18ED"/>
    <w:rsid w:val="004C1A67"/>
    <w:rsid w:val="004C1C5F"/>
    <w:rsid w:val="004C1F61"/>
    <w:rsid w:val="004C2285"/>
    <w:rsid w:val="004C25A2"/>
    <w:rsid w:val="004C25DB"/>
    <w:rsid w:val="004C25F9"/>
    <w:rsid w:val="004C27BB"/>
    <w:rsid w:val="004C3215"/>
    <w:rsid w:val="004C3352"/>
    <w:rsid w:val="004C37DC"/>
    <w:rsid w:val="004C3873"/>
    <w:rsid w:val="004C3904"/>
    <w:rsid w:val="004C3981"/>
    <w:rsid w:val="004C3BA8"/>
    <w:rsid w:val="004C3C27"/>
    <w:rsid w:val="004C4AC8"/>
    <w:rsid w:val="004C4E6E"/>
    <w:rsid w:val="004C5132"/>
    <w:rsid w:val="004C5389"/>
    <w:rsid w:val="004C53CD"/>
    <w:rsid w:val="004C549F"/>
    <w:rsid w:val="004C55C5"/>
    <w:rsid w:val="004C57F0"/>
    <w:rsid w:val="004C58EB"/>
    <w:rsid w:val="004C59BE"/>
    <w:rsid w:val="004C5A85"/>
    <w:rsid w:val="004C5C20"/>
    <w:rsid w:val="004C5C79"/>
    <w:rsid w:val="004C5F38"/>
    <w:rsid w:val="004C604A"/>
    <w:rsid w:val="004C62CE"/>
    <w:rsid w:val="004C68FB"/>
    <w:rsid w:val="004C6AEB"/>
    <w:rsid w:val="004C6B75"/>
    <w:rsid w:val="004C6D63"/>
    <w:rsid w:val="004C6E74"/>
    <w:rsid w:val="004C6F99"/>
    <w:rsid w:val="004C7046"/>
    <w:rsid w:val="004C7077"/>
    <w:rsid w:val="004C731A"/>
    <w:rsid w:val="004C735B"/>
    <w:rsid w:val="004C76C5"/>
    <w:rsid w:val="004C794A"/>
    <w:rsid w:val="004C7F2E"/>
    <w:rsid w:val="004D023E"/>
    <w:rsid w:val="004D0287"/>
    <w:rsid w:val="004D03B4"/>
    <w:rsid w:val="004D05A4"/>
    <w:rsid w:val="004D05BB"/>
    <w:rsid w:val="004D0A79"/>
    <w:rsid w:val="004D0BBB"/>
    <w:rsid w:val="004D1189"/>
    <w:rsid w:val="004D13EF"/>
    <w:rsid w:val="004D1434"/>
    <w:rsid w:val="004D14C4"/>
    <w:rsid w:val="004D18E1"/>
    <w:rsid w:val="004D1985"/>
    <w:rsid w:val="004D1BFC"/>
    <w:rsid w:val="004D220C"/>
    <w:rsid w:val="004D22F1"/>
    <w:rsid w:val="004D2330"/>
    <w:rsid w:val="004D2575"/>
    <w:rsid w:val="004D25AF"/>
    <w:rsid w:val="004D26F7"/>
    <w:rsid w:val="004D2F44"/>
    <w:rsid w:val="004D335D"/>
    <w:rsid w:val="004D367B"/>
    <w:rsid w:val="004D3707"/>
    <w:rsid w:val="004D3A29"/>
    <w:rsid w:val="004D3D04"/>
    <w:rsid w:val="004D3D5B"/>
    <w:rsid w:val="004D4109"/>
    <w:rsid w:val="004D425C"/>
    <w:rsid w:val="004D4384"/>
    <w:rsid w:val="004D47EB"/>
    <w:rsid w:val="004D49EF"/>
    <w:rsid w:val="004D4B00"/>
    <w:rsid w:val="004D4E71"/>
    <w:rsid w:val="004D52D2"/>
    <w:rsid w:val="004D5495"/>
    <w:rsid w:val="004D5504"/>
    <w:rsid w:val="004D567D"/>
    <w:rsid w:val="004D5A66"/>
    <w:rsid w:val="004D5B03"/>
    <w:rsid w:val="004D5F34"/>
    <w:rsid w:val="004D60F6"/>
    <w:rsid w:val="004D62F5"/>
    <w:rsid w:val="004D63FF"/>
    <w:rsid w:val="004D6707"/>
    <w:rsid w:val="004D6765"/>
    <w:rsid w:val="004D6A19"/>
    <w:rsid w:val="004D6A54"/>
    <w:rsid w:val="004D6AD1"/>
    <w:rsid w:val="004D6D30"/>
    <w:rsid w:val="004D74B2"/>
    <w:rsid w:val="004D7551"/>
    <w:rsid w:val="004D76D4"/>
    <w:rsid w:val="004D7882"/>
    <w:rsid w:val="004D7B6C"/>
    <w:rsid w:val="004D7BC1"/>
    <w:rsid w:val="004D7C8B"/>
    <w:rsid w:val="004D7ED4"/>
    <w:rsid w:val="004D7FED"/>
    <w:rsid w:val="004E0294"/>
    <w:rsid w:val="004E04AE"/>
    <w:rsid w:val="004E0619"/>
    <w:rsid w:val="004E0703"/>
    <w:rsid w:val="004E088D"/>
    <w:rsid w:val="004E0919"/>
    <w:rsid w:val="004E0B98"/>
    <w:rsid w:val="004E10F7"/>
    <w:rsid w:val="004E1169"/>
    <w:rsid w:val="004E144E"/>
    <w:rsid w:val="004E153F"/>
    <w:rsid w:val="004E16DD"/>
    <w:rsid w:val="004E171C"/>
    <w:rsid w:val="004E17EB"/>
    <w:rsid w:val="004E1968"/>
    <w:rsid w:val="004E1970"/>
    <w:rsid w:val="004E1F09"/>
    <w:rsid w:val="004E2415"/>
    <w:rsid w:val="004E251B"/>
    <w:rsid w:val="004E259C"/>
    <w:rsid w:val="004E2906"/>
    <w:rsid w:val="004E2B10"/>
    <w:rsid w:val="004E2E3C"/>
    <w:rsid w:val="004E2F87"/>
    <w:rsid w:val="004E35D0"/>
    <w:rsid w:val="004E361F"/>
    <w:rsid w:val="004E36ED"/>
    <w:rsid w:val="004E3772"/>
    <w:rsid w:val="004E38B2"/>
    <w:rsid w:val="004E3A91"/>
    <w:rsid w:val="004E3C04"/>
    <w:rsid w:val="004E3C62"/>
    <w:rsid w:val="004E3F34"/>
    <w:rsid w:val="004E41F0"/>
    <w:rsid w:val="004E42E6"/>
    <w:rsid w:val="004E44B1"/>
    <w:rsid w:val="004E44CB"/>
    <w:rsid w:val="004E45EC"/>
    <w:rsid w:val="004E46C6"/>
    <w:rsid w:val="004E47CD"/>
    <w:rsid w:val="004E4879"/>
    <w:rsid w:val="004E492B"/>
    <w:rsid w:val="004E4BC6"/>
    <w:rsid w:val="004E4C5F"/>
    <w:rsid w:val="004E4F46"/>
    <w:rsid w:val="004E508B"/>
    <w:rsid w:val="004E531E"/>
    <w:rsid w:val="004E5400"/>
    <w:rsid w:val="004E5438"/>
    <w:rsid w:val="004E558B"/>
    <w:rsid w:val="004E58A1"/>
    <w:rsid w:val="004E5BD4"/>
    <w:rsid w:val="004E602F"/>
    <w:rsid w:val="004E6159"/>
    <w:rsid w:val="004E630E"/>
    <w:rsid w:val="004E63E9"/>
    <w:rsid w:val="004E6488"/>
    <w:rsid w:val="004E6654"/>
    <w:rsid w:val="004E6881"/>
    <w:rsid w:val="004E6AA2"/>
    <w:rsid w:val="004E6B23"/>
    <w:rsid w:val="004E6BA3"/>
    <w:rsid w:val="004E6BF5"/>
    <w:rsid w:val="004E712A"/>
    <w:rsid w:val="004E72DF"/>
    <w:rsid w:val="004E74FC"/>
    <w:rsid w:val="004E779A"/>
    <w:rsid w:val="004E781A"/>
    <w:rsid w:val="004E7B10"/>
    <w:rsid w:val="004E7B50"/>
    <w:rsid w:val="004E7C03"/>
    <w:rsid w:val="004E7C9D"/>
    <w:rsid w:val="004E7E65"/>
    <w:rsid w:val="004F024D"/>
    <w:rsid w:val="004F029F"/>
    <w:rsid w:val="004F04A4"/>
    <w:rsid w:val="004F04F5"/>
    <w:rsid w:val="004F0624"/>
    <w:rsid w:val="004F0850"/>
    <w:rsid w:val="004F0ACE"/>
    <w:rsid w:val="004F0DED"/>
    <w:rsid w:val="004F10B7"/>
    <w:rsid w:val="004F1573"/>
    <w:rsid w:val="004F1614"/>
    <w:rsid w:val="004F1716"/>
    <w:rsid w:val="004F1739"/>
    <w:rsid w:val="004F1A26"/>
    <w:rsid w:val="004F1B1E"/>
    <w:rsid w:val="004F1D16"/>
    <w:rsid w:val="004F1DF4"/>
    <w:rsid w:val="004F1F20"/>
    <w:rsid w:val="004F1F82"/>
    <w:rsid w:val="004F1FE9"/>
    <w:rsid w:val="004F229D"/>
    <w:rsid w:val="004F251D"/>
    <w:rsid w:val="004F25CB"/>
    <w:rsid w:val="004F260B"/>
    <w:rsid w:val="004F27DE"/>
    <w:rsid w:val="004F297C"/>
    <w:rsid w:val="004F2BFF"/>
    <w:rsid w:val="004F2C7B"/>
    <w:rsid w:val="004F34BF"/>
    <w:rsid w:val="004F3893"/>
    <w:rsid w:val="004F3A0E"/>
    <w:rsid w:val="004F3CA6"/>
    <w:rsid w:val="004F3D70"/>
    <w:rsid w:val="004F3E10"/>
    <w:rsid w:val="004F3EC3"/>
    <w:rsid w:val="004F43EB"/>
    <w:rsid w:val="004F492D"/>
    <w:rsid w:val="004F4B87"/>
    <w:rsid w:val="004F4B90"/>
    <w:rsid w:val="004F4DF3"/>
    <w:rsid w:val="004F4E0C"/>
    <w:rsid w:val="004F4E66"/>
    <w:rsid w:val="004F4E8B"/>
    <w:rsid w:val="004F4FBB"/>
    <w:rsid w:val="004F5364"/>
    <w:rsid w:val="004F54DB"/>
    <w:rsid w:val="004F557E"/>
    <w:rsid w:val="004F5795"/>
    <w:rsid w:val="004F5813"/>
    <w:rsid w:val="004F5A84"/>
    <w:rsid w:val="004F5AC2"/>
    <w:rsid w:val="004F5B2B"/>
    <w:rsid w:val="004F5CA6"/>
    <w:rsid w:val="004F5D68"/>
    <w:rsid w:val="004F5E23"/>
    <w:rsid w:val="004F5E94"/>
    <w:rsid w:val="004F6122"/>
    <w:rsid w:val="004F63AF"/>
    <w:rsid w:val="004F63C6"/>
    <w:rsid w:val="004F6570"/>
    <w:rsid w:val="004F65D0"/>
    <w:rsid w:val="004F66B6"/>
    <w:rsid w:val="004F6997"/>
    <w:rsid w:val="004F6BE3"/>
    <w:rsid w:val="004F6C5E"/>
    <w:rsid w:val="004F6D7D"/>
    <w:rsid w:val="004F6F61"/>
    <w:rsid w:val="004F7070"/>
    <w:rsid w:val="004F7194"/>
    <w:rsid w:val="004F71C5"/>
    <w:rsid w:val="004F742C"/>
    <w:rsid w:val="004F746F"/>
    <w:rsid w:val="004F75BA"/>
    <w:rsid w:val="004F7628"/>
    <w:rsid w:val="004F76C4"/>
    <w:rsid w:val="004F7A81"/>
    <w:rsid w:val="004F7C15"/>
    <w:rsid w:val="004F7C4F"/>
    <w:rsid w:val="004F7D82"/>
    <w:rsid w:val="004F7D90"/>
    <w:rsid w:val="004F7DAA"/>
    <w:rsid w:val="004F7F67"/>
    <w:rsid w:val="005004B4"/>
    <w:rsid w:val="00500643"/>
    <w:rsid w:val="0050084A"/>
    <w:rsid w:val="0050102C"/>
    <w:rsid w:val="005010D8"/>
    <w:rsid w:val="0050119D"/>
    <w:rsid w:val="0050170B"/>
    <w:rsid w:val="00501E24"/>
    <w:rsid w:val="00501F99"/>
    <w:rsid w:val="005025D6"/>
    <w:rsid w:val="00502D6E"/>
    <w:rsid w:val="00502EFA"/>
    <w:rsid w:val="00503027"/>
    <w:rsid w:val="00503044"/>
    <w:rsid w:val="0050305F"/>
    <w:rsid w:val="00503089"/>
    <w:rsid w:val="005033DC"/>
    <w:rsid w:val="00503405"/>
    <w:rsid w:val="00503D63"/>
    <w:rsid w:val="00504250"/>
    <w:rsid w:val="005043C0"/>
    <w:rsid w:val="00504871"/>
    <w:rsid w:val="00504D83"/>
    <w:rsid w:val="00504DB7"/>
    <w:rsid w:val="00504E76"/>
    <w:rsid w:val="00504EE2"/>
    <w:rsid w:val="00504FFE"/>
    <w:rsid w:val="005050F0"/>
    <w:rsid w:val="00505251"/>
    <w:rsid w:val="00505255"/>
    <w:rsid w:val="00505502"/>
    <w:rsid w:val="0050564D"/>
    <w:rsid w:val="00505755"/>
    <w:rsid w:val="0050580C"/>
    <w:rsid w:val="0050586E"/>
    <w:rsid w:val="00505D60"/>
    <w:rsid w:val="00505D7E"/>
    <w:rsid w:val="00505DDD"/>
    <w:rsid w:val="00506108"/>
    <w:rsid w:val="00506334"/>
    <w:rsid w:val="00506552"/>
    <w:rsid w:val="005066E3"/>
    <w:rsid w:val="005067ED"/>
    <w:rsid w:val="00506A25"/>
    <w:rsid w:val="00506BC8"/>
    <w:rsid w:val="00506D6C"/>
    <w:rsid w:val="00506EB8"/>
    <w:rsid w:val="00506F24"/>
    <w:rsid w:val="00507145"/>
    <w:rsid w:val="005072C0"/>
    <w:rsid w:val="005073A9"/>
    <w:rsid w:val="005075EB"/>
    <w:rsid w:val="00507671"/>
    <w:rsid w:val="00507752"/>
    <w:rsid w:val="00507DBA"/>
    <w:rsid w:val="00507E3E"/>
    <w:rsid w:val="00507FCA"/>
    <w:rsid w:val="00510ABF"/>
    <w:rsid w:val="00510B86"/>
    <w:rsid w:val="00510D9F"/>
    <w:rsid w:val="00511088"/>
    <w:rsid w:val="00511279"/>
    <w:rsid w:val="005112AB"/>
    <w:rsid w:val="0051146A"/>
    <w:rsid w:val="0051168B"/>
    <w:rsid w:val="00511A08"/>
    <w:rsid w:val="00511AFF"/>
    <w:rsid w:val="00511B0E"/>
    <w:rsid w:val="00511DB3"/>
    <w:rsid w:val="00511EF8"/>
    <w:rsid w:val="00511F60"/>
    <w:rsid w:val="00511FAB"/>
    <w:rsid w:val="00511FD5"/>
    <w:rsid w:val="00512028"/>
    <w:rsid w:val="005121BE"/>
    <w:rsid w:val="00512237"/>
    <w:rsid w:val="0051236A"/>
    <w:rsid w:val="00512407"/>
    <w:rsid w:val="00512A4F"/>
    <w:rsid w:val="00512B6C"/>
    <w:rsid w:val="00512D8E"/>
    <w:rsid w:val="00512DA8"/>
    <w:rsid w:val="00512DC1"/>
    <w:rsid w:val="005130B2"/>
    <w:rsid w:val="005134A0"/>
    <w:rsid w:val="00513893"/>
    <w:rsid w:val="00513A14"/>
    <w:rsid w:val="00513B66"/>
    <w:rsid w:val="00513C38"/>
    <w:rsid w:val="00513D55"/>
    <w:rsid w:val="00513E3F"/>
    <w:rsid w:val="00513FDB"/>
    <w:rsid w:val="00514154"/>
    <w:rsid w:val="005146E4"/>
    <w:rsid w:val="00514717"/>
    <w:rsid w:val="005147CA"/>
    <w:rsid w:val="005148FE"/>
    <w:rsid w:val="005149CF"/>
    <w:rsid w:val="00514B37"/>
    <w:rsid w:val="00514ECB"/>
    <w:rsid w:val="00515033"/>
    <w:rsid w:val="005150D1"/>
    <w:rsid w:val="00515106"/>
    <w:rsid w:val="00515615"/>
    <w:rsid w:val="00515AAD"/>
    <w:rsid w:val="00515AD3"/>
    <w:rsid w:val="00515B01"/>
    <w:rsid w:val="00515C53"/>
    <w:rsid w:val="005164B0"/>
    <w:rsid w:val="00516553"/>
    <w:rsid w:val="00516CC7"/>
    <w:rsid w:val="00516E42"/>
    <w:rsid w:val="00517B50"/>
    <w:rsid w:val="00517E28"/>
    <w:rsid w:val="00517F72"/>
    <w:rsid w:val="0052012C"/>
    <w:rsid w:val="0052034E"/>
    <w:rsid w:val="0052050F"/>
    <w:rsid w:val="00520972"/>
    <w:rsid w:val="00520AE5"/>
    <w:rsid w:val="00520B47"/>
    <w:rsid w:val="00520E61"/>
    <w:rsid w:val="00520E93"/>
    <w:rsid w:val="00520F14"/>
    <w:rsid w:val="0052103B"/>
    <w:rsid w:val="0052119F"/>
    <w:rsid w:val="005215B9"/>
    <w:rsid w:val="005215EE"/>
    <w:rsid w:val="005216C5"/>
    <w:rsid w:val="0052176C"/>
    <w:rsid w:val="00521991"/>
    <w:rsid w:val="00521DF7"/>
    <w:rsid w:val="00521F8D"/>
    <w:rsid w:val="005221C4"/>
    <w:rsid w:val="00522277"/>
    <w:rsid w:val="0052233F"/>
    <w:rsid w:val="00522367"/>
    <w:rsid w:val="00522799"/>
    <w:rsid w:val="005228D1"/>
    <w:rsid w:val="00522BB4"/>
    <w:rsid w:val="00522C7F"/>
    <w:rsid w:val="00522DCC"/>
    <w:rsid w:val="00522F23"/>
    <w:rsid w:val="005230D6"/>
    <w:rsid w:val="005232A6"/>
    <w:rsid w:val="005234B1"/>
    <w:rsid w:val="00523539"/>
    <w:rsid w:val="005239C5"/>
    <w:rsid w:val="00523A9F"/>
    <w:rsid w:val="00523B7C"/>
    <w:rsid w:val="00523D02"/>
    <w:rsid w:val="00523E16"/>
    <w:rsid w:val="005240B6"/>
    <w:rsid w:val="00524854"/>
    <w:rsid w:val="00524AAD"/>
    <w:rsid w:val="00524BFD"/>
    <w:rsid w:val="00524CFD"/>
    <w:rsid w:val="00525394"/>
    <w:rsid w:val="0052541A"/>
    <w:rsid w:val="005255F5"/>
    <w:rsid w:val="0052570E"/>
    <w:rsid w:val="00525C00"/>
    <w:rsid w:val="00525C7B"/>
    <w:rsid w:val="00526137"/>
    <w:rsid w:val="00526486"/>
    <w:rsid w:val="005267C7"/>
    <w:rsid w:val="005268DE"/>
    <w:rsid w:val="00526D4C"/>
    <w:rsid w:val="00526E1B"/>
    <w:rsid w:val="00526E73"/>
    <w:rsid w:val="00526EF7"/>
    <w:rsid w:val="00526F8D"/>
    <w:rsid w:val="00526FFC"/>
    <w:rsid w:val="005270CF"/>
    <w:rsid w:val="0052722D"/>
    <w:rsid w:val="0052727D"/>
    <w:rsid w:val="005273F0"/>
    <w:rsid w:val="00527435"/>
    <w:rsid w:val="00527895"/>
    <w:rsid w:val="005278F6"/>
    <w:rsid w:val="0052793A"/>
    <w:rsid w:val="00527B7C"/>
    <w:rsid w:val="00527D87"/>
    <w:rsid w:val="00527FAD"/>
    <w:rsid w:val="005300DE"/>
    <w:rsid w:val="00530341"/>
    <w:rsid w:val="005303C3"/>
    <w:rsid w:val="0053040F"/>
    <w:rsid w:val="00530538"/>
    <w:rsid w:val="0053056D"/>
    <w:rsid w:val="005306CC"/>
    <w:rsid w:val="00531038"/>
    <w:rsid w:val="0053105F"/>
    <w:rsid w:val="00531520"/>
    <w:rsid w:val="0053152C"/>
    <w:rsid w:val="00531588"/>
    <w:rsid w:val="005319C0"/>
    <w:rsid w:val="005319F3"/>
    <w:rsid w:val="00531AEA"/>
    <w:rsid w:val="00531DC2"/>
    <w:rsid w:val="00531E39"/>
    <w:rsid w:val="00531E5B"/>
    <w:rsid w:val="00531E76"/>
    <w:rsid w:val="0053204E"/>
    <w:rsid w:val="00532171"/>
    <w:rsid w:val="00532716"/>
    <w:rsid w:val="0053284F"/>
    <w:rsid w:val="0053295C"/>
    <w:rsid w:val="00532986"/>
    <w:rsid w:val="00532B07"/>
    <w:rsid w:val="00532B78"/>
    <w:rsid w:val="00532B95"/>
    <w:rsid w:val="00532C55"/>
    <w:rsid w:val="00532E67"/>
    <w:rsid w:val="00533190"/>
    <w:rsid w:val="00533459"/>
    <w:rsid w:val="005335D7"/>
    <w:rsid w:val="0053360C"/>
    <w:rsid w:val="00533622"/>
    <w:rsid w:val="0053372E"/>
    <w:rsid w:val="0053373A"/>
    <w:rsid w:val="00533C51"/>
    <w:rsid w:val="00533E34"/>
    <w:rsid w:val="0053429C"/>
    <w:rsid w:val="005349A7"/>
    <w:rsid w:val="00534A18"/>
    <w:rsid w:val="00534BA2"/>
    <w:rsid w:val="00534EA5"/>
    <w:rsid w:val="00535333"/>
    <w:rsid w:val="005353FF"/>
    <w:rsid w:val="00535839"/>
    <w:rsid w:val="0053595C"/>
    <w:rsid w:val="00535A02"/>
    <w:rsid w:val="00535A67"/>
    <w:rsid w:val="00535B15"/>
    <w:rsid w:val="00535BB8"/>
    <w:rsid w:val="00535E7A"/>
    <w:rsid w:val="00535EAE"/>
    <w:rsid w:val="00536321"/>
    <w:rsid w:val="005367EA"/>
    <w:rsid w:val="00536A9E"/>
    <w:rsid w:val="00536B5A"/>
    <w:rsid w:val="00536B7F"/>
    <w:rsid w:val="00536BD8"/>
    <w:rsid w:val="00536C8E"/>
    <w:rsid w:val="00536E89"/>
    <w:rsid w:val="00536EDF"/>
    <w:rsid w:val="005371AA"/>
    <w:rsid w:val="00537278"/>
    <w:rsid w:val="00537447"/>
    <w:rsid w:val="005376DA"/>
    <w:rsid w:val="0053792D"/>
    <w:rsid w:val="00537A3E"/>
    <w:rsid w:val="00537C36"/>
    <w:rsid w:val="00537C6E"/>
    <w:rsid w:val="00540226"/>
    <w:rsid w:val="005402B6"/>
    <w:rsid w:val="005402FA"/>
    <w:rsid w:val="0054040A"/>
    <w:rsid w:val="005404C5"/>
    <w:rsid w:val="0054058E"/>
    <w:rsid w:val="005405AC"/>
    <w:rsid w:val="00540851"/>
    <w:rsid w:val="00540946"/>
    <w:rsid w:val="00540AC0"/>
    <w:rsid w:val="005412E5"/>
    <w:rsid w:val="005414FF"/>
    <w:rsid w:val="0054161F"/>
    <w:rsid w:val="00541671"/>
    <w:rsid w:val="005419FA"/>
    <w:rsid w:val="00541A90"/>
    <w:rsid w:val="00541BDD"/>
    <w:rsid w:val="00541E2E"/>
    <w:rsid w:val="00542103"/>
    <w:rsid w:val="00542147"/>
    <w:rsid w:val="00542429"/>
    <w:rsid w:val="00542559"/>
    <w:rsid w:val="0054268D"/>
    <w:rsid w:val="005426AE"/>
    <w:rsid w:val="0054298E"/>
    <w:rsid w:val="00542CD6"/>
    <w:rsid w:val="00542F76"/>
    <w:rsid w:val="00542FD8"/>
    <w:rsid w:val="00543226"/>
    <w:rsid w:val="0054327D"/>
    <w:rsid w:val="005432A6"/>
    <w:rsid w:val="00543512"/>
    <w:rsid w:val="00543525"/>
    <w:rsid w:val="00543984"/>
    <w:rsid w:val="0054398B"/>
    <w:rsid w:val="005439E3"/>
    <w:rsid w:val="00543C79"/>
    <w:rsid w:val="00543CC7"/>
    <w:rsid w:val="00543FFD"/>
    <w:rsid w:val="00544018"/>
    <w:rsid w:val="00544254"/>
    <w:rsid w:val="00544440"/>
    <w:rsid w:val="00544463"/>
    <w:rsid w:val="005447F7"/>
    <w:rsid w:val="005449C7"/>
    <w:rsid w:val="00544CA9"/>
    <w:rsid w:val="00544EF5"/>
    <w:rsid w:val="00544F36"/>
    <w:rsid w:val="00545137"/>
    <w:rsid w:val="0054524B"/>
    <w:rsid w:val="00545326"/>
    <w:rsid w:val="0054533F"/>
    <w:rsid w:val="005453AB"/>
    <w:rsid w:val="00545836"/>
    <w:rsid w:val="00545B24"/>
    <w:rsid w:val="00545D5E"/>
    <w:rsid w:val="00545F2F"/>
    <w:rsid w:val="0054617F"/>
    <w:rsid w:val="00546349"/>
    <w:rsid w:val="005464EC"/>
    <w:rsid w:val="00546889"/>
    <w:rsid w:val="00546B4A"/>
    <w:rsid w:val="00546C1D"/>
    <w:rsid w:val="00546CC7"/>
    <w:rsid w:val="0054704E"/>
    <w:rsid w:val="0054704F"/>
    <w:rsid w:val="005472D1"/>
    <w:rsid w:val="00547592"/>
    <w:rsid w:val="0054785D"/>
    <w:rsid w:val="00547BA7"/>
    <w:rsid w:val="00547E8D"/>
    <w:rsid w:val="00547F39"/>
    <w:rsid w:val="0055007A"/>
    <w:rsid w:val="005500A9"/>
    <w:rsid w:val="00550147"/>
    <w:rsid w:val="005501B2"/>
    <w:rsid w:val="00550242"/>
    <w:rsid w:val="005503EC"/>
    <w:rsid w:val="00550479"/>
    <w:rsid w:val="00550553"/>
    <w:rsid w:val="00550608"/>
    <w:rsid w:val="0055076A"/>
    <w:rsid w:val="00550864"/>
    <w:rsid w:val="00550C8C"/>
    <w:rsid w:val="00551113"/>
    <w:rsid w:val="0055130D"/>
    <w:rsid w:val="00551322"/>
    <w:rsid w:val="005514B4"/>
    <w:rsid w:val="00551CC7"/>
    <w:rsid w:val="00551D0E"/>
    <w:rsid w:val="00551EEF"/>
    <w:rsid w:val="005521ED"/>
    <w:rsid w:val="00552208"/>
    <w:rsid w:val="0055220C"/>
    <w:rsid w:val="00552660"/>
    <w:rsid w:val="00552AC2"/>
    <w:rsid w:val="00552C5A"/>
    <w:rsid w:val="00552CCC"/>
    <w:rsid w:val="00552E2A"/>
    <w:rsid w:val="00552FB3"/>
    <w:rsid w:val="0055349F"/>
    <w:rsid w:val="005534D5"/>
    <w:rsid w:val="005535B1"/>
    <w:rsid w:val="005537D0"/>
    <w:rsid w:val="00553982"/>
    <w:rsid w:val="00553A54"/>
    <w:rsid w:val="00553C91"/>
    <w:rsid w:val="00553D0A"/>
    <w:rsid w:val="00554159"/>
    <w:rsid w:val="005544F0"/>
    <w:rsid w:val="00554652"/>
    <w:rsid w:val="00554775"/>
    <w:rsid w:val="0055482E"/>
    <w:rsid w:val="00554B86"/>
    <w:rsid w:val="00554BB8"/>
    <w:rsid w:val="00554DC6"/>
    <w:rsid w:val="00554E42"/>
    <w:rsid w:val="00554F61"/>
    <w:rsid w:val="00554FC5"/>
    <w:rsid w:val="00555103"/>
    <w:rsid w:val="00555141"/>
    <w:rsid w:val="005557CE"/>
    <w:rsid w:val="005557E6"/>
    <w:rsid w:val="00555CEA"/>
    <w:rsid w:val="00555CF0"/>
    <w:rsid w:val="00555E52"/>
    <w:rsid w:val="00555FCA"/>
    <w:rsid w:val="00556023"/>
    <w:rsid w:val="005563E6"/>
    <w:rsid w:val="00556C34"/>
    <w:rsid w:val="00557778"/>
    <w:rsid w:val="00557C12"/>
    <w:rsid w:val="00557D44"/>
    <w:rsid w:val="0056003B"/>
    <w:rsid w:val="005604DC"/>
    <w:rsid w:val="0056066F"/>
    <w:rsid w:val="005608A5"/>
    <w:rsid w:val="00560BDD"/>
    <w:rsid w:val="00560D4B"/>
    <w:rsid w:val="00560F12"/>
    <w:rsid w:val="005611AD"/>
    <w:rsid w:val="005613C4"/>
    <w:rsid w:val="00561A03"/>
    <w:rsid w:val="00561BBD"/>
    <w:rsid w:val="00561E32"/>
    <w:rsid w:val="0056244A"/>
    <w:rsid w:val="0056253D"/>
    <w:rsid w:val="00562840"/>
    <w:rsid w:val="00562895"/>
    <w:rsid w:val="00562A80"/>
    <w:rsid w:val="00562BEB"/>
    <w:rsid w:val="00562D83"/>
    <w:rsid w:val="00562EFA"/>
    <w:rsid w:val="00562F24"/>
    <w:rsid w:val="00563160"/>
    <w:rsid w:val="00563201"/>
    <w:rsid w:val="0056326F"/>
    <w:rsid w:val="005634D5"/>
    <w:rsid w:val="00563577"/>
    <w:rsid w:val="0056370D"/>
    <w:rsid w:val="005637B2"/>
    <w:rsid w:val="00563AA0"/>
    <w:rsid w:val="00563C39"/>
    <w:rsid w:val="00563CB4"/>
    <w:rsid w:val="00563D5B"/>
    <w:rsid w:val="00563ECF"/>
    <w:rsid w:val="00564234"/>
    <w:rsid w:val="005644EA"/>
    <w:rsid w:val="005645D2"/>
    <w:rsid w:val="005646AB"/>
    <w:rsid w:val="005646F3"/>
    <w:rsid w:val="00564881"/>
    <w:rsid w:val="005649B1"/>
    <w:rsid w:val="00564C76"/>
    <w:rsid w:val="00564CBD"/>
    <w:rsid w:val="00564E4E"/>
    <w:rsid w:val="00564F64"/>
    <w:rsid w:val="00565091"/>
    <w:rsid w:val="005652C6"/>
    <w:rsid w:val="0056538C"/>
    <w:rsid w:val="0056540E"/>
    <w:rsid w:val="0056541C"/>
    <w:rsid w:val="00565681"/>
    <w:rsid w:val="005656EF"/>
    <w:rsid w:val="005658EB"/>
    <w:rsid w:val="0056595C"/>
    <w:rsid w:val="00565BD2"/>
    <w:rsid w:val="00565D3D"/>
    <w:rsid w:val="00565E19"/>
    <w:rsid w:val="0056603B"/>
    <w:rsid w:val="0056612B"/>
    <w:rsid w:val="00566290"/>
    <w:rsid w:val="005662B8"/>
    <w:rsid w:val="00566D9D"/>
    <w:rsid w:val="00566FBE"/>
    <w:rsid w:val="0056708C"/>
    <w:rsid w:val="00567559"/>
    <w:rsid w:val="005676D8"/>
    <w:rsid w:val="00567703"/>
    <w:rsid w:val="005679CA"/>
    <w:rsid w:val="00567B64"/>
    <w:rsid w:val="00567CC0"/>
    <w:rsid w:val="00567DA5"/>
    <w:rsid w:val="0057038A"/>
    <w:rsid w:val="005703A0"/>
    <w:rsid w:val="00570472"/>
    <w:rsid w:val="005704A4"/>
    <w:rsid w:val="0057082B"/>
    <w:rsid w:val="00570A18"/>
    <w:rsid w:val="00570A3F"/>
    <w:rsid w:val="00570AA7"/>
    <w:rsid w:val="00570AAF"/>
    <w:rsid w:val="00570D01"/>
    <w:rsid w:val="00571000"/>
    <w:rsid w:val="00571029"/>
    <w:rsid w:val="005714DA"/>
    <w:rsid w:val="005714EE"/>
    <w:rsid w:val="0057167D"/>
    <w:rsid w:val="005718DF"/>
    <w:rsid w:val="00571A2F"/>
    <w:rsid w:val="00572014"/>
    <w:rsid w:val="0057214C"/>
    <w:rsid w:val="0057216A"/>
    <w:rsid w:val="00572171"/>
    <w:rsid w:val="0057221A"/>
    <w:rsid w:val="00572277"/>
    <w:rsid w:val="005723A8"/>
    <w:rsid w:val="005724F4"/>
    <w:rsid w:val="00572533"/>
    <w:rsid w:val="005728BA"/>
    <w:rsid w:val="00572B19"/>
    <w:rsid w:val="00572B48"/>
    <w:rsid w:val="00572EEE"/>
    <w:rsid w:val="005730D5"/>
    <w:rsid w:val="0057334F"/>
    <w:rsid w:val="005733CC"/>
    <w:rsid w:val="0057385D"/>
    <w:rsid w:val="00573912"/>
    <w:rsid w:val="00573B9C"/>
    <w:rsid w:val="00573F53"/>
    <w:rsid w:val="00573FB0"/>
    <w:rsid w:val="00573FDE"/>
    <w:rsid w:val="00573FED"/>
    <w:rsid w:val="0057406E"/>
    <w:rsid w:val="005746ED"/>
    <w:rsid w:val="005749AB"/>
    <w:rsid w:val="00574B12"/>
    <w:rsid w:val="00574D20"/>
    <w:rsid w:val="00574FF5"/>
    <w:rsid w:val="00575367"/>
    <w:rsid w:val="00575404"/>
    <w:rsid w:val="005755E7"/>
    <w:rsid w:val="005756DD"/>
    <w:rsid w:val="005759D9"/>
    <w:rsid w:val="00575AD3"/>
    <w:rsid w:val="00575B74"/>
    <w:rsid w:val="00575C91"/>
    <w:rsid w:val="00575D6E"/>
    <w:rsid w:val="00575DDD"/>
    <w:rsid w:val="00576134"/>
    <w:rsid w:val="005761A3"/>
    <w:rsid w:val="0057638D"/>
    <w:rsid w:val="0057659E"/>
    <w:rsid w:val="005767C1"/>
    <w:rsid w:val="005767EA"/>
    <w:rsid w:val="00576A8D"/>
    <w:rsid w:val="00576D03"/>
    <w:rsid w:val="00576DF2"/>
    <w:rsid w:val="00576E82"/>
    <w:rsid w:val="00576EA9"/>
    <w:rsid w:val="00576ECA"/>
    <w:rsid w:val="00576F1B"/>
    <w:rsid w:val="00577053"/>
    <w:rsid w:val="00577066"/>
    <w:rsid w:val="005771CC"/>
    <w:rsid w:val="00577590"/>
    <w:rsid w:val="005779A9"/>
    <w:rsid w:val="00577C4B"/>
    <w:rsid w:val="00577D30"/>
    <w:rsid w:val="005800F3"/>
    <w:rsid w:val="00580137"/>
    <w:rsid w:val="005802B4"/>
    <w:rsid w:val="005802E4"/>
    <w:rsid w:val="0058033A"/>
    <w:rsid w:val="005806F5"/>
    <w:rsid w:val="0058086B"/>
    <w:rsid w:val="00580D20"/>
    <w:rsid w:val="00580D42"/>
    <w:rsid w:val="00580DFE"/>
    <w:rsid w:val="00580FEF"/>
    <w:rsid w:val="00581628"/>
    <w:rsid w:val="0058189A"/>
    <w:rsid w:val="005819AA"/>
    <w:rsid w:val="00581DAE"/>
    <w:rsid w:val="00582119"/>
    <w:rsid w:val="005821C2"/>
    <w:rsid w:val="005821E8"/>
    <w:rsid w:val="005822E6"/>
    <w:rsid w:val="0058266B"/>
    <w:rsid w:val="005827E1"/>
    <w:rsid w:val="00582C42"/>
    <w:rsid w:val="00582D8A"/>
    <w:rsid w:val="00582D8D"/>
    <w:rsid w:val="0058326B"/>
    <w:rsid w:val="005833E2"/>
    <w:rsid w:val="00583711"/>
    <w:rsid w:val="005838AB"/>
    <w:rsid w:val="005838B8"/>
    <w:rsid w:val="00583B52"/>
    <w:rsid w:val="00583C26"/>
    <w:rsid w:val="00583C50"/>
    <w:rsid w:val="00583E77"/>
    <w:rsid w:val="0058431A"/>
    <w:rsid w:val="005847C1"/>
    <w:rsid w:val="00584A64"/>
    <w:rsid w:val="00584B0D"/>
    <w:rsid w:val="00584CC8"/>
    <w:rsid w:val="00584FB4"/>
    <w:rsid w:val="00585017"/>
    <w:rsid w:val="00585344"/>
    <w:rsid w:val="00585637"/>
    <w:rsid w:val="00585872"/>
    <w:rsid w:val="00585920"/>
    <w:rsid w:val="00585B72"/>
    <w:rsid w:val="00585CFA"/>
    <w:rsid w:val="00585E08"/>
    <w:rsid w:val="00585E15"/>
    <w:rsid w:val="005860F1"/>
    <w:rsid w:val="00586206"/>
    <w:rsid w:val="0058622E"/>
    <w:rsid w:val="00586466"/>
    <w:rsid w:val="00586870"/>
    <w:rsid w:val="00586A86"/>
    <w:rsid w:val="0058719A"/>
    <w:rsid w:val="005875A5"/>
    <w:rsid w:val="00587797"/>
    <w:rsid w:val="00587D5C"/>
    <w:rsid w:val="005901E4"/>
    <w:rsid w:val="005902EB"/>
    <w:rsid w:val="00590329"/>
    <w:rsid w:val="0059032C"/>
    <w:rsid w:val="0059038E"/>
    <w:rsid w:val="00590412"/>
    <w:rsid w:val="00590647"/>
    <w:rsid w:val="005907A6"/>
    <w:rsid w:val="00590900"/>
    <w:rsid w:val="00590BC9"/>
    <w:rsid w:val="00590CB4"/>
    <w:rsid w:val="00590E6C"/>
    <w:rsid w:val="00590EA4"/>
    <w:rsid w:val="005911F6"/>
    <w:rsid w:val="0059161E"/>
    <w:rsid w:val="00591818"/>
    <w:rsid w:val="00591873"/>
    <w:rsid w:val="005919EF"/>
    <w:rsid w:val="00591D17"/>
    <w:rsid w:val="005923C5"/>
    <w:rsid w:val="00592680"/>
    <w:rsid w:val="00592944"/>
    <w:rsid w:val="005929C7"/>
    <w:rsid w:val="00592A88"/>
    <w:rsid w:val="00592B94"/>
    <w:rsid w:val="00592C79"/>
    <w:rsid w:val="00592CA5"/>
    <w:rsid w:val="00592D02"/>
    <w:rsid w:val="00592D54"/>
    <w:rsid w:val="00592DC1"/>
    <w:rsid w:val="00593685"/>
    <w:rsid w:val="0059389C"/>
    <w:rsid w:val="005938FD"/>
    <w:rsid w:val="0059398B"/>
    <w:rsid w:val="00593A6F"/>
    <w:rsid w:val="00593B6A"/>
    <w:rsid w:val="00593BA4"/>
    <w:rsid w:val="00593CF8"/>
    <w:rsid w:val="00593D09"/>
    <w:rsid w:val="0059412D"/>
    <w:rsid w:val="00594377"/>
    <w:rsid w:val="005945BC"/>
    <w:rsid w:val="005946F2"/>
    <w:rsid w:val="00594738"/>
    <w:rsid w:val="0059477C"/>
    <w:rsid w:val="00594B5C"/>
    <w:rsid w:val="00594FD0"/>
    <w:rsid w:val="00595141"/>
    <w:rsid w:val="0059524D"/>
    <w:rsid w:val="00595278"/>
    <w:rsid w:val="0059537F"/>
    <w:rsid w:val="0059563A"/>
    <w:rsid w:val="005956A3"/>
    <w:rsid w:val="005957B1"/>
    <w:rsid w:val="00595832"/>
    <w:rsid w:val="00595C5F"/>
    <w:rsid w:val="00595CAA"/>
    <w:rsid w:val="005962E6"/>
    <w:rsid w:val="0059634D"/>
    <w:rsid w:val="0059694C"/>
    <w:rsid w:val="005969E4"/>
    <w:rsid w:val="00596B07"/>
    <w:rsid w:val="00596B8E"/>
    <w:rsid w:val="00596BE5"/>
    <w:rsid w:val="00596CE3"/>
    <w:rsid w:val="00596D16"/>
    <w:rsid w:val="00596D8B"/>
    <w:rsid w:val="00596F42"/>
    <w:rsid w:val="00597002"/>
    <w:rsid w:val="0059705A"/>
    <w:rsid w:val="00597299"/>
    <w:rsid w:val="005973ED"/>
    <w:rsid w:val="005974C2"/>
    <w:rsid w:val="005974C7"/>
    <w:rsid w:val="005974E1"/>
    <w:rsid w:val="005975F6"/>
    <w:rsid w:val="0059774C"/>
    <w:rsid w:val="00597923"/>
    <w:rsid w:val="0059793F"/>
    <w:rsid w:val="00597AD0"/>
    <w:rsid w:val="00597B63"/>
    <w:rsid w:val="00597F42"/>
    <w:rsid w:val="00597FFD"/>
    <w:rsid w:val="005A00EF"/>
    <w:rsid w:val="005A0192"/>
    <w:rsid w:val="005A02F8"/>
    <w:rsid w:val="005A0602"/>
    <w:rsid w:val="005A08A7"/>
    <w:rsid w:val="005A0C23"/>
    <w:rsid w:val="005A0D2B"/>
    <w:rsid w:val="005A0E4A"/>
    <w:rsid w:val="005A0ED0"/>
    <w:rsid w:val="005A0F14"/>
    <w:rsid w:val="005A0F4F"/>
    <w:rsid w:val="005A1192"/>
    <w:rsid w:val="005A1264"/>
    <w:rsid w:val="005A12B9"/>
    <w:rsid w:val="005A1459"/>
    <w:rsid w:val="005A1566"/>
    <w:rsid w:val="005A16D6"/>
    <w:rsid w:val="005A16F0"/>
    <w:rsid w:val="005A18C7"/>
    <w:rsid w:val="005A1A00"/>
    <w:rsid w:val="005A1B0C"/>
    <w:rsid w:val="005A1BC5"/>
    <w:rsid w:val="005A1CB4"/>
    <w:rsid w:val="005A1D91"/>
    <w:rsid w:val="005A2588"/>
    <w:rsid w:val="005A2672"/>
    <w:rsid w:val="005A2AB9"/>
    <w:rsid w:val="005A2B8B"/>
    <w:rsid w:val="005A2DD6"/>
    <w:rsid w:val="005A2F05"/>
    <w:rsid w:val="005A2F0B"/>
    <w:rsid w:val="005A324B"/>
    <w:rsid w:val="005A3394"/>
    <w:rsid w:val="005A33D4"/>
    <w:rsid w:val="005A369A"/>
    <w:rsid w:val="005A38CF"/>
    <w:rsid w:val="005A3BBA"/>
    <w:rsid w:val="005A3DFD"/>
    <w:rsid w:val="005A3F56"/>
    <w:rsid w:val="005A4168"/>
    <w:rsid w:val="005A496D"/>
    <w:rsid w:val="005A4A22"/>
    <w:rsid w:val="005A5080"/>
    <w:rsid w:val="005A5180"/>
    <w:rsid w:val="005A55C0"/>
    <w:rsid w:val="005A5965"/>
    <w:rsid w:val="005A5966"/>
    <w:rsid w:val="005A5B7E"/>
    <w:rsid w:val="005A609C"/>
    <w:rsid w:val="005A6111"/>
    <w:rsid w:val="005A6200"/>
    <w:rsid w:val="005A6444"/>
    <w:rsid w:val="005A67A8"/>
    <w:rsid w:val="005A67D2"/>
    <w:rsid w:val="005A6844"/>
    <w:rsid w:val="005A69D2"/>
    <w:rsid w:val="005A6C17"/>
    <w:rsid w:val="005A6C9C"/>
    <w:rsid w:val="005A6CA2"/>
    <w:rsid w:val="005A6CCA"/>
    <w:rsid w:val="005A7082"/>
    <w:rsid w:val="005A7842"/>
    <w:rsid w:val="005A7966"/>
    <w:rsid w:val="005A7A8F"/>
    <w:rsid w:val="005A7E87"/>
    <w:rsid w:val="005B0019"/>
    <w:rsid w:val="005B0095"/>
    <w:rsid w:val="005B0323"/>
    <w:rsid w:val="005B0451"/>
    <w:rsid w:val="005B0AA3"/>
    <w:rsid w:val="005B0CD0"/>
    <w:rsid w:val="005B0F75"/>
    <w:rsid w:val="005B0FEE"/>
    <w:rsid w:val="005B114C"/>
    <w:rsid w:val="005B1297"/>
    <w:rsid w:val="005B1367"/>
    <w:rsid w:val="005B13CA"/>
    <w:rsid w:val="005B157B"/>
    <w:rsid w:val="005B16F3"/>
    <w:rsid w:val="005B17CD"/>
    <w:rsid w:val="005B19BC"/>
    <w:rsid w:val="005B1AD5"/>
    <w:rsid w:val="005B1B2C"/>
    <w:rsid w:val="005B1BCF"/>
    <w:rsid w:val="005B1DCC"/>
    <w:rsid w:val="005B1E47"/>
    <w:rsid w:val="005B1E93"/>
    <w:rsid w:val="005B1EB2"/>
    <w:rsid w:val="005B2097"/>
    <w:rsid w:val="005B21A1"/>
    <w:rsid w:val="005B222E"/>
    <w:rsid w:val="005B234C"/>
    <w:rsid w:val="005B2429"/>
    <w:rsid w:val="005B286F"/>
    <w:rsid w:val="005B2915"/>
    <w:rsid w:val="005B29B6"/>
    <w:rsid w:val="005B2CCE"/>
    <w:rsid w:val="005B311F"/>
    <w:rsid w:val="005B31CE"/>
    <w:rsid w:val="005B3252"/>
    <w:rsid w:val="005B340F"/>
    <w:rsid w:val="005B34F3"/>
    <w:rsid w:val="005B3533"/>
    <w:rsid w:val="005B3862"/>
    <w:rsid w:val="005B3AAA"/>
    <w:rsid w:val="005B3B79"/>
    <w:rsid w:val="005B3CF1"/>
    <w:rsid w:val="005B3EAB"/>
    <w:rsid w:val="005B4149"/>
    <w:rsid w:val="005B4157"/>
    <w:rsid w:val="005B4FDD"/>
    <w:rsid w:val="005B501C"/>
    <w:rsid w:val="005B50A0"/>
    <w:rsid w:val="005B512C"/>
    <w:rsid w:val="005B5192"/>
    <w:rsid w:val="005B5550"/>
    <w:rsid w:val="005B557A"/>
    <w:rsid w:val="005B55D6"/>
    <w:rsid w:val="005B58E3"/>
    <w:rsid w:val="005B5949"/>
    <w:rsid w:val="005B5B9A"/>
    <w:rsid w:val="005B5CA2"/>
    <w:rsid w:val="005B602F"/>
    <w:rsid w:val="005B61A2"/>
    <w:rsid w:val="005B61A8"/>
    <w:rsid w:val="005B6205"/>
    <w:rsid w:val="005B625F"/>
    <w:rsid w:val="005B62F1"/>
    <w:rsid w:val="005B652F"/>
    <w:rsid w:val="005B653C"/>
    <w:rsid w:val="005B65AA"/>
    <w:rsid w:val="005B66C8"/>
    <w:rsid w:val="005B67FD"/>
    <w:rsid w:val="005B68CB"/>
    <w:rsid w:val="005B69AB"/>
    <w:rsid w:val="005B6EB7"/>
    <w:rsid w:val="005B6F82"/>
    <w:rsid w:val="005B7049"/>
    <w:rsid w:val="005B73FF"/>
    <w:rsid w:val="005B7526"/>
    <w:rsid w:val="005B765C"/>
    <w:rsid w:val="005B79C2"/>
    <w:rsid w:val="005B7A3F"/>
    <w:rsid w:val="005C003F"/>
    <w:rsid w:val="005C01A3"/>
    <w:rsid w:val="005C0354"/>
    <w:rsid w:val="005C063E"/>
    <w:rsid w:val="005C0646"/>
    <w:rsid w:val="005C0B42"/>
    <w:rsid w:val="005C0B72"/>
    <w:rsid w:val="005C0C1F"/>
    <w:rsid w:val="005C0D84"/>
    <w:rsid w:val="005C0ECE"/>
    <w:rsid w:val="005C189E"/>
    <w:rsid w:val="005C1B70"/>
    <w:rsid w:val="005C1EF5"/>
    <w:rsid w:val="005C1F06"/>
    <w:rsid w:val="005C1F33"/>
    <w:rsid w:val="005C1F41"/>
    <w:rsid w:val="005C2112"/>
    <w:rsid w:val="005C21CF"/>
    <w:rsid w:val="005C21E7"/>
    <w:rsid w:val="005C25EF"/>
    <w:rsid w:val="005C2986"/>
    <w:rsid w:val="005C29CF"/>
    <w:rsid w:val="005C2C8E"/>
    <w:rsid w:val="005C2CD0"/>
    <w:rsid w:val="005C2EDF"/>
    <w:rsid w:val="005C2F7B"/>
    <w:rsid w:val="005C3137"/>
    <w:rsid w:val="005C3365"/>
    <w:rsid w:val="005C35C4"/>
    <w:rsid w:val="005C36A7"/>
    <w:rsid w:val="005C36C2"/>
    <w:rsid w:val="005C3844"/>
    <w:rsid w:val="005C39B9"/>
    <w:rsid w:val="005C3B9D"/>
    <w:rsid w:val="005C3FD9"/>
    <w:rsid w:val="005C4023"/>
    <w:rsid w:val="005C4470"/>
    <w:rsid w:val="005C460A"/>
    <w:rsid w:val="005C46E2"/>
    <w:rsid w:val="005C4F8A"/>
    <w:rsid w:val="005C506C"/>
    <w:rsid w:val="005C52B4"/>
    <w:rsid w:val="005C5353"/>
    <w:rsid w:val="005C5356"/>
    <w:rsid w:val="005C5376"/>
    <w:rsid w:val="005C53DF"/>
    <w:rsid w:val="005C5725"/>
    <w:rsid w:val="005C5936"/>
    <w:rsid w:val="005C59F0"/>
    <w:rsid w:val="005C59FD"/>
    <w:rsid w:val="005C5B70"/>
    <w:rsid w:val="005C6189"/>
    <w:rsid w:val="005C62EC"/>
    <w:rsid w:val="005C65FA"/>
    <w:rsid w:val="005C6ADC"/>
    <w:rsid w:val="005C6ADF"/>
    <w:rsid w:val="005C6D5C"/>
    <w:rsid w:val="005C7056"/>
    <w:rsid w:val="005C74A0"/>
    <w:rsid w:val="005C79F6"/>
    <w:rsid w:val="005C7BC3"/>
    <w:rsid w:val="005C7BE2"/>
    <w:rsid w:val="005C7DF6"/>
    <w:rsid w:val="005C7E39"/>
    <w:rsid w:val="005C7EF5"/>
    <w:rsid w:val="005C7EFC"/>
    <w:rsid w:val="005C7F9B"/>
    <w:rsid w:val="005D01E3"/>
    <w:rsid w:val="005D0408"/>
    <w:rsid w:val="005D0488"/>
    <w:rsid w:val="005D094B"/>
    <w:rsid w:val="005D09C6"/>
    <w:rsid w:val="005D0CE3"/>
    <w:rsid w:val="005D0DA5"/>
    <w:rsid w:val="005D0E08"/>
    <w:rsid w:val="005D0E8A"/>
    <w:rsid w:val="005D0FF9"/>
    <w:rsid w:val="005D110A"/>
    <w:rsid w:val="005D16E2"/>
    <w:rsid w:val="005D1C3D"/>
    <w:rsid w:val="005D1C5E"/>
    <w:rsid w:val="005D1E2D"/>
    <w:rsid w:val="005D1FD4"/>
    <w:rsid w:val="005D205A"/>
    <w:rsid w:val="005D2292"/>
    <w:rsid w:val="005D278A"/>
    <w:rsid w:val="005D2941"/>
    <w:rsid w:val="005D2AA5"/>
    <w:rsid w:val="005D2CAE"/>
    <w:rsid w:val="005D2DE5"/>
    <w:rsid w:val="005D2FF4"/>
    <w:rsid w:val="005D306C"/>
    <w:rsid w:val="005D316C"/>
    <w:rsid w:val="005D3217"/>
    <w:rsid w:val="005D3301"/>
    <w:rsid w:val="005D3490"/>
    <w:rsid w:val="005D34D8"/>
    <w:rsid w:val="005D366D"/>
    <w:rsid w:val="005D389B"/>
    <w:rsid w:val="005D3A78"/>
    <w:rsid w:val="005D3D88"/>
    <w:rsid w:val="005D3DDF"/>
    <w:rsid w:val="005D4528"/>
    <w:rsid w:val="005D45CF"/>
    <w:rsid w:val="005D4880"/>
    <w:rsid w:val="005D49BF"/>
    <w:rsid w:val="005D4B4A"/>
    <w:rsid w:val="005D4C9F"/>
    <w:rsid w:val="005D4EB1"/>
    <w:rsid w:val="005D4F5A"/>
    <w:rsid w:val="005D52C9"/>
    <w:rsid w:val="005D53EE"/>
    <w:rsid w:val="005D5559"/>
    <w:rsid w:val="005D585D"/>
    <w:rsid w:val="005D5FCF"/>
    <w:rsid w:val="005D60DB"/>
    <w:rsid w:val="005D612C"/>
    <w:rsid w:val="005D6205"/>
    <w:rsid w:val="005D638C"/>
    <w:rsid w:val="005D646D"/>
    <w:rsid w:val="005D6677"/>
    <w:rsid w:val="005D6966"/>
    <w:rsid w:val="005D6AD6"/>
    <w:rsid w:val="005D6B71"/>
    <w:rsid w:val="005D6C3F"/>
    <w:rsid w:val="005D6DE5"/>
    <w:rsid w:val="005D6EF3"/>
    <w:rsid w:val="005D6F57"/>
    <w:rsid w:val="005D6F9B"/>
    <w:rsid w:val="005D7349"/>
    <w:rsid w:val="005D7632"/>
    <w:rsid w:val="005D7A45"/>
    <w:rsid w:val="005D7B8C"/>
    <w:rsid w:val="005D7F77"/>
    <w:rsid w:val="005E0157"/>
    <w:rsid w:val="005E026B"/>
    <w:rsid w:val="005E0508"/>
    <w:rsid w:val="005E0719"/>
    <w:rsid w:val="005E0754"/>
    <w:rsid w:val="005E09B9"/>
    <w:rsid w:val="005E0B81"/>
    <w:rsid w:val="005E0DE1"/>
    <w:rsid w:val="005E0EC9"/>
    <w:rsid w:val="005E1311"/>
    <w:rsid w:val="005E1413"/>
    <w:rsid w:val="005E1655"/>
    <w:rsid w:val="005E165D"/>
    <w:rsid w:val="005E16BF"/>
    <w:rsid w:val="005E1743"/>
    <w:rsid w:val="005E1B1F"/>
    <w:rsid w:val="005E1D7B"/>
    <w:rsid w:val="005E1EF2"/>
    <w:rsid w:val="005E21DA"/>
    <w:rsid w:val="005E2355"/>
    <w:rsid w:val="005E23CD"/>
    <w:rsid w:val="005E254A"/>
    <w:rsid w:val="005E271B"/>
    <w:rsid w:val="005E27D1"/>
    <w:rsid w:val="005E29A4"/>
    <w:rsid w:val="005E29A9"/>
    <w:rsid w:val="005E2D56"/>
    <w:rsid w:val="005E2DA5"/>
    <w:rsid w:val="005E3059"/>
    <w:rsid w:val="005E30CB"/>
    <w:rsid w:val="005E3202"/>
    <w:rsid w:val="005E3299"/>
    <w:rsid w:val="005E3334"/>
    <w:rsid w:val="005E345D"/>
    <w:rsid w:val="005E351B"/>
    <w:rsid w:val="005E358E"/>
    <w:rsid w:val="005E37CF"/>
    <w:rsid w:val="005E3BB9"/>
    <w:rsid w:val="005E3E0E"/>
    <w:rsid w:val="005E3FC6"/>
    <w:rsid w:val="005E3FF7"/>
    <w:rsid w:val="005E4075"/>
    <w:rsid w:val="005E456E"/>
    <w:rsid w:val="005E466E"/>
    <w:rsid w:val="005E492D"/>
    <w:rsid w:val="005E498F"/>
    <w:rsid w:val="005E49B0"/>
    <w:rsid w:val="005E4A65"/>
    <w:rsid w:val="005E4DBC"/>
    <w:rsid w:val="005E4FDB"/>
    <w:rsid w:val="005E5178"/>
    <w:rsid w:val="005E5296"/>
    <w:rsid w:val="005E5366"/>
    <w:rsid w:val="005E584F"/>
    <w:rsid w:val="005E5CA6"/>
    <w:rsid w:val="005E5D11"/>
    <w:rsid w:val="005E5EFC"/>
    <w:rsid w:val="005E6066"/>
    <w:rsid w:val="005E6191"/>
    <w:rsid w:val="005E62B2"/>
    <w:rsid w:val="005E62DC"/>
    <w:rsid w:val="005E644D"/>
    <w:rsid w:val="005E656E"/>
    <w:rsid w:val="005E6D4B"/>
    <w:rsid w:val="005E6DB9"/>
    <w:rsid w:val="005E6F57"/>
    <w:rsid w:val="005E6FE5"/>
    <w:rsid w:val="005E7424"/>
    <w:rsid w:val="005E7472"/>
    <w:rsid w:val="005E7A0B"/>
    <w:rsid w:val="005E7AEC"/>
    <w:rsid w:val="005E7AF3"/>
    <w:rsid w:val="005E7DE8"/>
    <w:rsid w:val="005F0067"/>
    <w:rsid w:val="005F01EA"/>
    <w:rsid w:val="005F0223"/>
    <w:rsid w:val="005F0305"/>
    <w:rsid w:val="005F0357"/>
    <w:rsid w:val="005F069C"/>
    <w:rsid w:val="005F077D"/>
    <w:rsid w:val="005F07C4"/>
    <w:rsid w:val="005F0A40"/>
    <w:rsid w:val="005F13C8"/>
    <w:rsid w:val="005F186D"/>
    <w:rsid w:val="005F1A2D"/>
    <w:rsid w:val="005F1AC2"/>
    <w:rsid w:val="005F1C50"/>
    <w:rsid w:val="005F1CA2"/>
    <w:rsid w:val="005F1DF9"/>
    <w:rsid w:val="005F1E67"/>
    <w:rsid w:val="005F1E91"/>
    <w:rsid w:val="005F213A"/>
    <w:rsid w:val="005F21BE"/>
    <w:rsid w:val="005F229D"/>
    <w:rsid w:val="005F282E"/>
    <w:rsid w:val="005F2C61"/>
    <w:rsid w:val="005F2DAD"/>
    <w:rsid w:val="005F31CF"/>
    <w:rsid w:val="005F3398"/>
    <w:rsid w:val="005F342A"/>
    <w:rsid w:val="005F368C"/>
    <w:rsid w:val="005F3866"/>
    <w:rsid w:val="005F3ACE"/>
    <w:rsid w:val="005F3E0F"/>
    <w:rsid w:val="005F4001"/>
    <w:rsid w:val="005F445F"/>
    <w:rsid w:val="005F47E2"/>
    <w:rsid w:val="005F49EF"/>
    <w:rsid w:val="005F4A42"/>
    <w:rsid w:val="005F4B61"/>
    <w:rsid w:val="005F508C"/>
    <w:rsid w:val="005F508D"/>
    <w:rsid w:val="005F5129"/>
    <w:rsid w:val="005F521F"/>
    <w:rsid w:val="005F528D"/>
    <w:rsid w:val="005F540D"/>
    <w:rsid w:val="005F5455"/>
    <w:rsid w:val="005F5554"/>
    <w:rsid w:val="005F55B7"/>
    <w:rsid w:val="005F565B"/>
    <w:rsid w:val="005F573E"/>
    <w:rsid w:val="005F5854"/>
    <w:rsid w:val="005F5B5D"/>
    <w:rsid w:val="005F5B84"/>
    <w:rsid w:val="005F5D6D"/>
    <w:rsid w:val="005F5E4C"/>
    <w:rsid w:val="005F5E71"/>
    <w:rsid w:val="005F614B"/>
    <w:rsid w:val="005F62C6"/>
    <w:rsid w:val="005F652C"/>
    <w:rsid w:val="005F665C"/>
    <w:rsid w:val="005F6B0B"/>
    <w:rsid w:val="005F6BCE"/>
    <w:rsid w:val="005F6D31"/>
    <w:rsid w:val="005F6DD0"/>
    <w:rsid w:val="005F6DE6"/>
    <w:rsid w:val="005F6E8A"/>
    <w:rsid w:val="005F6F04"/>
    <w:rsid w:val="005F73BE"/>
    <w:rsid w:val="005F7425"/>
    <w:rsid w:val="005F752E"/>
    <w:rsid w:val="005F75C7"/>
    <w:rsid w:val="005F75D6"/>
    <w:rsid w:val="005F7790"/>
    <w:rsid w:val="005F78A1"/>
    <w:rsid w:val="005F78B6"/>
    <w:rsid w:val="005F7E1D"/>
    <w:rsid w:val="00600777"/>
    <w:rsid w:val="00600A3E"/>
    <w:rsid w:val="00600B3D"/>
    <w:rsid w:val="00600D01"/>
    <w:rsid w:val="00600D32"/>
    <w:rsid w:val="00600F87"/>
    <w:rsid w:val="006010BA"/>
    <w:rsid w:val="00601123"/>
    <w:rsid w:val="006014ED"/>
    <w:rsid w:val="006017EE"/>
    <w:rsid w:val="0060198E"/>
    <w:rsid w:val="006019C6"/>
    <w:rsid w:val="00601DBE"/>
    <w:rsid w:val="00601F0C"/>
    <w:rsid w:val="006020E6"/>
    <w:rsid w:val="006021E4"/>
    <w:rsid w:val="006021EB"/>
    <w:rsid w:val="00602282"/>
    <w:rsid w:val="0060241A"/>
    <w:rsid w:val="00603343"/>
    <w:rsid w:val="006035C2"/>
    <w:rsid w:val="00603908"/>
    <w:rsid w:val="0060397C"/>
    <w:rsid w:val="0060397E"/>
    <w:rsid w:val="00603B08"/>
    <w:rsid w:val="00604067"/>
    <w:rsid w:val="00604541"/>
    <w:rsid w:val="00604611"/>
    <w:rsid w:val="0060478C"/>
    <w:rsid w:val="0060485D"/>
    <w:rsid w:val="00604C81"/>
    <w:rsid w:val="00604D12"/>
    <w:rsid w:val="00604D8E"/>
    <w:rsid w:val="00604ED7"/>
    <w:rsid w:val="00605005"/>
    <w:rsid w:val="00605020"/>
    <w:rsid w:val="00605287"/>
    <w:rsid w:val="006053C3"/>
    <w:rsid w:val="00605412"/>
    <w:rsid w:val="006055E2"/>
    <w:rsid w:val="0060578B"/>
    <w:rsid w:val="0060578C"/>
    <w:rsid w:val="00605977"/>
    <w:rsid w:val="00605A65"/>
    <w:rsid w:val="00605B83"/>
    <w:rsid w:val="00605D09"/>
    <w:rsid w:val="00605D50"/>
    <w:rsid w:val="00605FEB"/>
    <w:rsid w:val="00606057"/>
    <w:rsid w:val="00606299"/>
    <w:rsid w:val="00606314"/>
    <w:rsid w:val="00606336"/>
    <w:rsid w:val="00606453"/>
    <w:rsid w:val="0060648B"/>
    <w:rsid w:val="006068AA"/>
    <w:rsid w:val="00606915"/>
    <w:rsid w:val="006069A0"/>
    <w:rsid w:val="00606A28"/>
    <w:rsid w:val="00606AFC"/>
    <w:rsid w:val="00606BE7"/>
    <w:rsid w:val="00606FD6"/>
    <w:rsid w:val="00607134"/>
    <w:rsid w:val="00607370"/>
    <w:rsid w:val="00607410"/>
    <w:rsid w:val="006076EE"/>
    <w:rsid w:val="00607D37"/>
    <w:rsid w:val="00610064"/>
    <w:rsid w:val="006101D7"/>
    <w:rsid w:val="00610379"/>
    <w:rsid w:val="0061076C"/>
    <w:rsid w:val="00610AEC"/>
    <w:rsid w:val="00610CE2"/>
    <w:rsid w:val="00610CE9"/>
    <w:rsid w:val="00610DDB"/>
    <w:rsid w:val="00610E35"/>
    <w:rsid w:val="00611286"/>
    <w:rsid w:val="00611314"/>
    <w:rsid w:val="00611564"/>
    <w:rsid w:val="00611871"/>
    <w:rsid w:val="00611A8D"/>
    <w:rsid w:val="00611FDB"/>
    <w:rsid w:val="00612253"/>
    <w:rsid w:val="00612328"/>
    <w:rsid w:val="0061242A"/>
    <w:rsid w:val="0061249D"/>
    <w:rsid w:val="0061253F"/>
    <w:rsid w:val="0061273A"/>
    <w:rsid w:val="006127A8"/>
    <w:rsid w:val="00612A7E"/>
    <w:rsid w:val="00612B71"/>
    <w:rsid w:val="00612BAE"/>
    <w:rsid w:val="00612CC0"/>
    <w:rsid w:val="00612E1A"/>
    <w:rsid w:val="00612F55"/>
    <w:rsid w:val="00612FBE"/>
    <w:rsid w:val="0061304B"/>
    <w:rsid w:val="006131B5"/>
    <w:rsid w:val="0061324C"/>
    <w:rsid w:val="006134D4"/>
    <w:rsid w:val="0061350C"/>
    <w:rsid w:val="00613622"/>
    <w:rsid w:val="0061372D"/>
    <w:rsid w:val="006137E5"/>
    <w:rsid w:val="00613937"/>
    <w:rsid w:val="00613A9E"/>
    <w:rsid w:val="00613E12"/>
    <w:rsid w:val="00613E54"/>
    <w:rsid w:val="00613EA4"/>
    <w:rsid w:val="006141AB"/>
    <w:rsid w:val="006141DC"/>
    <w:rsid w:val="0061424B"/>
    <w:rsid w:val="00614376"/>
    <w:rsid w:val="0061449F"/>
    <w:rsid w:val="0061469B"/>
    <w:rsid w:val="006146BE"/>
    <w:rsid w:val="00614740"/>
    <w:rsid w:val="00614883"/>
    <w:rsid w:val="00614B02"/>
    <w:rsid w:val="00614D95"/>
    <w:rsid w:val="00614E8F"/>
    <w:rsid w:val="0061509A"/>
    <w:rsid w:val="00615153"/>
    <w:rsid w:val="00615195"/>
    <w:rsid w:val="006151B2"/>
    <w:rsid w:val="00615276"/>
    <w:rsid w:val="0061534A"/>
    <w:rsid w:val="006155B1"/>
    <w:rsid w:val="0061565C"/>
    <w:rsid w:val="00615721"/>
    <w:rsid w:val="0061577E"/>
    <w:rsid w:val="00615845"/>
    <w:rsid w:val="00615918"/>
    <w:rsid w:val="006159C7"/>
    <w:rsid w:val="00615A84"/>
    <w:rsid w:val="00615AA4"/>
    <w:rsid w:val="00615BC2"/>
    <w:rsid w:val="00615FF4"/>
    <w:rsid w:val="0061602A"/>
    <w:rsid w:val="00616034"/>
    <w:rsid w:val="006161F3"/>
    <w:rsid w:val="00616285"/>
    <w:rsid w:val="00616336"/>
    <w:rsid w:val="006166FF"/>
    <w:rsid w:val="0061680D"/>
    <w:rsid w:val="00616916"/>
    <w:rsid w:val="00616A4B"/>
    <w:rsid w:val="00616D14"/>
    <w:rsid w:val="006172B5"/>
    <w:rsid w:val="006174D7"/>
    <w:rsid w:val="00617B5A"/>
    <w:rsid w:val="00617BE9"/>
    <w:rsid w:val="00617DEC"/>
    <w:rsid w:val="0062005A"/>
    <w:rsid w:val="006202EE"/>
    <w:rsid w:val="0062034C"/>
    <w:rsid w:val="00620444"/>
    <w:rsid w:val="00620C25"/>
    <w:rsid w:val="00620CCA"/>
    <w:rsid w:val="00620D61"/>
    <w:rsid w:val="00620DA4"/>
    <w:rsid w:val="00620DDF"/>
    <w:rsid w:val="00620E23"/>
    <w:rsid w:val="00620E3A"/>
    <w:rsid w:val="00620E74"/>
    <w:rsid w:val="00621062"/>
    <w:rsid w:val="00621088"/>
    <w:rsid w:val="00621313"/>
    <w:rsid w:val="006213A3"/>
    <w:rsid w:val="006213F7"/>
    <w:rsid w:val="006215D7"/>
    <w:rsid w:val="00621813"/>
    <w:rsid w:val="006219F3"/>
    <w:rsid w:val="00621A41"/>
    <w:rsid w:val="00621A5B"/>
    <w:rsid w:val="00621C23"/>
    <w:rsid w:val="00621D97"/>
    <w:rsid w:val="00621D9F"/>
    <w:rsid w:val="00621F62"/>
    <w:rsid w:val="006220E6"/>
    <w:rsid w:val="00622197"/>
    <w:rsid w:val="00622596"/>
    <w:rsid w:val="0062275B"/>
    <w:rsid w:val="0062276A"/>
    <w:rsid w:val="00622C02"/>
    <w:rsid w:val="00622D15"/>
    <w:rsid w:val="00622DAF"/>
    <w:rsid w:val="00623083"/>
    <w:rsid w:val="006230EE"/>
    <w:rsid w:val="0062313B"/>
    <w:rsid w:val="006231E0"/>
    <w:rsid w:val="006231E4"/>
    <w:rsid w:val="006233CB"/>
    <w:rsid w:val="00623516"/>
    <w:rsid w:val="00623851"/>
    <w:rsid w:val="006239AC"/>
    <w:rsid w:val="006239FE"/>
    <w:rsid w:val="00623B43"/>
    <w:rsid w:val="00623F04"/>
    <w:rsid w:val="00624186"/>
    <w:rsid w:val="0062429D"/>
    <w:rsid w:val="00624321"/>
    <w:rsid w:val="0062433C"/>
    <w:rsid w:val="006243FB"/>
    <w:rsid w:val="0062489D"/>
    <w:rsid w:val="00624B6F"/>
    <w:rsid w:val="00624BFB"/>
    <w:rsid w:val="00624C0D"/>
    <w:rsid w:val="00624CE7"/>
    <w:rsid w:val="00624D8E"/>
    <w:rsid w:val="00624E11"/>
    <w:rsid w:val="00625034"/>
    <w:rsid w:val="00625098"/>
    <w:rsid w:val="00625343"/>
    <w:rsid w:val="00625578"/>
    <w:rsid w:val="006257A6"/>
    <w:rsid w:val="006257D2"/>
    <w:rsid w:val="006258A3"/>
    <w:rsid w:val="00625E5D"/>
    <w:rsid w:val="00626048"/>
    <w:rsid w:val="0062638C"/>
    <w:rsid w:val="006266D9"/>
    <w:rsid w:val="0062673D"/>
    <w:rsid w:val="00626749"/>
    <w:rsid w:val="0062677F"/>
    <w:rsid w:val="00626870"/>
    <w:rsid w:val="0062696C"/>
    <w:rsid w:val="00626C2E"/>
    <w:rsid w:val="00626CC7"/>
    <w:rsid w:val="0062766D"/>
    <w:rsid w:val="00627791"/>
    <w:rsid w:val="006277D8"/>
    <w:rsid w:val="006277E3"/>
    <w:rsid w:val="00627A22"/>
    <w:rsid w:val="00627ACA"/>
    <w:rsid w:val="00627DE9"/>
    <w:rsid w:val="00627EDD"/>
    <w:rsid w:val="00627FF3"/>
    <w:rsid w:val="00627FF9"/>
    <w:rsid w:val="0063018A"/>
    <w:rsid w:val="00630800"/>
    <w:rsid w:val="006308E0"/>
    <w:rsid w:val="006309C8"/>
    <w:rsid w:val="00630F43"/>
    <w:rsid w:val="006310BB"/>
    <w:rsid w:val="00631190"/>
    <w:rsid w:val="006314A5"/>
    <w:rsid w:val="0063166F"/>
    <w:rsid w:val="0063185D"/>
    <w:rsid w:val="00631E04"/>
    <w:rsid w:val="006320F6"/>
    <w:rsid w:val="0063215B"/>
    <w:rsid w:val="00632809"/>
    <w:rsid w:val="00632813"/>
    <w:rsid w:val="0063281A"/>
    <w:rsid w:val="00632974"/>
    <w:rsid w:val="00632A56"/>
    <w:rsid w:val="00632B5E"/>
    <w:rsid w:val="00632BF9"/>
    <w:rsid w:val="00632CA2"/>
    <w:rsid w:val="0063321A"/>
    <w:rsid w:val="00633976"/>
    <w:rsid w:val="006339AD"/>
    <w:rsid w:val="00633B89"/>
    <w:rsid w:val="00633CCC"/>
    <w:rsid w:val="00633CF1"/>
    <w:rsid w:val="00633E27"/>
    <w:rsid w:val="00633E2B"/>
    <w:rsid w:val="006340A7"/>
    <w:rsid w:val="00634104"/>
    <w:rsid w:val="00634272"/>
    <w:rsid w:val="00634390"/>
    <w:rsid w:val="00634512"/>
    <w:rsid w:val="006345E4"/>
    <w:rsid w:val="00634967"/>
    <w:rsid w:val="00634A75"/>
    <w:rsid w:val="00634A95"/>
    <w:rsid w:val="00634B6F"/>
    <w:rsid w:val="00634F9B"/>
    <w:rsid w:val="0063504E"/>
    <w:rsid w:val="00635228"/>
    <w:rsid w:val="0063533C"/>
    <w:rsid w:val="006357A1"/>
    <w:rsid w:val="00635984"/>
    <w:rsid w:val="006359BE"/>
    <w:rsid w:val="00635F1D"/>
    <w:rsid w:val="00635F2C"/>
    <w:rsid w:val="006360BE"/>
    <w:rsid w:val="00636146"/>
    <w:rsid w:val="006365C8"/>
    <w:rsid w:val="006367F8"/>
    <w:rsid w:val="0063683E"/>
    <w:rsid w:val="00636888"/>
    <w:rsid w:val="0063691F"/>
    <w:rsid w:val="00636A6C"/>
    <w:rsid w:val="00636B4B"/>
    <w:rsid w:val="00636DF5"/>
    <w:rsid w:val="00636E85"/>
    <w:rsid w:val="00636EC1"/>
    <w:rsid w:val="0063713A"/>
    <w:rsid w:val="006371FE"/>
    <w:rsid w:val="0063781D"/>
    <w:rsid w:val="00637859"/>
    <w:rsid w:val="00637B08"/>
    <w:rsid w:val="00637D19"/>
    <w:rsid w:val="00637E49"/>
    <w:rsid w:val="006401BD"/>
    <w:rsid w:val="00640290"/>
    <w:rsid w:val="00640445"/>
    <w:rsid w:val="0064082D"/>
    <w:rsid w:val="00640CAD"/>
    <w:rsid w:val="00640CE8"/>
    <w:rsid w:val="00640E09"/>
    <w:rsid w:val="00640F7B"/>
    <w:rsid w:val="00640FE4"/>
    <w:rsid w:val="0064112C"/>
    <w:rsid w:val="00641199"/>
    <w:rsid w:val="0064125F"/>
    <w:rsid w:val="006413AA"/>
    <w:rsid w:val="006415B0"/>
    <w:rsid w:val="0064161D"/>
    <w:rsid w:val="006419E6"/>
    <w:rsid w:val="00641DCC"/>
    <w:rsid w:val="00642091"/>
    <w:rsid w:val="006420D9"/>
    <w:rsid w:val="00642165"/>
    <w:rsid w:val="006421CB"/>
    <w:rsid w:val="0064253C"/>
    <w:rsid w:val="006425B3"/>
    <w:rsid w:val="0064282B"/>
    <w:rsid w:val="00642C95"/>
    <w:rsid w:val="00642D16"/>
    <w:rsid w:val="00642DFC"/>
    <w:rsid w:val="00642E90"/>
    <w:rsid w:val="00643275"/>
    <w:rsid w:val="0064348E"/>
    <w:rsid w:val="00643551"/>
    <w:rsid w:val="0064369F"/>
    <w:rsid w:val="00643ABC"/>
    <w:rsid w:val="00643B14"/>
    <w:rsid w:val="00643DC2"/>
    <w:rsid w:val="00643F40"/>
    <w:rsid w:val="0064419E"/>
    <w:rsid w:val="00644261"/>
    <w:rsid w:val="0064463E"/>
    <w:rsid w:val="00644799"/>
    <w:rsid w:val="0064485F"/>
    <w:rsid w:val="00644883"/>
    <w:rsid w:val="00644A72"/>
    <w:rsid w:val="00644C17"/>
    <w:rsid w:val="00644C1D"/>
    <w:rsid w:val="00644C52"/>
    <w:rsid w:val="00645343"/>
    <w:rsid w:val="0064537D"/>
    <w:rsid w:val="006457A4"/>
    <w:rsid w:val="00645903"/>
    <w:rsid w:val="0064591D"/>
    <w:rsid w:val="00645A3C"/>
    <w:rsid w:val="00645D18"/>
    <w:rsid w:val="00645D5F"/>
    <w:rsid w:val="00646154"/>
    <w:rsid w:val="0064619F"/>
    <w:rsid w:val="006461E5"/>
    <w:rsid w:val="006462CE"/>
    <w:rsid w:val="0064643F"/>
    <w:rsid w:val="006464E5"/>
    <w:rsid w:val="006467B8"/>
    <w:rsid w:val="00646FC7"/>
    <w:rsid w:val="00646FDC"/>
    <w:rsid w:val="006470AA"/>
    <w:rsid w:val="00647226"/>
    <w:rsid w:val="0064749C"/>
    <w:rsid w:val="0064797A"/>
    <w:rsid w:val="00647B4F"/>
    <w:rsid w:val="00647C57"/>
    <w:rsid w:val="00647E68"/>
    <w:rsid w:val="006504E1"/>
    <w:rsid w:val="006505CD"/>
    <w:rsid w:val="0065081C"/>
    <w:rsid w:val="0065083D"/>
    <w:rsid w:val="00650E8D"/>
    <w:rsid w:val="00650FB4"/>
    <w:rsid w:val="00650FBB"/>
    <w:rsid w:val="00651399"/>
    <w:rsid w:val="006514A3"/>
    <w:rsid w:val="006517B2"/>
    <w:rsid w:val="0065191E"/>
    <w:rsid w:val="00651D5D"/>
    <w:rsid w:val="00652148"/>
    <w:rsid w:val="0065235F"/>
    <w:rsid w:val="006523EC"/>
    <w:rsid w:val="006523FD"/>
    <w:rsid w:val="006525D2"/>
    <w:rsid w:val="0065265C"/>
    <w:rsid w:val="00652A96"/>
    <w:rsid w:val="00652BFB"/>
    <w:rsid w:val="00652D5B"/>
    <w:rsid w:val="00652FEA"/>
    <w:rsid w:val="0065344A"/>
    <w:rsid w:val="0065359E"/>
    <w:rsid w:val="006535A9"/>
    <w:rsid w:val="00653601"/>
    <w:rsid w:val="00653990"/>
    <w:rsid w:val="00653B24"/>
    <w:rsid w:val="00653B31"/>
    <w:rsid w:val="00653CB3"/>
    <w:rsid w:val="00653CE1"/>
    <w:rsid w:val="00653F58"/>
    <w:rsid w:val="0065442E"/>
    <w:rsid w:val="006546C0"/>
    <w:rsid w:val="00654841"/>
    <w:rsid w:val="006548E7"/>
    <w:rsid w:val="00654B1F"/>
    <w:rsid w:val="00654D52"/>
    <w:rsid w:val="00654DFC"/>
    <w:rsid w:val="00655170"/>
    <w:rsid w:val="0065539F"/>
    <w:rsid w:val="0065548D"/>
    <w:rsid w:val="006554B6"/>
    <w:rsid w:val="006556EB"/>
    <w:rsid w:val="00655941"/>
    <w:rsid w:val="00655AB6"/>
    <w:rsid w:val="00655C4C"/>
    <w:rsid w:val="00655E78"/>
    <w:rsid w:val="00655F6A"/>
    <w:rsid w:val="00656071"/>
    <w:rsid w:val="006563E7"/>
    <w:rsid w:val="006564B3"/>
    <w:rsid w:val="00656835"/>
    <w:rsid w:val="00656842"/>
    <w:rsid w:val="00656A7B"/>
    <w:rsid w:val="00656DBC"/>
    <w:rsid w:val="00657082"/>
    <w:rsid w:val="00657187"/>
    <w:rsid w:val="00657636"/>
    <w:rsid w:val="006576A6"/>
    <w:rsid w:val="006578D4"/>
    <w:rsid w:val="00657A1C"/>
    <w:rsid w:val="00657CCF"/>
    <w:rsid w:val="00657EAD"/>
    <w:rsid w:val="00657FA9"/>
    <w:rsid w:val="006604F9"/>
    <w:rsid w:val="00660582"/>
    <w:rsid w:val="006605D9"/>
    <w:rsid w:val="00660D54"/>
    <w:rsid w:val="00660FB5"/>
    <w:rsid w:val="00661198"/>
    <w:rsid w:val="006612EC"/>
    <w:rsid w:val="00661318"/>
    <w:rsid w:val="006613A0"/>
    <w:rsid w:val="0066163F"/>
    <w:rsid w:val="0066183C"/>
    <w:rsid w:val="00661934"/>
    <w:rsid w:val="006619B9"/>
    <w:rsid w:val="00661CA7"/>
    <w:rsid w:val="00661F85"/>
    <w:rsid w:val="0066221D"/>
    <w:rsid w:val="00662422"/>
    <w:rsid w:val="00662457"/>
    <w:rsid w:val="006627A0"/>
    <w:rsid w:val="00662A0C"/>
    <w:rsid w:val="00662E60"/>
    <w:rsid w:val="00662EA2"/>
    <w:rsid w:val="00662F65"/>
    <w:rsid w:val="006630E7"/>
    <w:rsid w:val="0066330C"/>
    <w:rsid w:val="0066344B"/>
    <w:rsid w:val="006636F0"/>
    <w:rsid w:val="00663730"/>
    <w:rsid w:val="00663A52"/>
    <w:rsid w:val="00663CF3"/>
    <w:rsid w:val="00663DCE"/>
    <w:rsid w:val="006640A5"/>
    <w:rsid w:val="006641C3"/>
    <w:rsid w:val="00664388"/>
    <w:rsid w:val="0066458C"/>
    <w:rsid w:val="0066464B"/>
    <w:rsid w:val="006648F7"/>
    <w:rsid w:val="00664F2C"/>
    <w:rsid w:val="00664F2E"/>
    <w:rsid w:val="006651C3"/>
    <w:rsid w:val="00665613"/>
    <w:rsid w:val="006656C4"/>
    <w:rsid w:val="006656DF"/>
    <w:rsid w:val="00666065"/>
    <w:rsid w:val="00666150"/>
    <w:rsid w:val="00666209"/>
    <w:rsid w:val="006667F9"/>
    <w:rsid w:val="00666806"/>
    <w:rsid w:val="00666978"/>
    <w:rsid w:val="00666A66"/>
    <w:rsid w:val="00666D61"/>
    <w:rsid w:val="00666E5C"/>
    <w:rsid w:val="00666EAB"/>
    <w:rsid w:val="00667089"/>
    <w:rsid w:val="006670A5"/>
    <w:rsid w:val="006670C0"/>
    <w:rsid w:val="006670E7"/>
    <w:rsid w:val="00667282"/>
    <w:rsid w:val="00667845"/>
    <w:rsid w:val="00667AB3"/>
    <w:rsid w:val="00667CB1"/>
    <w:rsid w:val="00667E01"/>
    <w:rsid w:val="00667EA4"/>
    <w:rsid w:val="00667EA7"/>
    <w:rsid w:val="0067049C"/>
    <w:rsid w:val="00670546"/>
    <w:rsid w:val="00670567"/>
    <w:rsid w:val="006705A8"/>
    <w:rsid w:val="006708AB"/>
    <w:rsid w:val="00670A19"/>
    <w:rsid w:val="00670A50"/>
    <w:rsid w:val="00670B77"/>
    <w:rsid w:val="00670BDF"/>
    <w:rsid w:val="00670CB2"/>
    <w:rsid w:val="00671124"/>
    <w:rsid w:val="00671409"/>
    <w:rsid w:val="006714AE"/>
    <w:rsid w:val="006719E3"/>
    <w:rsid w:val="00671A04"/>
    <w:rsid w:val="00671A4C"/>
    <w:rsid w:val="00671C4D"/>
    <w:rsid w:val="00671CD1"/>
    <w:rsid w:val="00671CF6"/>
    <w:rsid w:val="00671E3D"/>
    <w:rsid w:val="0067205F"/>
    <w:rsid w:val="00672088"/>
    <w:rsid w:val="00672A76"/>
    <w:rsid w:val="00672E38"/>
    <w:rsid w:val="00672F8A"/>
    <w:rsid w:val="006732FC"/>
    <w:rsid w:val="006736D2"/>
    <w:rsid w:val="00673E9C"/>
    <w:rsid w:val="00673F85"/>
    <w:rsid w:val="006740EC"/>
    <w:rsid w:val="00674B5B"/>
    <w:rsid w:val="00674C11"/>
    <w:rsid w:val="00674C27"/>
    <w:rsid w:val="00674C6D"/>
    <w:rsid w:val="00674C7D"/>
    <w:rsid w:val="00674DF6"/>
    <w:rsid w:val="00674E0D"/>
    <w:rsid w:val="00674E6E"/>
    <w:rsid w:val="00674FE7"/>
    <w:rsid w:val="0067504A"/>
    <w:rsid w:val="00675150"/>
    <w:rsid w:val="006753D9"/>
    <w:rsid w:val="00675584"/>
    <w:rsid w:val="00675824"/>
    <w:rsid w:val="00675A9E"/>
    <w:rsid w:val="00675AEA"/>
    <w:rsid w:val="00675D7A"/>
    <w:rsid w:val="00676039"/>
    <w:rsid w:val="00676050"/>
    <w:rsid w:val="00676088"/>
    <w:rsid w:val="006760A4"/>
    <w:rsid w:val="006761AC"/>
    <w:rsid w:val="006761EA"/>
    <w:rsid w:val="00676254"/>
    <w:rsid w:val="006764AB"/>
    <w:rsid w:val="00676779"/>
    <w:rsid w:val="00676908"/>
    <w:rsid w:val="00676A77"/>
    <w:rsid w:val="00677963"/>
    <w:rsid w:val="00680084"/>
    <w:rsid w:val="006800F5"/>
    <w:rsid w:val="0068013E"/>
    <w:rsid w:val="0068026C"/>
    <w:rsid w:val="0068034C"/>
    <w:rsid w:val="00680409"/>
    <w:rsid w:val="00680476"/>
    <w:rsid w:val="00680499"/>
    <w:rsid w:val="00680801"/>
    <w:rsid w:val="00680803"/>
    <w:rsid w:val="006808AA"/>
    <w:rsid w:val="00680A04"/>
    <w:rsid w:val="00680EAF"/>
    <w:rsid w:val="00681359"/>
    <w:rsid w:val="006814C1"/>
    <w:rsid w:val="00681513"/>
    <w:rsid w:val="006815F1"/>
    <w:rsid w:val="00681792"/>
    <w:rsid w:val="006819B1"/>
    <w:rsid w:val="00681B7C"/>
    <w:rsid w:val="00681EEF"/>
    <w:rsid w:val="006820A5"/>
    <w:rsid w:val="006822C4"/>
    <w:rsid w:val="00682479"/>
    <w:rsid w:val="00682580"/>
    <w:rsid w:val="006825C6"/>
    <w:rsid w:val="006825D2"/>
    <w:rsid w:val="00682902"/>
    <w:rsid w:val="00682A3B"/>
    <w:rsid w:val="00682D81"/>
    <w:rsid w:val="00682FEB"/>
    <w:rsid w:val="00683188"/>
    <w:rsid w:val="00683394"/>
    <w:rsid w:val="00683736"/>
    <w:rsid w:val="00683907"/>
    <w:rsid w:val="00683914"/>
    <w:rsid w:val="00683963"/>
    <w:rsid w:val="006839A7"/>
    <w:rsid w:val="00683B27"/>
    <w:rsid w:val="00683E95"/>
    <w:rsid w:val="00684064"/>
    <w:rsid w:val="00684068"/>
    <w:rsid w:val="006841CE"/>
    <w:rsid w:val="00684669"/>
    <w:rsid w:val="006848F7"/>
    <w:rsid w:val="00684982"/>
    <w:rsid w:val="00685074"/>
    <w:rsid w:val="00685122"/>
    <w:rsid w:val="00685373"/>
    <w:rsid w:val="006853D6"/>
    <w:rsid w:val="0068541A"/>
    <w:rsid w:val="0068542F"/>
    <w:rsid w:val="0068548F"/>
    <w:rsid w:val="00685514"/>
    <w:rsid w:val="00685597"/>
    <w:rsid w:val="0068571E"/>
    <w:rsid w:val="00685B1D"/>
    <w:rsid w:val="00685B8C"/>
    <w:rsid w:val="0068601D"/>
    <w:rsid w:val="006862C4"/>
    <w:rsid w:val="00686365"/>
    <w:rsid w:val="00686450"/>
    <w:rsid w:val="006864F0"/>
    <w:rsid w:val="0068651E"/>
    <w:rsid w:val="0068699F"/>
    <w:rsid w:val="00686AC5"/>
    <w:rsid w:val="00686D32"/>
    <w:rsid w:val="00686DFB"/>
    <w:rsid w:val="00686E07"/>
    <w:rsid w:val="006870A9"/>
    <w:rsid w:val="006870BC"/>
    <w:rsid w:val="00687223"/>
    <w:rsid w:val="006873E5"/>
    <w:rsid w:val="00687667"/>
    <w:rsid w:val="00687714"/>
    <w:rsid w:val="00687809"/>
    <w:rsid w:val="0068785C"/>
    <w:rsid w:val="00687D4D"/>
    <w:rsid w:val="0069019F"/>
    <w:rsid w:val="006901A5"/>
    <w:rsid w:val="006901BD"/>
    <w:rsid w:val="006901EC"/>
    <w:rsid w:val="00690207"/>
    <w:rsid w:val="0069059E"/>
    <w:rsid w:val="00690BDC"/>
    <w:rsid w:val="00690DB9"/>
    <w:rsid w:val="0069145A"/>
    <w:rsid w:val="006914F0"/>
    <w:rsid w:val="0069164E"/>
    <w:rsid w:val="0069179E"/>
    <w:rsid w:val="0069192B"/>
    <w:rsid w:val="00691A38"/>
    <w:rsid w:val="00691A3C"/>
    <w:rsid w:val="00692224"/>
    <w:rsid w:val="00692415"/>
    <w:rsid w:val="006924B9"/>
    <w:rsid w:val="00692626"/>
    <w:rsid w:val="006927F2"/>
    <w:rsid w:val="0069283C"/>
    <w:rsid w:val="00692F57"/>
    <w:rsid w:val="00692F97"/>
    <w:rsid w:val="006934A2"/>
    <w:rsid w:val="0069356F"/>
    <w:rsid w:val="006936C4"/>
    <w:rsid w:val="00693A2F"/>
    <w:rsid w:val="00693A57"/>
    <w:rsid w:val="00693BB3"/>
    <w:rsid w:val="00693DE0"/>
    <w:rsid w:val="00693F52"/>
    <w:rsid w:val="00693F8B"/>
    <w:rsid w:val="00693FF1"/>
    <w:rsid w:val="006941E1"/>
    <w:rsid w:val="00694749"/>
    <w:rsid w:val="00694B71"/>
    <w:rsid w:val="00694E61"/>
    <w:rsid w:val="00694E73"/>
    <w:rsid w:val="00695002"/>
    <w:rsid w:val="00695079"/>
    <w:rsid w:val="006951FD"/>
    <w:rsid w:val="0069524A"/>
    <w:rsid w:val="00695608"/>
    <w:rsid w:val="00695743"/>
    <w:rsid w:val="00695DFB"/>
    <w:rsid w:val="006964D5"/>
    <w:rsid w:val="006965C5"/>
    <w:rsid w:val="006966D9"/>
    <w:rsid w:val="0069670A"/>
    <w:rsid w:val="00696809"/>
    <w:rsid w:val="00696CCD"/>
    <w:rsid w:val="00696DAE"/>
    <w:rsid w:val="006973BA"/>
    <w:rsid w:val="0069743E"/>
    <w:rsid w:val="00697512"/>
    <w:rsid w:val="006975F2"/>
    <w:rsid w:val="00697778"/>
    <w:rsid w:val="00697864"/>
    <w:rsid w:val="006978C0"/>
    <w:rsid w:val="00697909"/>
    <w:rsid w:val="0069798D"/>
    <w:rsid w:val="00697BA9"/>
    <w:rsid w:val="00697DBF"/>
    <w:rsid w:val="006A00D2"/>
    <w:rsid w:val="006A04D1"/>
    <w:rsid w:val="006A052A"/>
    <w:rsid w:val="006A05A4"/>
    <w:rsid w:val="006A0976"/>
    <w:rsid w:val="006A0C81"/>
    <w:rsid w:val="006A0CDD"/>
    <w:rsid w:val="006A0E70"/>
    <w:rsid w:val="006A0E84"/>
    <w:rsid w:val="006A1062"/>
    <w:rsid w:val="006A1096"/>
    <w:rsid w:val="006A1111"/>
    <w:rsid w:val="006A1199"/>
    <w:rsid w:val="006A1211"/>
    <w:rsid w:val="006A136A"/>
    <w:rsid w:val="006A1523"/>
    <w:rsid w:val="006A167F"/>
    <w:rsid w:val="006A16D1"/>
    <w:rsid w:val="006A171C"/>
    <w:rsid w:val="006A1720"/>
    <w:rsid w:val="006A1880"/>
    <w:rsid w:val="006A18F0"/>
    <w:rsid w:val="006A1BB1"/>
    <w:rsid w:val="006A1BE8"/>
    <w:rsid w:val="006A1FC7"/>
    <w:rsid w:val="006A1FD7"/>
    <w:rsid w:val="006A218C"/>
    <w:rsid w:val="006A231C"/>
    <w:rsid w:val="006A24EB"/>
    <w:rsid w:val="006A2546"/>
    <w:rsid w:val="006A2632"/>
    <w:rsid w:val="006A2B6D"/>
    <w:rsid w:val="006A2C34"/>
    <w:rsid w:val="006A2C6E"/>
    <w:rsid w:val="006A2EDF"/>
    <w:rsid w:val="006A2F30"/>
    <w:rsid w:val="006A2FD7"/>
    <w:rsid w:val="006A318F"/>
    <w:rsid w:val="006A331C"/>
    <w:rsid w:val="006A3359"/>
    <w:rsid w:val="006A3539"/>
    <w:rsid w:val="006A358A"/>
    <w:rsid w:val="006A3A97"/>
    <w:rsid w:val="006A3D47"/>
    <w:rsid w:val="006A3F02"/>
    <w:rsid w:val="006A3FAC"/>
    <w:rsid w:val="006A4167"/>
    <w:rsid w:val="006A42DB"/>
    <w:rsid w:val="006A45E3"/>
    <w:rsid w:val="006A4A18"/>
    <w:rsid w:val="006A4E34"/>
    <w:rsid w:val="006A5149"/>
    <w:rsid w:val="006A5937"/>
    <w:rsid w:val="006A59EB"/>
    <w:rsid w:val="006A59FB"/>
    <w:rsid w:val="006A5FE8"/>
    <w:rsid w:val="006A62A3"/>
    <w:rsid w:val="006A64B0"/>
    <w:rsid w:val="006A68CB"/>
    <w:rsid w:val="006A6AB3"/>
    <w:rsid w:val="006A6F22"/>
    <w:rsid w:val="006A71FC"/>
    <w:rsid w:val="006A7266"/>
    <w:rsid w:val="006A74A5"/>
    <w:rsid w:val="006A74D1"/>
    <w:rsid w:val="006B011C"/>
    <w:rsid w:val="006B0285"/>
    <w:rsid w:val="006B03BF"/>
    <w:rsid w:val="006B0705"/>
    <w:rsid w:val="006B0A8F"/>
    <w:rsid w:val="006B0CD0"/>
    <w:rsid w:val="006B0EFD"/>
    <w:rsid w:val="006B10A0"/>
    <w:rsid w:val="006B1109"/>
    <w:rsid w:val="006B1131"/>
    <w:rsid w:val="006B12F9"/>
    <w:rsid w:val="006B1428"/>
    <w:rsid w:val="006B15BC"/>
    <w:rsid w:val="006B1609"/>
    <w:rsid w:val="006B16F2"/>
    <w:rsid w:val="006B1725"/>
    <w:rsid w:val="006B1A03"/>
    <w:rsid w:val="006B1CBB"/>
    <w:rsid w:val="006B1DF6"/>
    <w:rsid w:val="006B1E41"/>
    <w:rsid w:val="006B2412"/>
    <w:rsid w:val="006B2509"/>
    <w:rsid w:val="006B285C"/>
    <w:rsid w:val="006B2878"/>
    <w:rsid w:val="006B296F"/>
    <w:rsid w:val="006B2C90"/>
    <w:rsid w:val="006B2D0E"/>
    <w:rsid w:val="006B309E"/>
    <w:rsid w:val="006B3399"/>
    <w:rsid w:val="006B34D7"/>
    <w:rsid w:val="006B35EB"/>
    <w:rsid w:val="006B3683"/>
    <w:rsid w:val="006B368C"/>
    <w:rsid w:val="006B36CD"/>
    <w:rsid w:val="006B393A"/>
    <w:rsid w:val="006B3D7A"/>
    <w:rsid w:val="006B3EF0"/>
    <w:rsid w:val="006B4A28"/>
    <w:rsid w:val="006B4A92"/>
    <w:rsid w:val="006B4C9D"/>
    <w:rsid w:val="006B4D40"/>
    <w:rsid w:val="006B506D"/>
    <w:rsid w:val="006B511A"/>
    <w:rsid w:val="006B564E"/>
    <w:rsid w:val="006B5766"/>
    <w:rsid w:val="006B57A0"/>
    <w:rsid w:val="006B5BEA"/>
    <w:rsid w:val="006B5BFA"/>
    <w:rsid w:val="006B5D7C"/>
    <w:rsid w:val="006B5E3D"/>
    <w:rsid w:val="006B5F15"/>
    <w:rsid w:val="006B601D"/>
    <w:rsid w:val="006B627D"/>
    <w:rsid w:val="006B6364"/>
    <w:rsid w:val="006B652D"/>
    <w:rsid w:val="006B66E4"/>
    <w:rsid w:val="006B6AE9"/>
    <w:rsid w:val="006B6CA5"/>
    <w:rsid w:val="006B70E4"/>
    <w:rsid w:val="006B7128"/>
    <w:rsid w:val="006B7159"/>
    <w:rsid w:val="006B7273"/>
    <w:rsid w:val="006B733C"/>
    <w:rsid w:val="006B73D0"/>
    <w:rsid w:val="006B73DD"/>
    <w:rsid w:val="006B748F"/>
    <w:rsid w:val="006B75E9"/>
    <w:rsid w:val="006B79C0"/>
    <w:rsid w:val="006B7A10"/>
    <w:rsid w:val="006B7C1D"/>
    <w:rsid w:val="006B7CB5"/>
    <w:rsid w:val="006B7DB4"/>
    <w:rsid w:val="006B7FAD"/>
    <w:rsid w:val="006C0027"/>
    <w:rsid w:val="006C00B7"/>
    <w:rsid w:val="006C00B9"/>
    <w:rsid w:val="006C09E1"/>
    <w:rsid w:val="006C0A98"/>
    <w:rsid w:val="006C0BAF"/>
    <w:rsid w:val="006C0C3D"/>
    <w:rsid w:val="006C0C72"/>
    <w:rsid w:val="006C0D8B"/>
    <w:rsid w:val="006C0D95"/>
    <w:rsid w:val="006C123A"/>
    <w:rsid w:val="006C1240"/>
    <w:rsid w:val="006C12C8"/>
    <w:rsid w:val="006C12F0"/>
    <w:rsid w:val="006C13C7"/>
    <w:rsid w:val="006C151D"/>
    <w:rsid w:val="006C1787"/>
    <w:rsid w:val="006C19BE"/>
    <w:rsid w:val="006C1B67"/>
    <w:rsid w:val="006C1C6E"/>
    <w:rsid w:val="006C1E2F"/>
    <w:rsid w:val="006C214E"/>
    <w:rsid w:val="006C21EF"/>
    <w:rsid w:val="006C2603"/>
    <w:rsid w:val="006C264E"/>
    <w:rsid w:val="006C26BF"/>
    <w:rsid w:val="006C2AD1"/>
    <w:rsid w:val="006C2BA7"/>
    <w:rsid w:val="006C2C24"/>
    <w:rsid w:val="006C2D60"/>
    <w:rsid w:val="006C2DA0"/>
    <w:rsid w:val="006C2E0D"/>
    <w:rsid w:val="006C2FB2"/>
    <w:rsid w:val="006C30FE"/>
    <w:rsid w:val="006C31F0"/>
    <w:rsid w:val="006C31F7"/>
    <w:rsid w:val="006C3408"/>
    <w:rsid w:val="006C3486"/>
    <w:rsid w:val="006C375B"/>
    <w:rsid w:val="006C3816"/>
    <w:rsid w:val="006C3A42"/>
    <w:rsid w:val="006C3C13"/>
    <w:rsid w:val="006C3CDF"/>
    <w:rsid w:val="006C3D2F"/>
    <w:rsid w:val="006C3DB1"/>
    <w:rsid w:val="006C4047"/>
    <w:rsid w:val="006C4145"/>
    <w:rsid w:val="006C455E"/>
    <w:rsid w:val="006C471B"/>
    <w:rsid w:val="006C4A34"/>
    <w:rsid w:val="006C4A9B"/>
    <w:rsid w:val="006C4D0C"/>
    <w:rsid w:val="006C4EF8"/>
    <w:rsid w:val="006C4EFB"/>
    <w:rsid w:val="006C4FE7"/>
    <w:rsid w:val="006C518F"/>
    <w:rsid w:val="006C538D"/>
    <w:rsid w:val="006C5421"/>
    <w:rsid w:val="006C542D"/>
    <w:rsid w:val="006C580A"/>
    <w:rsid w:val="006C5F06"/>
    <w:rsid w:val="006C6274"/>
    <w:rsid w:val="006C63FE"/>
    <w:rsid w:val="006C644E"/>
    <w:rsid w:val="006C6525"/>
    <w:rsid w:val="006C6573"/>
    <w:rsid w:val="006C65D6"/>
    <w:rsid w:val="006C6741"/>
    <w:rsid w:val="006C677C"/>
    <w:rsid w:val="006C69A2"/>
    <w:rsid w:val="006C6F4A"/>
    <w:rsid w:val="006C6F73"/>
    <w:rsid w:val="006C7178"/>
    <w:rsid w:val="006C717A"/>
    <w:rsid w:val="006C72C0"/>
    <w:rsid w:val="006C731D"/>
    <w:rsid w:val="006C7A1E"/>
    <w:rsid w:val="006C7B30"/>
    <w:rsid w:val="006C7D31"/>
    <w:rsid w:val="006C7E93"/>
    <w:rsid w:val="006D009D"/>
    <w:rsid w:val="006D0152"/>
    <w:rsid w:val="006D01B0"/>
    <w:rsid w:val="006D01FE"/>
    <w:rsid w:val="006D0759"/>
    <w:rsid w:val="006D0A03"/>
    <w:rsid w:val="006D0E3A"/>
    <w:rsid w:val="006D0F4E"/>
    <w:rsid w:val="006D1268"/>
    <w:rsid w:val="006D1488"/>
    <w:rsid w:val="006D1539"/>
    <w:rsid w:val="006D16CC"/>
    <w:rsid w:val="006D1C01"/>
    <w:rsid w:val="006D1C60"/>
    <w:rsid w:val="006D1DA0"/>
    <w:rsid w:val="006D1DCB"/>
    <w:rsid w:val="006D1FC8"/>
    <w:rsid w:val="006D1FD3"/>
    <w:rsid w:val="006D2068"/>
    <w:rsid w:val="006D233F"/>
    <w:rsid w:val="006D236B"/>
    <w:rsid w:val="006D267D"/>
    <w:rsid w:val="006D2959"/>
    <w:rsid w:val="006D29DC"/>
    <w:rsid w:val="006D2BEF"/>
    <w:rsid w:val="006D2E6B"/>
    <w:rsid w:val="006D332A"/>
    <w:rsid w:val="006D35FC"/>
    <w:rsid w:val="006D37D2"/>
    <w:rsid w:val="006D37FC"/>
    <w:rsid w:val="006D3849"/>
    <w:rsid w:val="006D3D47"/>
    <w:rsid w:val="006D3F43"/>
    <w:rsid w:val="006D4250"/>
    <w:rsid w:val="006D4959"/>
    <w:rsid w:val="006D49E8"/>
    <w:rsid w:val="006D4AFB"/>
    <w:rsid w:val="006D4C88"/>
    <w:rsid w:val="006D4D6A"/>
    <w:rsid w:val="006D4E23"/>
    <w:rsid w:val="006D4E4C"/>
    <w:rsid w:val="006D4F56"/>
    <w:rsid w:val="006D51DD"/>
    <w:rsid w:val="006D5578"/>
    <w:rsid w:val="006D5645"/>
    <w:rsid w:val="006D57DC"/>
    <w:rsid w:val="006D595B"/>
    <w:rsid w:val="006D5AAA"/>
    <w:rsid w:val="006D5ACD"/>
    <w:rsid w:val="006D5CC1"/>
    <w:rsid w:val="006D5D40"/>
    <w:rsid w:val="006D5D46"/>
    <w:rsid w:val="006D5E7C"/>
    <w:rsid w:val="006D61FF"/>
    <w:rsid w:val="006D6245"/>
    <w:rsid w:val="006D632C"/>
    <w:rsid w:val="006D6353"/>
    <w:rsid w:val="006D6395"/>
    <w:rsid w:val="006D63B7"/>
    <w:rsid w:val="006D652D"/>
    <w:rsid w:val="006D66D3"/>
    <w:rsid w:val="006D69E8"/>
    <w:rsid w:val="006D6A4A"/>
    <w:rsid w:val="006D6ACE"/>
    <w:rsid w:val="006D6BB0"/>
    <w:rsid w:val="006D6C0E"/>
    <w:rsid w:val="006D6DBA"/>
    <w:rsid w:val="006D6F63"/>
    <w:rsid w:val="006D6F9A"/>
    <w:rsid w:val="006D73A2"/>
    <w:rsid w:val="006D7529"/>
    <w:rsid w:val="006D7582"/>
    <w:rsid w:val="006D758D"/>
    <w:rsid w:val="006D76B6"/>
    <w:rsid w:val="006D7716"/>
    <w:rsid w:val="006D78C4"/>
    <w:rsid w:val="006D7E1C"/>
    <w:rsid w:val="006E01C3"/>
    <w:rsid w:val="006E022E"/>
    <w:rsid w:val="006E08B1"/>
    <w:rsid w:val="006E09A1"/>
    <w:rsid w:val="006E0AD4"/>
    <w:rsid w:val="006E0BDC"/>
    <w:rsid w:val="006E0C53"/>
    <w:rsid w:val="006E0CCD"/>
    <w:rsid w:val="006E0DBF"/>
    <w:rsid w:val="006E1462"/>
    <w:rsid w:val="006E150C"/>
    <w:rsid w:val="006E1562"/>
    <w:rsid w:val="006E163D"/>
    <w:rsid w:val="006E1C91"/>
    <w:rsid w:val="006E1CE4"/>
    <w:rsid w:val="006E1F06"/>
    <w:rsid w:val="006E2164"/>
    <w:rsid w:val="006E21CA"/>
    <w:rsid w:val="006E2256"/>
    <w:rsid w:val="006E22F4"/>
    <w:rsid w:val="006E23C4"/>
    <w:rsid w:val="006E255D"/>
    <w:rsid w:val="006E25BF"/>
    <w:rsid w:val="006E269A"/>
    <w:rsid w:val="006E26A2"/>
    <w:rsid w:val="006E26F0"/>
    <w:rsid w:val="006E2930"/>
    <w:rsid w:val="006E2A9B"/>
    <w:rsid w:val="006E2B41"/>
    <w:rsid w:val="006E2B55"/>
    <w:rsid w:val="006E2C2E"/>
    <w:rsid w:val="006E2DD0"/>
    <w:rsid w:val="006E31D0"/>
    <w:rsid w:val="006E3255"/>
    <w:rsid w:val="006E336C"/>
    <w:rsid w:val="006E33EF"/>
    <w:rsid w:val="006E3860"/>
    <w:rsid w:val="006E39C7"/>
    <w:rsid w:val="006E3A7F"/>
    <w:rsid w:val="006E3B76"/>
    <w:rsid w:val="006E3DE5"/>
    <w:rsid w:val="006E4016"/>
    <w:rsid w:val="006E426C"/>
    <w:rsid w:val="006E42B2"/>
    <w:rsid w:val="006E43B5"/>
    <w:rsid w:val="006E4678"/>
    <w:rsid w:val="006E4732"/>
    <w:rsid w:val="006E4852"/>
    <w:rsid w:val="006E4C63"/>
    <w:rsid w:val="006E4F15"/>
    <w:rsid w:val="006E4F3B"/>
    <w:rsid w:val="006E4FC6"/>
    <w:rsid w:val="006E5097"/>
    <w:rsid w:val="006E5146"/>
    <w:rsid w:val="006E5533"/>
    <w:rsid w:val="006E5AF6"/>
    <w:rsid w:val="006E5DD8"/>
    <w:rsid w:val="006E5FC7"/>
    <w:rsid w:val="006E6224"/>
    <w:rsid w:val="006E6624"/>
    <w:rsid w:val="006E6688"/>
    <w:rsid w:val="006E672C"/>
    <w:rsid w:val="006E674F"/>
    <w:rsid w:val="006E6960"/>
    <w:rsid w:val="006E6B1A"/>
    <w:rsid w:val="006E71F5"/>
    <w:rsid w:val="006E72A1"/>
    <w:rsid w:val="006E72FE"/>
    <w:rsid w:val="006E752A"/>
    <w:rsid w:val="006E767C"/>
    <w:rsid w:val="006E7691"/>
    <w:rsid w:val="006E77C2"/>
    <w:rsid w:val="006E79C9"/>
    <w:rsid w:val="006E7D0F"/>
    <w:rsid w:val="006E7E44"/>
    <w:rsid w:val="006E7FD4"/>
    <w:rsid w:val="006F0292"/>
    <w:rsid w:val="006F02E4"/>
    <w:rsid w:val="006F02EF"/>
    <w:rsid w:val="006F03BB"/>
    <w:rsid w:val="006F04D6"/>
    <w:rsid w:val="006F06F1"/>
    <w:rsid w:val="006F08BA"/>
    <w:rsid w:val="006F095D"/>
    <w:rsid w:val="006F0EF2"/>
    <w:rsid w:val="006F0F50"/>
    <w:rsid w:val="006F0FB3"/>
    <w:rsid w:val="006F0FEA"/>
    <w:rsid w:val="006F1239"/>
    <w:rsid w:val="006F12CB"/>
    <w:rsid w:val="006F133D"/>
    <w:rsid w:val="006F1878"/>
    <w:rsid w:val="006F18C6"/>
    <w:rsid w:val="006F1AD2"/>
    <w:rsid w:val="006F1B1B"/>
    <w:rsid w:val="006F1F50"/>
    <w:rsid w:val="006F1FAA"/>
    <w:rsid w:val="006F20BC"/>
    <w:rsid w:val="006F228B"/>
    <w:rsid w:val="006F25E7"/>
    <w:rsid w:val="006F2925"/>
    <w:rsid w:val="006F2BF7"/>
    <w:rsid w:val="006F2E2C"/>
    <w:rsid w:val="006F2FE2"/>
    <w:rsid w:val="006F315B"/>
    <w:rsid w:val="006F399E"/>
    <w:rsid w:val="006F3FE5"/>
    <w:rsid w:val="006F4467"/>
    <w:rsid w:val="006F44CA"/>
    <w:rsid w:val="006F46FB"/>
    <w:rsid w:val="006F473E"/>
    <w:rsid w:val="006F4E05"/>
    <w:rsid w:val="006F4E63"/>
    <w:rsid w:val="006F5010"/>
    <w:rsid w:val="006F510D"/>
    <w:rsid w:val="006F53A0"/>
    <w:rsid w:val="006F54B1"/>
    <w:rsid w:val="006F54CD"/>
    <w:rsid w:val="006F5602"/>
    <w:rsid w:val="006F57CE"/>
    <w:rsid w:val="006F58BF"/>
    <w:rsid w:val="006F5AEB"/>
    <w:rsid w:val="006F5BE8"/>
    <w:rsid w:val="006F5C2B"/>
    <w:rsid w:val="006F5CCE"/>
    <w:rsid w:val="006F5D9C"/>
    <w:rsid w:val="006F5DEA"/>
    <w:rsid w:val="006F5FFA"/>
    <w:rsid w:val="006F61BA"/>
    <w:rsid w:val="006F6386"/>
    <w:rsid w:val="006F63CF"/>
    <w:rsid w:val="006F63D4"/>
    <w:rsid w:val="006F6479"/>
    <w:rsid w:val="006F6689"/>
    <w:rsid w:val="006F67A4"/>
    <w:rsid w:val="006F693E"/>
    <w:rsid w:val="006F6A29"/>
    <w:rsid w:val="006F6A2B"/>
    <w:rsid w:val="006F6C00"/>
    <w:rsid w:val="006F6C8F"/>
    <w:rsid w:val="006F6DF0"/>
    <w:rsid w:val="006F6E1E"/>
    <w:rsid w:val="006F71EE"/>
    <w:rsid w:val="006F73B6"/>
    <w:rsid w:val="006F7830"/>
    <w:rsid w:val="006F79F7"/>
    <w:rsid w:val="006F7A86"/>
    <w:rsid w:val="006F7BB6"/>
    <w:rsid w:val="006F7D88"/>
    <w:rsid w:val="006F7DFA"/>
    <w:rsid w:val="00700059"/>
    <w:rsid w:val="00700124"/>
    <w:rsid w:val="0070012F"/>
    <w:rsid w:val="007003DE"/>
    <w:rsid w:val="0070058A"/>
    <w:rsid w:val="00700797"/>
    <w:rsid w:val="00700970"/>
    <w:rsid w:val="00700989"/>
    <w:rsid w:val="00700992"/>
    <w:rsid w:val="00700A7C"/>
    <w:rsid w:val="00700CDF"/>
    <w:rsid w:val="00700FAC"/>
    <w:rsid w:val="00701329"/>
    <w:rsid w:val="0070161D"/>
    <w:rsid w:val="007016BC"/>
    <w:rsid w:val="00701797"/>
    <w:rsid w:val="00701857"/>
    <w:rsid w:val="00701DED"/>
    <w:rsid w:val="00701E71"/>
    <w:rsid w:val="00701F83"/>
    <w:rsid w:val="00701FFA"/>
    <w:rsid w:val="00702046"/>
    <w:rsid w:val="00702073"/>
    <w:rsid w:val="0070260C"/>
    <w:rsid w:val="007026E1"/>
    <w:rsid w:val="00702A69"/>
    <w:rsid w:val="00702C29"/>
    <w:rsid w:val="00702F25"/>
    <w:rsid w:val="007030F6"/>
    <w:rsid w:val="007035A4"/>
    <w:rsid w:val="00703706"/>
    <w:rsid w:val="00703793"/>
    <w:rsid w:val="00703899"/>
    <w:rsid w:val="007041CB"/>
    <w:rsid w:val="007042A8"/>
    <w:rsid w:val="0070475E"/>
    <w:rsid w:val="0070498B"/>
    <w:rsid w:val="007049EB"/>
    <w:rsid w:val="00704AE1"/>
    <w:rsid w:val="00704B5C"/>
    <w:rsid w:val="00704BB6"/>
    <w:rsid w:val="00704BD9"/>
    <w:rsid w:val="00704D1C"/>
    <w:rsid w:val="00704F7F"/>
    <w:rsid w:val="007054B3"/>
    <w:rsid w:val="007054DD"/>
    <w:rsid w:val="00705549"/>
    <w:rsid w:val="007056DF"/>
    <w:rsid w:val="007056ED"/>
    <w:rsid w:val="00705B3C"/>
    <w:rsid w:val="00705F31"/>
    <w:rsid w:val="00705FB4"/>
    <w:rsid w:val="0070637F"/>
    <w:rsid w:val="00706429"/>
    <w:rsid w:val="0070652E"/>
    <w:rsid w:val="007066E4"/>
    <w:rsid w:val="007067A1"/>
    <w:rsid w:val="00706892"/>
    <w:rsid w:val="007068D3"/>
    <w:rsid w:val="0070692F"/>
    <w:rsid w:val="00706A4B"/>
    <w:rsid w:val="00706E01"/>
    <w:rsid w:val="00706E2B"/>
    <w:rsid w:val="0070704B"/>
    <w:rsid w:val="007070F3"/>
    <w:rsid w:val="00707193"/>
    <w:rsid w:val="0070735F"/>
    <w:rsid w:val="007074F7"/>
    <w:rsid w:val="00707629"/>
    <w:rsid w:val="00707848"/>
    <w:rsid w:val="00707CB8"/>
    <w:rsid w:val="00707DEA"/>
    <w:rsid w:val="00707F69"/>
    <w:rsid w:val="00707FC9"/>
    <w:rsid w:val="0071044A"/>
    <w:rsid w:val="0071055C"/>
    <w:rsid w:val="00710567"/>
    <w:rsid w:val="007107F3"/>
    <w:rsid w:val="00710B48"/>
    <w:rsid w:val="00710D70"/>
    <w:rsid w:val="00711006"/>
    <w:rsid w:val="007116D6"/>
    <w:rsid w:val="00711AAE"/>
    <w:rsid w:val="00711B12"/>
    <w:rsid w:val="00711C25"/>
    <w:rsid w:val="00711D25"/>
    <w:rsid w:val="00711EF7"/>
    <w:rsid w:val="00712440"/>
    <w:rsid w:val="0071267C"/>
    <w:rsid w:val="00712A63"/>
    <w:rsid w:val="00712C16"/>
    <w:rsid w:val="00712F49"/>
    <w:rsid w:val="00713456"/>
    <w:rsid w:val="0071368C"/>
    <w:rsid w:val="00713A16"/>
    <w:rsid w:val="00713A89"/>
    <w:rsid w:val="00713B7E"/>
    <w:rsid w:val="00713C90"/>
    <w:rsid w:val="00713C9A"/>
    <w:rsid w:val="00713CDE"/>
    <w:rsid w:val="007142E3"/>
    <w:rsid w:val="00714509"/>
    <w:rsid w:val="007145FD"/>
    <w:rsid w:val="0071471A"/>
    <w:rsid w:val="007147A9"/>
    <w:rsid w:val="00714BB8"/>
    <w:rsid w:val="00714EAB"/>
    <w:rsid w:val="00714FAD"/>
    <w:rsid w:val="00715019"/>
    <w:rsid w:val="007150C6"/>
    <w:rsid w:val="00715339"/>
    <w:rsid w:val="00715404"/>
    <w:rsid w:val="0071543F"/>
    <w:rsid w:val="0071544D"/>
    <w:rsid w:val="00715511"/>
    <w:rsid w:val="007155BB"/>
    <w:rsid w:val="0071599B"/>
    <w:rsid w:val="00715BB2"/>
    <w:rsid w:val="00715DCA"/>
    <w:rsid w:val="00716067"/>
    <w:rsid w:val="0071606C"/>
    <w:rsid w:val="0071611C"/>
    <w:rsid w:val="007161CE"/>
    <w:rsid w:val="00716640"/>
    <w:rsid w:val="00716664"/>
    <w:rsid w:val="007166EB"/>
    <w:rsid w:val="00716778"/>
    <w:rsid w:val="0071683F"/>
    <w:rsid w:val="0071686F"/>
    <w:rsid w:val="00716873"/>
    <w:rsid w:val="00716B7E"/>
    <w:rsid w:val="00716B7F"/>
    <w:rsid w:val="00716C87"/>
    <w:rsid w:val="00717269"/>
    <w:rsid w:val="00717319"/>
    <w:rsid w:val="007173F1"/>
    <w:rsid w:val="007175BF"/>
    <w:rsid w:val="00717817"/>
    <w:rsid w:val="00717848"/>
    <w:rsid w:val="00717C86"/>
    <w:rsid w:val="00717E33"/>
    <w:rsid w:val="00717FCD"/>
    <w:rsid w:val="0072027E"/>
    <w:rsid w:val="00720435"/>
    <w:rsid w:val="00720448"/>
    <w:rsid w:val="007204B5"/>
    <w:rsid w:val="007206B9"/>
    <w:rsid w:val="00720ADE"/>
    <w:rsid w:val="00720C65"/>
    <w:rsid w:val="00721082"/>
    <w:rsid w:val="0072110F"/>
    <w:rsid w:val="007211B2"/>
    <w:rsid w:val="007211EA"/>
    <w:rsid w:val="00721321"/>
    <w:rsid w:val="00721351"/>
    <w:rsid w:val="00721828"/>
    <w:rsid w:val="0072192C"/>
    <w:rsid w:val="00721A33"/>
    <w:rsid w:val="00721D98"/>
    <w:rsid w:val="00721FF8"/>
    <w:rsid w:val="007220A6"/>
    <w:rsid w:val="007220E1"/>
    <w:rsid w:val="007223C6"/>
    <w:rsid w:val="00722429"/>
    <w:rsid w:val="00722618"/>
    <w:rsid w:val="007226D1"/>
    <w:rsid w:val="00722B8B"/>
    <w:rsid w:val="00722BF1"/>
    <w:rsid w:val="00722CF6"/>
    <w:rsid w:val="00722D7A"/>
    <w:rsid w:val="0072331A"/>
    <w:rsid w:val="007233EC"/>
    <w:rsid w:val="007237A7"/>
    <w:rsid w:val="007239B3"/>
    <w:rsid w:val="00723B67"/>
    <w:rsid w:val="00723DB8"/>
    <w:rsid w:val="00723E32"/>
    <w:rsid w:val="0072402B"/>
    <w:rsid w:val="007246BB"/>
    <w:rsid w:val="00724940"/>
    <w:rsid w:val="0072495B"/>
    <w:rsid w:val="00724B65"/>
    <w:rsid w:val="00724BCB"/>
    <w:rsid w:val="00724D42"/>
    <w:rsid w:val="00724DAE"/>
    <w:rsid w:val="00725021"/>
    <w:rsid w:val="0072568F"/>
    <w:rsid w:val="00725718"/>
    <w:rsid w:val="00725918"/>
    <w:rsid w:val="00725A5A"/>
    <w:rsid w:val="00725D66"/>
    <w:rsid w:val="00725DFE"/>
    <w:rsid w:val="0072601E"/>
    <w:rsid w:val="00726214"/>
    <w:rsid w:val="0072630B"/>
    <w:rsid w:val="00726633"/>
    <w:rsid w:val="00726637"/>
    <w:rsid w:val="0072675D"/>
    <w:rsid w:val="0072681E"/>
    <w:rsid w:val="00726915"/>
    <w:rsid w:val="00726ACB"/>
    <w:rsid w:val="00726AD0"/>
    <w:rsid w:val="00726BD4"/>
    <w:rsid w:val="00726D7F"/>
    <w:rsid w:val="00726E8F"/>
    <w:rsid w:val="00726EEF"/>
    <w:rsid w:val="00727021"/>
    <w:rsid w:val="007271C7"/>
    <w:rsid w:val="00727497"/>
    <w:rsid w:val="0072759C"/>
    <w:rsid w:val="00727683"/>
    <w:rsid w:val="00727911"/>
    <w:rsid w:val="007279CA"/>
    <w:rsid w:val="00727D2D"/>
    <w:rsid w:val="00727DE2"/>
    <w:rsid w:val="00727FE0"/>
    <w:rsid w:val="00730081"/>
    <w:rsid w:val="007304AA"/>
    <w:rsid w:val="00730605"/>
    <w:rsid w:val="00730613"/>
    <w:rsid w:val="00730936"/>
    <w:rsid w:val="0073097E"/>
    <w:rsid w:val="007309AD"/>
    <w:rsid w:val="00730AB0"/>
    <w:rsid w:val="00730ADD"/>
    <w:rsid w:val="00730F86"/>
    <w:rsid w:val="007311B3"/>
    <w:rsid w:val="00731243"/>
    <w:rsid w:val="007313C6"/>
    <w:rsid w:val="007313F1"/>
    <w:rsid w:val="00731450"/>
    <w:rsid w:val="0073192C"/>
    <w:rsid w:val="00731ADA"/>
    <w:rsid w:val="00731B02"/>
    <w:rsid w:val="00731BB2"/>
    <w:rsid w:val="00731D4F"/>
    <w:rsid w:val="007322B0"/>
    <w:rsid w:val="007323F7"/>
    <w:rsid w:val="00732430"/>
    <w:rsid w:val="00732669"/>
    <w:rsid w:val="00732739"/>
    <w:rsid w:val="00732761"/>
    <w:rsid w:val="00732869"/>
    <w:rsid w:val="0073290E"/>
    <w:rsid w:val="00732AC6"/>
    <w:rsid w:val="00732B06"/>
    <w:rsid w:val="00732EF2"/>
    <w:rsid w:val="00732FA2"/>
    <w:rsid w:val="00732FC6"/>
    <w:rsid w:val="007331BD"/>
    <w:rsid w:val="0073328F"/>
    <w:rsid w:val="00733299"/>
    <w:rsid w:val="007332DB"/>
    <w:rsid w:val="0073342F"/>
    <w:rsid w:val="007338BB"/>
    <w:rsid w:val="00733A94"/>
    <w:rsid w:val="00733DE0"/>
    <w:rsid w:val="007342D8"/>
    <w:rsid w:val="00734435"/>
    <w:rsid w:val="00734508"/>
    <w:rsid w:val="00734823"/>
    <w:rsid w:val="007348F4"/>
    <w:rsid w:val="00734B09"/>
    <w:rsid w:val="00734C49"/>
    <w:rsid w:val="00734D18"/>
    <w:rsid w:val="00734D20"/>
    <w:rsid w:val="00734F9A"/>
    <w:rsid w:val="0073504A"/>
    <w:rsid w:val="007351A6"/>
    <w:rsid w:val="007354B4"/>
    <w:rsid w:val="0073554F"/>
    <w:rsid w:val="00735630"/>
    <w:rsid w:val="007357E3"/>
    <w:rsid w:val="0073592E"/>
    <w:rsid w:val="00735AF3"/>
    <w:rsid w:val="00735E33"/>
    <w:rsid w:val="00735FA4"/>
    <w:rsid w:val="0073600D"/>
    <w:rsid w:val="00736033"/>
    <w:rsid w:val="00736070"/>
    <w:rsid w:val="007360C6"/>
    <w:rsid w:val="007361C7"/>
    <w:rsid w:val="00736200"/>
    <w:rsid w:val="0073635D"/>
    <w:rsid w:val="007365B6"/>
    <w:rsid w:val="007368CB"/>
    <w:rsid w:val="00736A12"/>
    <w:rsid w:val="00736AD5"/>
    <w:rsid w:val="00736B33"/>
    <w:rsid w:val="00736D01"/>
    <w:rsid w:val="00736D5B"/>
    <w:rsid w:val="00736F72"/>
    <w:rsid w:val="007371F0"/>
    <w:rsid w:val="00737382"/>
    <w:rsid w:val="00737935"/>
    <w:rsid w:val="007379F3"/>
    <w:rsid w:val="00737A84"/>
    <w:rsid w:val="007400D7"/>
    <w:rsid w:val="007401E5"/>
    <w:rsid w:val="00740329"/>
    <w:rsid w:val="0074034E"/>
    <w:rsid w:val="00740467"/>
    <w:rsid w:val="00740490"/>
    <w:rsid w:val="00740BF5"/>
    <w:rsid w:val="0074125D"/>
    <w:rsid w:val="007412F2"/>
    <w:rsid w:val="00741463"/>
    <w:rsid w:val="007414CE"/>
    <w:rsid w:val="00741785"/>
    <w:rsid w:val="00741A7F"/>
    <w:rsid w:val="00741AA7"/>
    <w:rsid w:val="00741B41"/>
    <w:rsid w:val="00741FA1"/>
    <w:rsid w:val="0074215E"/>
    <w:rsid w:val="007421A6"/>
    <w:rsid w:val="007423B6"/>
    <w:rsid w:val="007424A8"/>
    <w:rsid w:val="007425E2"/>
    <w:rsid w:val="00742716"/>
    <w:rsid w:val="00742A1B"/>
    <w:rsid w:val="00742CEE"/>
    <w:rsid w:val="00742D97"/>
    <w:rsid w:val="00742F8D"/>
    <w:rsid w:val="00743012"/>
    <w:rsid w:val="007431EC"/>
    <w:rsid w:val="007432BC"/>
    <w:rsid w:val="007435EC"/>
    <w:rsid w:val="00743854"/>
    <w:rsid w:val="0074389C"/>
    <w:rsid w:val="00743BE1"/>
    <w:rsid w:val="00743C30"/>
    <w:rsid w:val="00743D80"/>
    <w:rsid w:val="00743F4D"/>
    <w:rsid w:val="007440B4"/>
    <w:rsid w:val="00744203"/>
    <w:rsid w:val="007445A6"/>
    <w:rsid w:val="007447FA"/>
    <w:rsid w:val="007448EF"/>
    <w:rsid w:val="007449DA"/>
    <w:rsid w:val="00744B1A"/>
    <w:rsid w:val="00744B74"/>
    <w:rsid w:val="00744B97"/>
    <w:rsid w:val="00744BCF"/>
    <w:rsid w:val="00745049"/>
    <w:rsid w:val="00745449"/>
    <w:rsid w:val="00745645"/>
    <w:rsid w:val="00745A20"/>
    <w:rsid w:val="00745AC0"/>
    <w:rsid w:val="00745B9D"/>
    <w:rsid w:val="00745BE2"/>
    <w:rsid w:val="00745BEF"/>
    <w:rsid w:val="00745C2C"/>
    <w:rsid w:val="00745E2D"/>
    <w:rsid w:val="00745EB2"/>
    <w:rsid w:val="00746413"/>
    <w:rsid w:val="007467F5"/>
    <w:rsid w:val="00746A10"/>
    <w:rsid w:val="00746ACA"/>
    <w:rsid w:val="00746B9A"/>
    <w:rsid w:val="00746E37"/>
    <w:rsid w:val="00746FCC"/>
    <w:rsid w:val="0074718C"/>
    <w:rsid w:val="00747301"/>
    <w:rsid w:val="00747670"/>
    <w:rsid w:val="007477D4"/>
    <w:rsid w:val="0074786C"/>
    <w:rsid w:val="0074788F"/>
    <w:rsid w:val="007501C7"/>
    <w:rsid w:val="007502D1"/>
    <w:rsid w:val="00750314"/>
    <w:rsid w:val="007505DF"/>
    <w:rsid w:val="007507A0"/>
    <w:rsid w:val="00750D2A"/>
    <w:rsid w:val="00750DAF"/>
    <w:rsid w:val="00750EE0"/>
    <w:rsid w:val="00751071"/>
    <w:rsid w:val="007511FA"/>
    <w:rsid w:val="007515BC"/>
    <w:rsid w:val="007515E2"/>
    <w:rsid w:val="0075171F"/>
    <w:rsid w:val="00751751"/>
    <w:rsid w:val="007519B7"/>
    <w:rsid w:val="007519BD"/>
    <w:rsid w:val="00751C9B"/>
    <w:rsid w:val="00751E00"/>
    <w:rsid w:val="00752153"/>
    <w:rsid w:val="00752342"/>
    <w:rsid w:val="00752478"/>
    <w:rsid w:val="00752686"/>
    <w:rsid w:val="00752EA6"/>
    <w:rsid w:val="00752FC9"/>
    <w:rsid w:val="007531C0"/>
    <w:rsid w:val="007531F6"/>
    <w:rsid w:val="00753723"/>
    <w:rsid w:val="00753C34"/>
    <w:rsid w:val="00753E71"/>
    <w:rsid w:val="00753E77"/>
    <w:rsid w:val="007542E7"/>
    <w:rsid w:val="00754303"/>
    <w:rsid w:val="007545C1"/>
    <w:rsid w:val="00754624"/>
    <w:rsid w:val="007546C1"/>
    <w:rsid w:val="007546ED"/>
    <w:rsid w:val="007549A2"/>
    <w:rsid w:val="007549CA"/>
    <w:rsid w:val="00754AB5"/>
    <w:rsid w:val="00754B11"/>
    <w:rsid w:val="00754C66"/>
    <w:rsid w:val="0075500E"/>
    <w:rsid w:val="007552A3"/>
    <w:rsid w:val="007552B7"/>
    <w:rsid w:val="00755725"/>
    <w:rsid w:val="007557DF"/>
    <w:rsid w:val="007559D7"/>
    <w:rsid w:val="00755A0E"/>
    <w:rsid w:val="00755ADC"/>
    <w:rsid w:val="00755C7D"/>
    <w:rsid w:val="00755CFD"/>
    <w:rsid w:val="00755F84"/>
    <w:rsid w:val="00756631"/>
    <w:rsid w:val="0075668B"/>
    <w:rsid w:val="00756890"/>
    <w:rsid w:val="00756AFD"/>
    <w:rsid w:val="00756C27"/>
    <w:rsid w:val="00756D49"/>
    <w:rsid w:val="00756F32"/>
    <w:rsid w:val="00756F36"/>
    <w:rsid w:val="00756F44"/>
    <w:rsid w:val="00757009"/>
    <w:rsid w:val="0075720B"/>
    <w:rsid w:val="007574AC"/>
    <w:rsid w:val="00757683"/>
    <w:rsid w:val="00757736"/>
    <w:rsid w:val="0075791E"/>
    <w:rsid w:val="007579F3"/>
    <w:rsid w:val="00757C16"/>
    <w:rsid w:val="00757F99"/>
    <w:rsid w:val="00760006"/>
    <w:rsid w:val="007602ED"/>
    <w:rsid w:val="00760471"/>
    <w:rsid w:val="00760850"/>
    <w:rsid w:val="00760A42"/>
    <w:rsid w:val="00760C87"/>
    <w:rsid w:val="00760E29"/>
    <w:rsid w:val="00761258"/>
    <w:rsid w:val="007618CF"/>
    <w:rsid w:val="007619EB"/>
    <w:rsid w:val="00761B84"/>
    <w:rsid w:val="00761CC6"/>
    <w:rsid w:val="00761DBE"/>
    <w:rsid w:val="00761DDF"/>
    <w:rsid w:val="00762001"/>
    <w:rsid w:val="007623A7"/>
    <w:rsid w:val="0076244E"/>
    <w:rsid w:val="00762584"/>
    <w:rsid w:val="0076282A"/>
    <w:rsid w:val="00762B30"/>
    <w:rsid w:val="00762D19"/>
    <w:rsid w:val="00762F2A"/>
    <w:rsid w:val="007632AB"/>
    <w:rsid w:val="007632C9"/>
    <w:rsid w:val="0076334D"/>
    <w:rsid w:val="007638F1"/>
    <w:rsid w:val="00763960"/>
    <w:rsid w:val="00763B35"/>
    <w:rsid w:val="00763C6E"/>
    <w:rsid w:val="00763C79"/>
    <w:rsid w:val="00763DB5"/>
    <w:rsid w:val="00763F8C"/>
    <w:rsid w:val="007640EA"/>
    <w:rsid w:val="007645DF"/>
    <w:rsid w:val="007646A0"/>
    <w:rsid w:val="00764789"/>
    <w:rsid w:val="0076485D"/>
    <w:rsid w:val="00764C32"/>
    <w:rsid w:val="00765027"/>
    <w:rsid w:val="007651D1"/>
    <w:rsid w:val="0076538D"/>
    <w:rsid w:val="007653FB"/>
    <w:rsid w:val="007654B3"/>
    <w:rsid w:val="007654F0"/>
    <w:rsid w:val="00765806"/>
    <w:rsid w:val="00766064"/>
    <w:rsid w:val="00766285"/>
    <w:rsid w:val="007663D6"/>
    <w:rsid w:val="00766480"/>
    <w:rsid w:val="00766569"/>
    <w:rsid w:val="00766590"/>
    <w:rsid w:val="00766784"/>
    <w:rsid w:val="00766AF8"/>
    <w:rsid w:val="00766D8A"/>
    <w:rsid w:val="00766DD8"/>
    <w:rsid w:val="007671DA"/>
    <w:rsid w:val="00767207"/>
    <w:rsid w:val="00767584"/>
    <w:rsid w:val="007677E2"/>
    <w:rsid w:val="00767BA3"/>
    <w:rsid w:val="00767C69"/>
    <w:rsid w:val="00767FEE"/>
    <w:rsid w:val="0077001F"/>
    <w:rsid w:val="00770050"/>
    <w:rsid w:val="00770116"/>
    <w:rsid w:val="0077013B"/>
    <w:rsid w:val="0077031B"/>
    <w:rsid w:val="007703E2"/>
    <w:rsid w:val="00770440"/>
    <w:rsid w:val="007704C1"/>
    <w:rsid w:val="0077058F"/>
    <w:rsid w:val="007705B1"/>
    <w:rsid w:val="007706C7"/>
    <w:rsid w:val="007706CD"/>
    <w:rsid w:val="007707AB"/>
    <w:rsid w:val="00770A7A"/>
    <w:rsid w:val="00770D6F"/>
    <w:rsid w:val="00770DA9"/>
    <w:rsid w:val="00770ECF"/>
    <w:rsid w:val="00771223"/>
    <w:rsid w:val="007717F2"/>
    <w:rsid w:val="007717F3"/>
    <w:rsid w:val="00771856"/>
    <w:rsid w:val="00771D25"/>
    <w:rsid w:val="00771E18"/>
    <w:rsid w:val="0077227B"/>
    <w:rsid w:val="007723CF"/>
    <w:rsid w:val="007724DB"/>
    <w:rsid w:val="00772662"/>
    <w:rsid w:val="0077272D"/>
    <w:rsid w:val="00772814"/>
    <w:rsid w:val="00772852"/>
    <w:rsid w:val="00772B68"/>
    <w:rsid w:val="00772E85"/>
    <w:rsid w:val="007730DF"/>
    <w:rsid w:val="00773390"/>
    <w:rsid w:val="007735ED"/>
    <w:rsid w:val="00773676"/>
    <w:rsid w:val="007736AC"/>
    <w:rsid w:val="00773706"/>
    <w:rsid w:val="007738D8"/>
    <w:rsid w:val="00773E3B"/>
    <w:rsid w:val="00773FF0"/>
    <w:rsid w:val="00774070"/>
    <w:rsid w:val="007740A6"/>
    <w:rsid w:val="007741E6"/>
    <w:rsid w:val="007743CC"/>
    <w:rsid w:val="0077469C"/>
    <w:rsid w:val="00774852"/>
    <w:rsid w:val="007748EC"/>
    <w:rsid w:val="007749B8"/>
    <w:rsid w:val="00774A9C"/>
    <w:rsid w:val="00775021"/>
    <w:rsid w:val="007752C4"/>
    <w:rsid w:val="00775311"/>
    <w:rsid w:val="00775332"/>
    <w:rsid w:val="0077544A"/>
    <w:rsid w:val="00775637"/>
    <w:rsid w:val="00775993"/>
    <w:rsid w:val="00775DC4"/>
    <w:rsid w:val="00775EF4"/>
    <w:rsid w:val="007761B9"/>
    <w:rsid w:val="007763F4"/>
    <w:rsid w:val="007763F9"/>
    <w:rsid w:val="00776902"/>
    <w:rsid w:val="00776B71"/>
    <w:rsid w:val="00776D5D"/>
    <w:rsid w:val="00776D92"/>
    <w:rsid w:val="00776E3A"/>
    <w:rsid w:val="00776EF8"/>
    <w:rsid w:val="00776F09"/>
    <w:rsid w:val="00777208"/>
    <w:rsid w:val="007773F6"/>
    <w:rsid w:val="00777519"/>
    <w:rsid w:val="0077765F"/>
    <w:rsid w:val="007779FE"/>
    <w:rsid w:val="00777B08"/>
    <w:rsid w:val="00777ED8"/>
    <w:rsid w:val="007802CE"/>
    <w:rsid w:val="007803B7"/>
    <w:rsid w:val="007804BF"/>
    <w:rsid w:val="007804D6"/>
    <w:rsid w:val="0078056B"/>
    <w:rsid w:val="007806EC"/>
    <w:rsid w:val="0078073B"/>
    <w:rsid w:val="00780AF0"/>
    <w:rsid w:val="00780B01"/>
    <w:rsid w:val="00780D20"/>
    <w:rsid w:val="00780E5A"/>
    <w:rsid w:val="00781022"/>
    <w:rsid w:val="007815D5"/>
    <w:rsid w:val="00781711"/>
    <w:rsid w:val="0078185E"/>
    <w:rsid w:val="007818FB"/>
    <w:rsid w:val="0078196E"/>
    <w:rsid w:val="00781A61"/>
    <w:rsid w:val="00781D3D"/>
    <w:rsid w:val="00781D53"/>
    <w:rsid w:val="00781F71"/>
    <w:rsid w:val="007821A0"/>
    <w:rsid w:val="0078221B"/>
    <w:rsid w:val="0078224F"/>
    <w:rsid w:val="00782657"/>
    <w:rsid w:val="00782779"/>
    <w:rsid w:val="007828C5"/>
    <w:rsid w:val="00782B4E"/>
    <w:rsid w:val="0078306A"/>
    <w:rsid w:val="007831DA"/>
    <w:rsid w:val="00783240"/>
    <w:rsid w:val="00783271"/>
    <w:rsid w:val="007833B4"/>
    <w:rsid w:val="007836A1"/>
    <w:rsid w:val="007837A7"/>
    <w:rsid w:val="007838B4"/>
    <w:rsid w:val="0078413F"/>
    <w:rsid w:val="007842DC"/>
    <w:rsid w:val="00784354"/>
    <w:rsid w:val="0078445C"/>
    <w:rsid w:val="00784667"/>
    <w:rsid w:val="00784858"/>
    <w:rsid w:val="0078490B"/>
    <w:rsid w:val="00784BC8"/>
    <w:rsid w:val="00784FAB"/>
    <w:rsid w:val="00784FEE"/>
    <w:rsid w:val="00785028"/>
    <w:rsid w:val="00785121"/>
    <w:rsid w:val="007851A7"/>
    <w:rsid w:val="007852A4"/>
    <w:rsid w:val="00785543"/>
    <w:rsid w:val="00785673"/>
    <w:rsid w:val="0078590A"/>
    <w:rsid w:val="00785B83"/>
    <w:rsid w:val="00785BC3"/>
    <w:rsid w:val="00785C84"/>
    <w:rsid w:val="00785E65"/>
    <w:rsid w:val="00785EFF"/>
    <w:rsid w:val="00785F80"/>
    <w:rsid w:val="00786266"/>
    <w:rsid w:val="00786421"/>
    <w:rsid w:val="007864DD"/>
    <w:rsid w:val="00786568"/>
    <w:rsid w:val="0078660C"/>
    <w:rsid w:val="00786A9B"/>
    <w:rsid w:val="00786B87"/>
    <w:rsid w:val="00786BA7"/>
    <w:rsid w:val="00786CEC"/>
    <w:rsid w:val="00786D4A"/>
    <w:rsid w:val="00786DF7"/>
    <w:rsid w:val="00786E83"/>
    <w:rsid w:val="007873DF"/>
    <w:rsid w:val="00787770"/>
    <w:rsid w:val="00787A59"/>
    <w:rsid w:val="00787A5B"/>
    <w:rsid w:val="00787B0D"/>
    <w:rsid w:val="00787DAA"/>
    <w:rsid w:val="007901EF"/>
    <w:rsid w:val="00790263"/>
    <w:rsid w:val="007904AD"/>
    <w:rsid w:val="007904DC"/>
    <w:rsid w:val="007905FE"/>
    <w:rsid w:val="007906EA"/>
    <w:rsid w:val="0079082E"/>
    <w:rsid w:val="00790B00"/>
    <w:rsid w:val="00790B1D"/>
    <w:rsid w:val="00790C6C"/>
    <w:rsid w:val="00790DFB"/>
    <w:rsid w:val="0079104A"/>
    <w:rsid w:val="00791251"/>
    <w:rsid w:val="007912C5"/>
    <w:rsid w:val="00791507"/>
    <w:rsid w:val="007915C6"/>
    <w:rsid w:val="0079187B"/>
    <w:rsid w:val="00791937"/>
    <w:rsid w:val="00791AC5"/>
    <w:rsid w:val="00791BDC"/>
    <w:rsid w:val="00791D77"/>
    <w:rsid w:val="00792193"/>
    <w:rsid w:val="007921D6"/>
    <w:rsid w:val="00792233"/>
    <w:rsid w:val="0079223D"/>
    <w:rsid w:val="0079229C"/>
    <w:rsid w:val="00792473"/>
    <w:rsid w:val="007926BD"/>
    <w:rsid w:val="00792867"/>
    <w:rsid w:val="007928A9"/>
    <w:rsid w:val="00792AE9"/>
    <w:rsid w:val="00792B03"/>
    <w:rsid w:val="00792C84"/>
    <w:rsid w:val="00792D1A"/>
    <w:rsid w:val="00793056"/>
    <w:rsid w:val="007930F0"/>
    <w:rsid w:val="00793107"/>
    <w:rsid w:val="0079320B"/>
    <w:rsid w:val="0079339D"/>
    <w:rsid w:val="007933BE"/>
    <w:rsid w:val="007933FF"/>
    <w:rsid w:val="00793757"/>
    <w:rsid w:val="00793A32"/>
    <w:rsid w:val="00793C93"/>
    <w:rsid w:val="00793D5F"/>
    <w:rsid w:val="0079430C"/>
    <w:rsid w:val="007943F1"/>
    <w:rsid w:val="00794442"/>
    <w:rsid w:val="007944A1"/>
    <w:rsid w:val="00794531"/>
    <w:rsid w:val="00794580"/>
    <w:rsid w:val="00794673"/>
    <w:rsid w:val="007946C5"/>
    <w:rsid w:val="0079484E"/>
    <w:rsid w:val="00794B37"/>
    <w:rsid w:val="00794CA5"/>
    <w:rsid w:val="00795058"/>
    <w:rsid w:val="0079520C"/>
    <w:rsid w:val="00795224"/>
    <w:rsid w:val="0079540F"/>
    <w:rsid w:val="00795439"/>
    <w:rsid w:val="00795703"/>
    <w:rsid w:val="007959DD"/>
    <w:rsid w:val="00795D82"/>
    <w:rsid w:val="00795DF8"/>
    <w:rsid w:val="00795E16"/>
    <w:rsid w:val="00795EB2"/>
    <w:rsid w:val="007963F1"/>
    <w:rsid w:val="007964AB"/>
    <w:rsid w:val="00796632"/>
    <w:rsid w:val="00796B32"/>
    <w:rsid w:val="00796BB7"/>
    <w:rsid w:val="00797041"/>
    <w:rsid w:val="0079728F"/>
    <w:rsid w:val="00797301"/>
    <w:rsid w:val="0079730C"/>
    <w:rsid w:val="00797403"/>
    <w:rsid w:val="00797474"/>
    <w:rsid w:val="0079749E"/>
    <w:rsid w:val="007975DE"/>
    <w:rsid w:val="0079772C"/>
    <w:rsid w:val="0079778B"/>
    <w:rsid w:val="007977AB"/>
    <w:rsid w:val="0079785D"/>
    <w:rsid w:val="007A002B"/>
    <w:rsid w:val="007A0225"/>
    <w:rsid w:val="007A02D3"/>
    <w:rsid w:val="007A0414"/>
    <w:rsid w:val="007A050C"/>
    <w:rsid w:val="007A060C"/>
    <w:rsid w:val="007A0661"/>
    <w:rsid w:val="007A0A17"/>
    <w:rsid w:val="007A140A"/>
    <w:rsid w:val="007A1587"/>
    <w:rsid w:val="007A1651"/>
    <w:rsid w:val="007A1CE0"/>
    <w:rsid w:val="007A1D2A"/>
    <w:rsid w:val="007A2131"/>
    <w:rsid w:val="007A213C"/>
    <w:rsid w:val="007A253D"/>
    <w:rsid w:val="007A2603"/>
    <w:rsid w:val="007A26A3"/>
    <w:rsid w:val="007A291B"/>
    <w:rsid w:val="007A2A83"/>
    <w:rsid w:val="007A319D"/>
    <w:rsid w:val="007A3270"/>
    <w:rsid w:val="007A3597"/>
    <w:rsid w:val="007A3746"/>
    <w:rsid w:val="007A3CCA"/>
    <w:rsid w:val="007A3CD0"/>
    <w:rsid w:val="007A3D8D"/>
    <w:rsid w:val="007A444A"/>
    <w:rsid w:val="007A460B"/>
    <w:rsid w:val="007A4C11"/>
    <w:rsid w:val="007A4EA8"/>
    <w:rsid w:val="007A5008"/>
    <w:rsid w:val="007A5110"/>
    <w:rsid w:val="007A5364"/>
    <w:rsid w:val="007A5456"/>
    <w:rsid w:val="007A5465"/>
    <w:rsid w:val="007A54F7"/>
    <w:rsid w:val="007A5545"/>
    <w:rsid w:val="007A56D5"/>
    <w:rsid w:val="007A5C07"/>
    <w:rsid w:val="007A5CA4"/>
    <w:rsid w:val="007A5F85"/>
    <w:rsid w:val="007A64F9"/>
    <w:rsid w:val="007A6516"/>
    <w:rsid w:val="007A659C"/>
    <w:rsid w:val="007A6B02"/>
    <w:rsid w:val="007A6C7A"/>
    <w:rsid w:val="007A6D17"/>
    <w:rsid w:val="007A6FC8"/>
    <w:rsid w:val="007A730F"/>
    <w:rsid w:val="007A742C"/>
    <w:rsid w:val="007A7635"/>
    <w:rsid w:val="007A770D"/>
    <w:rsid w:val="007A78B6"/>
    <w:rsid w:val="007A795D"/>
    <w:rsid w:val="007A7A64"/>
    <w:rsid w:val="007A7C4F"/>
    <w:rsid w:val="007A7F27"/>
    <w:rsid w:val="007A7F29"/>
    <w:rsid w:val="007B008A"/>
    <w:rsid w:val="007B0144"/>
    <w:rsid w:val="007B0237"/>
    <w:rsid w:val="007B024A"/>
    <w:rsid w:val="007B04B4"/>
    <w:rsid w:val="007B054F"/>
    <w:rsid w:val="007B0780"/>
    <w:rsid w:val="007B0874"/>
    <w:rsid w:val="007B0A2E"/>
    <w:rsid w:val="007B0A8A"/>
    <w:rsid w:val="007B0B94"/>
    <w:rsid w:val="007B0D2A"/>
    <w:rsid w:val="007B0DC4"/>
    <w:rsid w:val="007B159C"/>
    <w:rsid w:val="007B164D"/>
    <w:rsid w:val="007B165C"/>
    <w:rsid w:val="007B165F"/>
    <w:rsid w:val="007B178B"/>
    <w:rsid w:val="007B1865"/>
    <w:rsid w:val="007B1D95"/>
    <w:rsid w:val="007B201E"/>
    <w:rsid w:val="007B203B"/>
    <w:rsid w:val="007B204E"/>
    <w:rsid w:val="007B222F"/>
    <w:rsid w:val="007B26B2"/>
    <w:rsid w:val="007B2801"/>
    <w:rsid w:val="007B2937"/>
    <w:rsid w:val="007B2997"/>
    <w:rsid w:val="007B2BE4"/>
    <w:rsid w:val="007B339C"/>
    <w:rsid w:val="007B3A48"/>
    <w:rsid w:val="007B3ED2"/>
    <w:rsid w:val="007B4257"/>
    <w:rsid w:val="007B4277"/>
    <w:rsid w:val="007B44CF"/>
    <w:rsid w:val="007B45BF"/>
    <w:rsid w:val="007B49C4"/>
    <w:rsid w:val="007B4C61"/>
    <w:rsid w:val="007B4DA7"/>
    <w:rsid w:val="007B4F31"/>
    <w:rsid w:val="007B5190"/>
    <w:rsid w:val="007B5231"/>
    <w:rsid w:val="007B5578"/>
    <w:rsid w:val="007B5935"/>
    <w:rsid w:val="007B59FA"/>
    <w:rsid w:val="007B5D11"/>
    <w:rsid w:val="007B600C"/>
    <w:rsid w:val="007B60BA"/>
    <w:rsid w:val="007B64AC"/>
    <w:rsid w:val="007B6593"/>
    <w:rsid w:val="007B68D0"/>
    <w:rsid w:val="007B6A3E"/>
    <w:rsid w:val="007B6A52"/>
    <w:rsid w:val="007B6A69"/>
    <w:rsid w:val="007B6C5C"/>
    <w:rsid w:val="007B6DE2"/>
    <w:rsid w:val="007B6E11"/>
    <w:rsid w:val="007B7110"/>
    <w:rsid w:val="007B71FC"/>
    <w:rsid w:val="007B7221"/>
    <w:rsid w:val="007B74FC"/>
    <w:rsid w:val="007B77EA"/>
    <w:rsid w:val="007B7A1E"/>
    <w:rsid w:val="007B7ACB"/>
    <w:rsid w:val="007B7B4A"/>
    <w:rsid w:val="007B7D17"/>
    <w:rsid w:val="007B7D3D"/>
    <w:rsid w:val="007B7EBE"/>
    <w:rsid w:val="007C0797"/>
    <w:rsid w:val="007C0974"/>
    <w:rsid w:val="007C0BC2"/>
    <w:rsid w:val="007C0DFB"/>
    <w:rsid w:val="007C0E43"/>
    <w:rsid w:val="007C11E3"/>
    <w:rsid w:val="007C15BA"/>
    <w:rsid w:val="007C1712"/>
    <w:rsid w:val="007C1728"/>
    <w:rsid w:val="007C181D"/>
    <w:rsid w:val="007C1BF7"/>
    <w:rsid w:val="007C1D4D"/>
    <w:rsid w:val="007C1FD8"/>
    <w:rsid w:val="007C200B"/>
    <w:rsid w:val="007C2046"/>
    <w:rsid w:val="007C2183"/>
    <w:rsid w:val="007C218B"/>
    <w:rsid w:val="007C22A5"/>
    <w:rsid w:val="007C235F"/>
    <w:rsid w:val="007C2462"/>
    <w:rsid w:val="007C251B"/>
    <w:rsid w:val="007C261F"/>
    <w:rsid w:val="007C264E"/>
    <w:rsid w:val="007C280B"/>
    <w:rsid w:val="007C286D"/>
    <w:rsid w:val="007C2CA3"/>
    <w:rsid w:val="007C2FBA"/>
    <w:rsid w:val="007C3225"/>
    <w:rsid w:val="007C33E0"/>
    <w:rsid w:val="007C36A6"/>
    <w:rsid w:val="007C36F8"/>
    <w:rsid w:val="007C38FB"/>
    <w:rsid w:val="007C3C33"/>
    <w:rsid w:val="007C3C8A"/>
    <w:rsid w:val="007C3CF6"/>
    <w:rsid w:val="007C425E"/>
    <w:rsid w:val="007C4630"/>
    <w:rsid w:val="007C4828"/>
    <w:rsid w:val="007C4B91"/>
    <w:rsid w:val="007C4CDF"/>
    <w:rsid w:val="007C4CE4"/>
    <w:rsid w:val="007C4CE7"/>
    <w:rsid w:val="007C4F59"/>
    <w:rsid w:val="007C5097"/>
    <w:rsid w:val="007C54A4"/>
    <w:rsid w:val="007C56EF"/>
    <w:rsid w:val="007C5813"/>
    <w:rsid w:val="007C598B"/>
    <w:rsid w:val="007C5B0C"/>
    <w:rsid w:val="007C5B7A"/>
    <w:rsid w:val="007C5C84"/>
    <w:rsid w:val="007C5E8F"/>
    <w:rsid w:val="007C5EE7"/>
    <w:rsid w:val="007C6259"/>
    <w:rsid w:val="007C6D1A"/>
    <w:rsid w:val="007C6E8A"/>
    <w:rsid w:val="007C6F00"/>
    <w:rsid w:val="007C6F81"/>
    <w:rsid w:val="007C70C8"/>
    <w:rsid w:val="007C7155"/>
    <w:rsid w:val="007C7668"/>
    <w:rsid w:val="007C775B"/>
    <w:rsid w:val="007C77E3"/>
    <w:rsid w:val="007C7A7E"/>
    <w:rsid w:val="007C7D49"/>
    <w:rsid w:val="007D0100"/>
    <w:rsid w:val="007D01A8"/>
    <w:rsid w:val="007D025B"/>
    <w:rsid w:val="007D08EA"/>
    <w:rsid w:val="007D09B3"/>
    <w:rsid w:val="007D0FBE"/>
    <w:rsid w:val="007D0FD9"/>
    <w:rsid w:val="007D108A"/>
    <w:rsid w:val="007D110A"/>
    <w:rsid w:val="007D15A8"/>
    <w:rsid w:val="007D1BC8"/>
    <w:rsid w:val="007D1CF7"/>
    <w:rsid w:val="007D1E34"/>
    <w:rsid w:val="007D20CB"/>
    <w:rsid w:val="007D215F"/>
    <w:rsid w:val="007D2349"/>
    <w:rsid w:val="007D2415"/>
    <w:rsid w:val="007D24B8"/>
    <w:rsid w:val="007D24E4"/>
    <w:rsid w:val="007D2591"/>
    <w:rsid w:val="007D28BC"/>
    <w:rsid w:val="007D2A04"/>
    <w:rsid w:val="007D2C22"/>
    <w:rsid w:val="007D322E"/>
    <w:rsid w:val="007D326E"/>
    <w:rsid w:val="007D34EE"/>
    <w:rsid w:val="007D3623"/>
    <w:rsid w:val="007D386F"/>
    <w:rsid w:val="007D3B8A"/>
    <w:rsid w:val="007D3C1E"/>
    <w:rsid w:val="007D3F54"/>
    <w:rsid w:val="007D3F88"/>
    <w:rsid w:val="007D40F7"/>
    <w:rsid w:val="007D4637"/>
    <w:rsid w:val="007D4740"/>
    <w:rsid w:val="007D49BC"/>
    <w:rsid w:val="007D4ABA"/>
    <w:rsid w:val="007D4B11"/>
    <w:rsid w:val="007D4BAE"/>
    <w:rsid w:val="007D5480"/>
    <w:rsid w:val="007D548F"/>
    <w:rsid w:val="007D54BF"/>
    <w:rsid w:val="007D56A2"/>
    <w:rsid w:val="007D5AE6"/>
    <w:rsid w:val="007D5B3A"/>
    <w:rsid w:val="007D5BA8"/>
    <w:rsid w:val="007D5CDB"/>
    <w:rsid w:val="007D5D24"/>
    <w:rsid w:val="007D64E9"/>
    <w:rsid w:val="007D69D2"/>
    <w:rsid w:val="007D6C97"/>
    <w:rsid w:val="007D6CC0"/>
    <w:rsid w:val="007D7033"/>
    <w:rsid w:val="007D7627"/>
    <w:rsid w:val="007D7731"/>
    <w:rsid w:val="007D7B6A"/>
    <w:rsid w:val="007D7BB7"/>
    <w:rsid w:val="007E0009"/>
    <w:rsid w:val="007E034E"/>
    <w:rsid w:val="007E05D0"/>
    <w:rsid w:val="007E0E04"/>
    <w:rsid w:val="007E0ECF"/>
    <w:rsid w:val="007E11F4"/>
    <w:rsid w:val="007E12F2"/>
    <w:rsid w:val="007E1313"/>
    <w:rsid w:val="007E1687"/>
    <w:rsid w:val="007E17C1"/>
    <w:rsid w:val="007E1BEA"/>
    <w:rsid w:val="007E1BF5"/>
    <w:rsid w:val="007E1BFA"/>
    <w:rsid w:val="007E1C22"/>
    <w:rsid w:val="007E1F29"/>
    <w:rsid w:val="007E1FBE"/>
    <w:rsid w:val="007E20AA"/>
    <w:rsid w:val="007E22B2"/>
    <w:rsid w:val="007E22D0"/>
    <w:rsid w:val="007E26D6"/>
    <w:rsid w:val="007E2768"/>
    <w:rsid w:val="007E288D"/>
    <w:rsid w:val="007E2893"/>
    <w:rsid w:val="007E29C9"/>
    <w:rsid w:val="007E2A18"/>
    <w:rsid w:val="007E2A52"/>
    <w:rsid w:val="007E2C31"/>
    <w:rsid w:val="007E3401"/>
    <w:rsid w:val="007E3484"/>
    <w:rsid w:val="007E3554"/>
    <w:rsid w:val="007E381B"/>
    <w:rsid w:val="007E389C"/>
    <w:rsid w:val="007E38D6"/>
    <w:rsid w:val="007E38E1"/>
    <w:rsid w:val="007E392A"/>
    <w:rsid w:val="007E3CB5"/>
    <w:rsid w:val="007E3CBE"/>
    <w:rsid w:val="007E3E58"/>
    <w:rsid w:val="007E3F38"/>
    <w:rsid w:val="007E3F77"/>
    <w:rsid w:val="007E40A0"/>
    <w:rsid w:val="007E4472"/>
    <w:rsid w:val="007E4AB6"/>
    <w:rsid w:val="007E4E42"/>
    <w:rsid w:val="007E52BE"/>
    <w:rsid w:val="007E54E8"/>
    <w:rsid w:val="007E55AD"/>
    <w:rsid w:val="007E56E1"/>
    <w:rsid w:val="007E5A2E"/>
    <w:rsid w:val="007E5C45"/>
    <w:rsid w:val="007E63B2"/>
    <w:rsid w:val="007E667B"/>
    <w:rsid w:val="007E678E"/>
    <w:rsid w:val="007E6C48"/>
    <w:rsid w:val="007E6D23"/>
    <w:rsid w:val="007E6DB4"/>
    <w:rsid w:val="007E6E67"/>
    <w:rsid w:val="007E6F87"/>
    <w:rsid w:val="007E7463"/>
    <w:rsid w:val="007E7656"/>
    <w:rsid w:val="007E76A7"/>
    <w:rsid w:val="007E799A"/>
    <w:rsid w:val="007E7B92"/>
    <w:rsid w:val="007E7CAF"/>
    <w:rsid w:val="007F00CE"/>
    <w:rsid w:val="007F0117"/>
    <w:rsid w:val="007F02F2"/>
    <w:rsid w:val="007F0542"/>
    <w:rsid w:val="007F05C9"/>
    <w:rsid w:val="007F0729"/>
    <w:rsid w:val="007F1066"/>
    <w:rsid w:val="007F1123"/>
    <w:rsid w:val="007F1147"/>
    <w:rsid w:val="007F117A"/>
    <w:rsid w:val="007F1238"/>
    <w:rsid w:val="007F13EB"/>
    <w:rsid w:val="007F144E"/>
    <w:rsid w:val="007F149B"/>
    <w:rsid w:val="007F1561"/>
    <w:rsid w:val="007F160B"/>
    <w:rsid w:val="007F186A"/>
    <w:rsid w:val="007F1A93"/>
    <w:rsid w:val="007F1DE2"/>
    <w:rsid w:val="007F1DEA"/>
    <w:rsid w:val="007F20F8"/>
    <w:rsid w:val="007F2167"/>
    <w:rsid w:val="007F216C"/>
    <w:rsid w:val="007F2179"/>
    <w:rsid w:val="007F2212"/>
    <w:rsid w:val="007F226D"/>
    <w:rsid w:val="007F2554"/>
    <w:rsid w:val="007F260B"/>
    <w:rsid w:val="007F29B8"/>
    <w:rsid w:val="007F2D44"/>
    <w:rsid w:val="007F2D6E"/>
    <w:rsid w:val="007F30BC"/>
    <w:rsid w:val="007F3197"/>
    <w:rsid w:val="007F35AD"/>
    <w:rsid w:val="007F35D0"/>
    <w:rsid w:val="007F36E1"/>
    <w:rsid w:val="007F372D"/>
    <w:rsid w:val="007F3740"/>
    <w:rsid w:val="007F3829"/>
    <w:rsid w:val="007F3904"/>
    <w:rsid w:val="007F3DDD"/>
    <w:rsid w:val="007F4052"/>
    <w:rsid w:val="007F40D5"/>
    <w:rsid w:val="007F40FA"/>
    <w:rsid w:val="007F42A8"/>
    <w:rsid w:val="007F432C"/>
    <w:rsid w:val="007F4373"/>
    <w:rsid w:val="007F45B4"/>
    <w:rsid w:val="007F4BAB"/>
    <w:rsid w:val="007F4BB6"/>
    <w:rsid w:val="007F4D37"/>
    <w:rsid w:val="007F4D67"/>
    <w:rsid w:val="007F4EEB"/>
    <w:rsid w:val="007F5315"/>
    <w:rsid w:val="007F5340"/>
    <w:rsid w:val="007F5D27"/>
    <w:rsid w:val="007F66AC"/>
    <w:rsid w:val="007F6CF0"/>
    <w:rsid w:val="007F6DC5"/>
    <w:rsid w:val="007F719C"/>
    <w:rsid w:val="007F73DA"/>
    <w:rsid w:val="007F740B"/>
    <w:rsid w:val="007F7545"/>
    <w:rsid w:val="007F786D"/>
    <w:rsid w:val="007F799B"/>
    <w:rsid w:val="007F7DB0"/>
    <w:rsid w:val="007F7DF0"/>
    <w:rsid w:val="007F7E3F"/>
    <w:rsid w:val="007F7E87"/>
    <w:rsid w:val="007F7EF2"/>
    <w:rsid w:val="008003F7"/>
    <w:rsid w:val="00800881"/>
    <w:rsid w:val="008008FB"/>
    <w:rsid w:val="00800929"/>
    <w:rsid w:val="008009F5"/>
    <w:rsid w:val="00800B63"/>
    <w:rsid w:val="00800C33"/>
    <w:rsid w:val="00800C59"/>
    <w:rsid w:val="00800E37"/>
    <w:rsid w:val="00800F9B"/>
    <w:rsid w:val="00801256"/>
    <w:rsid w:val="008014C8"/>
    <w:rsid w:val="008016CF"/>
    <w:rsid w:val="0080179C"/>
    <w:rsid w:val="008017D5"/>
    <w:rsid w:val="008018F0"/>
    <w:rsid w:val="00801A3E"/>
    <w:rsid w:val="00801B03"/>
    <w:rsid w:val="00801B4B"/>
    <w:rsid w:val="00801BAD"/>
    <w:rsid w:val="00801BD8"/>
    <w:rsid w:val="008022C3"/>
    <w:rsid w:val="00802304"/>
    <w:rsid w:val="00802357"/>
    <w:rsid w:val="008024EB"/>
    <w:rsid w:val="008025A7"/>
    <w:rsid w:val="00802892"/>
    <w:rsid w:val="008029B1"/>
    <w:rsid w:val="00802B00"/>
    <w:rsid w:val="00802FFF"/>
    <w:rsid w:val="0080317A"/>
    <w:rsid w:val="00803589"/>
    <w:rsid w:val="00803596"/>
    <w:rsid w:val="008035CA"/>
    <w:rsid w:val="00803C88"/>
    <w:rsid w:val="0080405C"/>
    <w:rsid w:val="00804175"/>
    <w:rsid w:val="008043BD"/>
    <w:rsid w:val="00804414"/>
    <w:rsid w:val="00804496"/>
    <w:rsid w:val="0080466E"/>
    <w:rsid w:val="008046A4"/>
    <w:rsid w:val="00804736"/>
    <w:rsid w:val="00804832"/>
    <w:rsid w:val="0080499D"/>
    <w:rsid w:val="00804A22"/>
    <w:rsid w:val="00804A40"/>
    <w:rsid w:val="00804C4B"/>
    <w:rsid w:val="00804F48"/>
    <w:rsid w:val="00805062"/>
    <w:rsid w:val="00805341"/>
    <w:rsid w:val="00805475"/>
    <w:rsid w:val="008054E0"/>
    <w:rsid w:val="0080574F"/>
    <w:rsid w:val="008058E0"/>
    <w:rsid w:val="00805995"/>
    <w:rsid w:val="00805AE0"/>
    <w:rsid w:val="00805BC2"/>
    <w:rsid w:val="00805E2B"/>
    <w:rsid w:val="00805E96"/>
    <w:rsid w:val="00805EA8"/>
    <w:rsid w:val="00805F2C"/>
    <w:rsid w:val="00805FE9"/>
    <w:rsid w:val="008060AA"/>
    <w:rsid w:val="008062BA"/>
    <w:rsid w:val="00806407"/>
    <w:rsid w:val="008064B7"/>
    <w:rsid w:val="008065F7"/>
    <w:rsid w:val="0080674E"/>
    <w:rsid w:val="00806846"/>
    <w:rsid w:val="00807420"/>
    <w:rsid w:val="0080759D"/>
    <w:rsid w:val="008075EE"/>
    <w:rsid w:val="008077F3"/>
    <w:rsid w:val="0080788F"/>
    <w:rsid w:val="008078AD"/>
    <w:rsid w:val="00807AF5"/>
    <w:rsid w:val="00807B48"/>
    <w:rsid w:val="00807E59"/>
    <w:rsid w:val="00807FD9"/>
    <w:rsid w:val="00810040"/>
    <w:rsid w:val="00810144"/>
    <w:rsid w:val="008101AA"/>
    <w:rsid w:val="00810298"/>
    <w:rsid w:val="00810424"/>
    <w:rsid w:val="0081079B"/>
    <w:rsid w:val="008107E6"/>
    <w:rsid w:val="00810E3A"/>
    <w:rsid w:val="00810F09"/>
    <w:rsid w:val="00811062"/>
    <w:rsid w:val="008114B2"/>
    <w:rsid w:val="008116B4"/>
    <w:rsid w:val="0081176D"/>
    <w:rsid w:val="008117D6"/>
    <w:rsid w:val="00811C96"/>
    <w:rsid w:val="00811CA8"/>
    <w:rsid w:val="00811F94"/>
    <w:rsid w:val="008121CD"/>
    <w:rsid w:val="0081223A"/>
    <w:rsid w:val="00812285"/>
    <w:rsid w:val="00812465"/>
    <w:rsid w:val="00812A17"/>
    <w:rsid w:val="00812A76"/>
    <w:rsid w:val="00812BDB"/>
    <w:rsid w:val="00812EBF"/>
    <w:rsid w:val="008130B4"/>
    <w:rsid w:val="00813137"/>
    <w:rsid w:val="008131AA"/>
    <w:rsid w:val="00813292"/>
    <w:rsid w:val="00813787"/>
    <w:rsid w:val="00813ADA"/>
    <w:rsid w:val="00813B23"/>
    <w:rsid w:val="00813C06"/>
    <w:rsid w:val="00813C14"/>
    <w:rsid w:val="00813D89"/>
    <w:rsid w:val="0081428E"/>
    <w:rsid w:val="00814470"/>
    <w:rsid w:val="008147F9"/>
    <w:rsid w:val="0081481A"/>
    <w:rsid w:val="0081498B"/>
    <w:rsid w:val="00814B63"/>
    <w:rsid w:val="00814B80"/>
    <w:rsid w:val="00814F41"/>
    <w:rsid w:val="00815052"/>
    <w:rsid w:val="00815268"/>
    <w:rsid w:val="008156AD"/>
    <w:rsid w:val="00815816"/>
    <w:rsid w:val="00815B0C"/>
    <w:rsid w:val="00815B83"/>
    <w:rsid w:val="00815BAF"/>
    <w:rsid w:val="00815F02"/>
    <w:rsid w:val="00815F3B"/>
    <w:rsid w:val="00815F3D"/>
    <w:rsid w:val="0081608E"/>
    <w:rsid w:val="008160A4"/>
    <w:rsid w:val="008160D9"/>
    <w:rsid w:val="008162EB"/>
    <w:rsid w:val="008166A5"/>
    <w:rsid w:val="008168BD"/>
    <w:rsid w:val="008168DE"/>
    <w:rsid w:val="00816B99"/>
    <w:rsid w:val="00816DE8"/>
    <w:rsid w:val="00817047"/>
    <w:rsid w:val="008171AE"/>
    <w:rsid w:val="008176BA"/>
    <w:rsid w:val="0081782A"/>
    <w:rsid w:val="00817D80"/>
    <w:rsid w:val="00817DDE"/>
    <w:rsid w:val="00817EF4"/>
    <w:rsid w:val="00817F61"/>
    <w:rsid w:val="0082018B"/>
    <w:rsid w:val="008201F1"/>
    <w:rsid w:val="008202B0"/>
    <w:rsid w:val="008203BE"/>
    <w:rsid w:val="008204BA"/>
    <w:rsid w:val="008205E4"/>
    <w:rsid w:val="00820C92"/>
    <w:rsid w:val="00820CA3"/>
    <w:rsid w:val="00820E47"/>
    <w:rsid w:val="0082120E"/>
    <w:rsid w:val="008212E7"/>
    <w:rsid w:val="00821492"/>
    <w:rsid w:val="0082156D"/>
    <w:rsid w:val="0082164A"/>
    <w:rsid w:val="008217B9"/>
    <w:rsid w:val="0082197B"/>
    <w:rsid w:val="008219E2"/>
    <w:rsid w:val="00821D8C"/>
    <w:rsid w:val="00822005"/>
    <w:rsid w:val="00822104"/>
    <w:rsid w:val="00822161"/>
    <w:rsid w:val="00822505"/>
    <w:rsid w:val="00822621"/>
    <w:rsid w:val="00822630"/>
    <w:rsid w:val="00822649"/>
    <w:rsid w:val="00822A42"/>
    <w:rsid w:val="00822D28"/>
    <w:rsid w:val="00822FED"/>
    <w:rsid w:val="00823326"/>
    <w:rsid w:val="00823413"/>
    <w:rsid w:val="008235EA"/>
    <w:rsid w:val="00823605"/>
    <w:rsid w:val="0082360B"/>
    <w:rsid w:val="00823657"/>
    <w:rsid w:val="00823740"/>
    <w:rsid w:val="00823845"/>
    <w:rsid w:val="0082391B"/>
    <w:rsid w:val="0082397B"/>
    <w:rsid w:val="00823BDA"/>
    <w:rsid w:val="00823EBB"/>
    <w:rsid w:val="00824036"/>
    <w:rsid w:val="008240C2"/>
    <w:rsid w:val="008248DB"/>
    <w:rsid w:val="008249AA"/>
    <w:rsid w:val="00824B53"/>
    <w:rsid w:val="0082510F"/>
    <w:rsid w:val="0082519D"/>
    <w:rsid w:val="0082578C"/>
    <w:rsid w:val="008257A3"/>
    <w:rsid w:val="008258ED"/>
    <w:rsid w:val="0082595A"/>
    <w:rsid w:val="00825E2D"/>
    <w:rsid w:val="00825F41"/>
    <w:rsid w:val="00825F45"/>
    <w:rsid w:val="00825F57"/>
    <w:rsid w:val="00826005"/>
    <w:rsid w:val="00826120"/>
    <w:rsid w:val="00826187"/>
    <w:rsid w:val="0082618C"/>
    <w:rsid w:val="008263D7"/>
    <w:rsid w:val="00826568"/>
    <w:rsid w:val="0082678C"/>
    <w:rsid w:val="0082698C"/>
    <w:rsid w:val="00826D5B"/>
    <w:rsid w:val="00826D69"/>
    <w:rsid w:val="00826D83"/>
    <w:rsid w:val="00826D9A"/>
    <w:rsid w:val="00826DD5"/>
    <w:rsid w:val="00826E36"/>
    <w:rsid w:val="00827185"/>
    <w:rsid w:val="008275A1"/>
    <w:rsid w:val="008275BD"/>
    <w:rsid w:val="00827761"/>
    <w:rsid w:val="00827937"/>
    <w:rsid w:val="00827A8C"/>
    <w:rsid w:val="00827BF5"/>
    <w:rsid w:val="0083023B"/>
    <w:rsid w:val="00830401"/>
    <w:rsid w:val="008305E9"/>
    <w:rsid w:val="008307DF"/>
    <w:rsid w:val="00830A07"/>
    <w:rsid w:val="00830AA1"/>
    <w:rsid w:val="00830B15"/>
    <w:rsid w:val="00830F9C"/>
    <w:rsid w:val="0083117C"/>
    <w:rsid w:val="00831497"/>
    <w:rsid w:val="008316FD"/>
    <w:rsid w:val="00831744"/>
    <w:rsid w:val="00831909"/>
    <w:rsid w:val="00831C50"/>
    <w:rsid w:val="00831CA9"/>
    <w:rsid w:val="00831ED9"/>
    <w:rsid w:val="00832299"/>
    <w:rsid w:val="008322DD"/>
    <w:rsid w:val="00832633"/>
    <w:rsid w:val="00832742"/>
    <w:rsid w:val="00832A31"/>
    <w:rsid w:val="00832A39"/>
    <w:rsid w:val="00832B4F"/>
    <w:rsid w:val="00832F9E"/>
    <w:rsid w:val="008334FD"/>
    <w:rsid w:val="00833775"/>
    <w:rsid w:val="008339B9"/>
    <w:rsid w:val="00833BC7"/>
    <w:rsid w:val="00833D48"/>
    <w:rsid w:val="008342A2"/>
    <w:rsid w:val="008343B0"/>
    <w:rsid w:val="008344DA"/>
    <w:rsid w:val="0083468B"/>
    <w:rsid w:val="00834694"/>
    <w:rsid w:val="0083478C"/>
    <w:rsid w:val="00834851"/>
    <w:rsid w:val="00834998"/>
    <w:rsid w:val="00834CCB"/>
    <w:rsid w:val="00834F52"/>
    <w:rsid w:val="00834FE7"/>
    <w:rsid w:val="0083520B"/>
    <w:rsid w:val="0083537E"/>
    <w:rsid w:val="0083563D"/>
    <w:rsid w:val="00835673"/>
    <w:rsid w:val="008359EE"/>
    <w:rsid w:val="00835AD2"/>
    <w:rsid w:val="00835ADE"/>
    <w:rsid w:val="00835E0C"/>
    <w:rsid w:val="00835E2B"/>
    <w:rsid w:val="008360F8"/>
    <w:rsid w:val="0083618C"/>
    <w:rsid w:val="00836237"/>
    <w:rsid w:val="00836813"/>
    <w:rsid w:val="00836AD1"/>
    <w:rsid w:val="00836CDE"/>
    <w:rsid w:val="00836E50"/>
    <w:rsid w:val="00836F8F"/>
    <w:rsid w:val="008370A9"/>
    <w:rsid w:val="008371BF"/>
    <w:rsid w:val="00837274"/>
    <w:rsid w:val="00837450"/>
    <w:rsid w:val="00837778"/>
    <w:rsid w:val="0083778B"/>
    <w:rsid w:val="00837AB2"/>
    <w:rsid w:val="00837C63"/>
    <w:rsid w:val="008400A4"/>
    <w:rsid w:val="008408BC"/>
    <w:rsid w:val="00840CD5"/>
    <w:rsid w:val="00840ED3"/>
    <w:rsid w:val="00841075"/>
    <w:rsid w:val="00841263"/>
    <w:rsid w:val="00841633"/>
    <w:rsid w:val="00841877"/>
    <w:rsid w:val="00841956"/>
    <w:rsid w:val="0084196A"/>
    <w:rsid w:val="00841BF0"/>
    <w:rsid w:val="00841D24"/>
    <w:rsid w:val="00841D76"/>
    <w:rsid w:val="00841DB3"/>
    <w:rsid w:val="008421A6"/>
    <w:rsid w:val="00842660"/>
    <w:rsid w:val="008426A9"/>
    <w:rsid w:val="00842868"/>
    <w:rsid w:val="008429F9"/>
    <w:rsid w:val="00842B45"/>
    <w:rsid w:val="00842C1A"/>
    <w:rsid w:val="00842C45"/>
    <w:rsid w:val="00842D59"/>
    <w:rsid w:val="00842D6D"/>
    <w:rsid w:val="00842DE2"/>
    <w:rsid w:val="0084308E"/>
    <w:rsid w:val="008431AD"/>
    <w:rsid w:val="008433C3"/>
    <w:rsid w:val="008433E6"/>
    <w:rsid w:val="00843419"/>
    <w:rsid w:val="0084395E"/>
    <w:rsid w:val="00843CA7"/>
    <w:rsid w:val="008442B9"/>
    <w:rsid w:val="008444CD"/>
    <w:rsid w:val="008447E8"/>
    <w:rsid w:val="0084483C"/>
    <w:rsid w:val="00844B47"/>
    <w:rsid w:val="00844CAE"/>
    <w:rsid w:val="00844F9A"/>
    <w:rsid w:val="008453B3"/>
    <w:rsid w:val="008453E2"/>
    <w:rsid w:val="008454CC"/>
    <w:rsid w:val="00845534"/>
    <w:rsid w:val="008457AD"/>
    <w:rsid w:val="00845AA4"/>
    <w:rsid w:val="00845C4B"/>
    <w:rsid w:val="00845DCA"/>
    <w:rsid w:val="00845E5A"/>
    <w:rsid w:val="0084652E"/>
    <w:rsid w:val="00846663"/>
    <w:rsid w:val="00846739"/>
    <w:rsid w:val="008467C5"/>
    <w:rsid w:val="0084681E"/>
    <w:rsid w:val="00846938"/>
    <w:rsid w:val="0084697B"/>
    <w:rsid w:val="008469C3"/>
    <w:rsid w:val="00846B23"/>
    <w:rsid w:val="00846C24"/>
    <w:rsid w:val="00846CDD"/>
    <w:rsid w:val="00846E10"/>
    <w:rsid w:val="00846EB5"/>
    <w:rsid w:val="00847025"/>
    <w:rsid w:val="00847170"/>
    <w:rsid w:val="00847222"/>
    <w:rsid w:val="008472D7"/>
    <w:rsid w:val="00847602"/>
    <w:rsid w:val="00847641"/>
    <w:rsid w:val="008477D2"/>
    <w:rsid w:val="008477F1"/>
    <w:rsid w:val="00847A7F"/>
    <w:rsid w:val="00847AA4"/>
    <w:rsid w:val="00847B9E"/>
    <w:rsid w:val="00847E54"/>
    <w:rsid w:val="00847EF6"/>
    <w:rsid w:val="00847F82"/>
    <w:rsid w:val="00850008"/>
    <w:rsid w:val="008500A5"/>
    <w:rsid w:val="008502B1"/>
    <w:rsid w:val="008505DE"/>
    <w:rsid w:val="00850A81"/>
    <w:rsid w:val="00850C17"/>
    <w:rsid w:val="00851023"/>
    <w:rsid w:val="008511FC"/>
    <w:rsid w:val="008516ED"/>
    <w:rsid w:val="00851AC5"/>
    <w:rsid w:val="00851B2C"/>
    <w:rsid w:val="00851D2B"/>
    <w:rsid w:val="00851D5C"/>
    <w:rsid w:val="00852135"/>
    <w:rsid w:val="00852421"/>
    <w:rsid w:val="008526B8"/>
    <w:rsid w:val="00852728"/>
    <w:rsid w:val="0085276E"/>
    <w:rsid w:val="00852BC1"/>
    <w:rsid w:val="00853506"/>
    <w:rsid w:val="0085367F"/>
    <w:rsid w:val="008536A9"/>
    <w:rsid w:val="008536E9"/>
    <w:rsid w:val="00853C08"/>
    <w:rsid w:val="00854025"/>
    <w:rsid w:val="00854259"/>
    <w:rsid w:val="00854889"/>
    <w:rsid w:val="00854AE9"/>
    <w:rsid w:val="00854D28"/>
    <w:rsid w:val="00854DB8"/>
    <w:rsid w:val="00854F0D"/>
    <w:rsid w:val="0085524C"/>
    <w:rsid w:val="00855466"/>
    <w:rsid w:val="00855533"/>
    <w:rsid w:val="0085577C"/>
    <w:rsid w:val="00855A8A"/>
    <w:rsid w:val="00855A99"/>
    <w:rsid w:val="00855B42"/>
    <w:rsid w:val="00855C93"/>
    <w:rsid w:val="00856138"/>
    <w:rsid w:val="008561EC"/>
    <w:rsid w:val="0085640C"/>
    <w:rsid w:val="008565B8"/>
    <w:rsid w:val="008565E0"/>
    <w:rsid w:val="008566DD"/>
    <w:rsid w:val="00856785"/>
    <w:rsid w:val="008568D9"/>
    <w:rsid w:val="0085697A"/>
    <w:rsid w:val="00856AB8"/>
    <w:rsid w:val="00856BA3"/>
    <w:rsid w:val="00856C30"/>
    <w:rsid w:val="00856C82"/>
    <w:rsid w:val="00857BA0"/>
    <w:rsid w:val="00857E26"/>
    <w:rsid w:val="00857F24"/>
    <w:rsid w:val="00860188"/>
    <w:rsid w:val="00860206"/>
    <w:rsid w:val="008602D7"/>
    <w:rsid w:val="008605A3"/>
    <w:rsid w:val="00860644"/>
    <w:rsid w:val="008607DB"/>
    <w:rsid w:val="00860873"/>
    <w:rsid w:val="008609BC"/>
    <w:rsid w:val="00860B0D"/>
    <w:rsid w:val="00860CC7"/>
    <w:rsid w:val="008613DA"/>
    <w:rsid w:val="00861520"/>
    <w:rsid w:val="008615C8"/>
    <w:rsid w:val="00861898"/>
    <w:rsid w:val="00861A05"/>
    <w:rsid w:val="00861BA6"/>
    <w:rsid w:val="00861BAD"/>
    <w:rsid w:val="00861CC9"/>
    <w:rsid w:val="00861DBB"/>
    <w:rsid w:val="008624D7"/>
    <w:rsid w:val="008625DE"/>
    <w:rsid w:val="008627A9"/>
    <w:rsid w:val="00862944"/>
    <w:rsid w:val="008629D7"/>
    <w:rsid w:val="0086318D"/>
    <w:rsid w:val="008632D3"/>
    <w:rsid w:val="008632EC"/>
    <w:rsid w:val="00863391"/>
    <w:rsid w:val="008633A8"/>
    <w:rsid w:val="00863475"/>
    <w:rsid w:val="0086360F"/>
    <w:rsid w:val="00863785"/>
    <w:rsid w:val="00863A8C"/>
    <w:rsid w:val="00863BB3"/>
    <w:rsid w:val="00864036"/>
    <w:rsid w:val="008640BF"/>
    <w:rsid w:val="008644A5"/>
    <w:rsid w:val="008644BA"/>
    <w:rsid w:val="008646A3"/>
    <w:rsid w:val="008647AF"/>
    <w:rsid w:val="008648C9"/>
    <w:rsid w:val="00864AA6"/>
    <w:rsid w:val="00864BE7"/>
    <w:rsid w:val="00864D71"/>
    <w:rsid w:val="00864D79"/>
    <w:rsid w:val="00864F97"/>
    <w:rsid w:val="008653BE"/>
    <w:rsid w:val="00865506"/>
    <w:rsid w:val="0086550F"/>
    <w:rsid w:val="00865612"/>
    <w:rsid w:val="00865991"/>
    <w:rsid w:val="00865B29"/>
    <w:rsid w:val="00865CAE"/>
    <w:rsid w:val="00865CD2"/>
    <w:rsid w:val="00865E4A"/>
    <w:rsid w:val="00865F1F"/>
    <w:rsid w:val="00865F41"/>
    <w:rsid w:val="00865F7E"/>
    <w:rsid w:val="0086608D"/>
    <w:rsid w:val="00866323"/>
    <w:rsid w:val="00866393"/>
    <w:rsid w:val="008665C4"/>
    <w:rsid w:val="008667AD"/>
    <w:rsid w:val="00866B0B"/>
    <w:rsid w:val="00866BE4"/>
    <w:rsid w:val="00866C2C"/>
    <w:rsid w:val="00866D86"/>
    <w:rsid w:val="00866E17"/>
    <w:rsid w:val="008670ED"/>
    <w:rsid w:val="008676C2"/>
    <w:rsid w:val="00867777"/>
    <w:rsid w:val="008679B0"/>
    <w:rsid w:val="00867BA0"/>
    <w:rsid w:val="00867FC1"/>
    <w:rsid w:val="00870988"/>
    <w:rsid w:val="00870AFF"/>
    <w:rsid w:val="00870CDF"/>
    <w:rsid w:val="00870F53"/>
    <w:rsid w:val="00871055"/>
    <w:rsid w:val="00871211"/>
    <w:rsid w:val="008713C0"/>
    <w:rsid w:val="008713EF"/>
    <w:rsid w:val="00871540"/>
    <w:rsid w:val="00871F20"/>
    <w:rsid w:val="00872005"/>
    <w:rsid w:val="008721C5"/>
    <w:rsid w:val="008723C4"/>
    <w:rsid w:val="008723C7"/>
    <w:rsid w:val="0087242B"/>
    <w:rsid w:val="0087259C"/>
    <w:rsid w:val="0087286B"/>
    <w:rsid w:val="0087295E"/>
    <w:rsid w:val="00872D03"/>
    <w:rsid w:val="0087304B"/>
    <w:rsid w:val="008730FA"/>
    <w:rsid w:val="008731ED"/>
    <w:rsid w:val="00873213"/>
    <w:rsid w:val="0087356A"/>
    <w:rsid w:val="00873E32"/>
    <w:rsid w:val="008743A7"/>
    <w:rsid w:val="008744F1"/>
    <w:rsid w:val="0087460B"/>
    <w:rsid w:val="00874814"/>
    <w:rsid w:val="0087497D"/>
    <w:rsid w:val="00874A2E"/>
    <w:rsid w:val="00874DA2"/>
    <w:rsid w:val="00874DCD"/>
    <w:rsid w:val="00874F5A"/>
    <w:rsid w:val="00874FEB"/>
    <w:rsid w:val="00875043"/>
    <w:rsid w:val="00875594"/>
    <w:rsid w:val="008758CD"/>
    <w:rsid w:val="0087595C"/>
    <w:rsid w:val="00875D40"/>
    <w:rsid w:val="00875E88"/>
    <w:rsid w:val="00875F9C"/>
    <w:rsid w:val="008760A5"/>
    <w:rsid w:val="008762CF"/>
    <w:rsid w:val="008763BB"/>
    <w:rsid w:val="00876592"/>
    <w:rsid w:val="008766AC"/>
    <w:rsid w:val="008766E8"/>
    <w:rsid w:val="0087672A"/>
    <w:rsid w:val="00876BDE"/>
    <w:rsid w:val="0087707B"/>
    <w:rsid w:val="0087709B"/>
    <w:rsid w:val="008771CE"/>
    <w:rsid w:val="008771E8"/>
    <w:rsid w:val="00877348"/>
    <w:rsid w:val="008773E3"/>
    <w:rsid w:val="008773FA"/>
    <w:rsid w:val="00877844"/>
    <w:rsid w:val="00877901"/>
    <w:rsid w:val="00877B90"/>
    <w:rsid w:val="00877C14"/>
    <w:rsid w:val="008805D0"/>
    <w:rsid w:val="00880606"/>
    <w:rsid w:val="00880CEF"/>
    <w:rsid w:val="00880FA9"/>
    <w:rsid w:val="008811D5"/>
    <w:rsid w:val="008814D6"/>
    <w:rsid w:val="00881BDC"/>
    <w:rsid w:val="00881F96"/>
    <w:rsid w:val="00882024"/>
    <w:rsid w:val="00882215"/>
    <w:rsid w:val="0088221A"/>
    <w:rsid w:val="008825F6"/>
    <w:rsid w:val="0088276A"/>
    <w:rsid w:val="00882951"/>
    <w:rsid w:val="00882B08"/>
    <w:rsid w:val="00883066"/>
    <w:rsid w:val="008830A9"/>
    <w:rsid w:val="008831A0"/>
    <w:rsid w:val="0088340F"/>
    <w:rsid w:val="008836AF"/>
    <w:rsid w:val="00883883"/>
    <w:rsid w:val="00883949"/>
    <w:rsid w:val="00883961"/>
    <w:rsid w:val="00883D33"/>
    <w:rsid w:val="00883E1A"/>
    <w:rsid w:val="0088418C"/>
    <w:rsid w:val="0088419C"/>
    <w:rsid w:val="00884301"/>
    <w:rsid w:val="00884313"/>
    <w:rsid w:val="00884706"/>
    <w:rsid w:val="00884AB4"/>
    <w:rsid w:val="00884C0B"/>
    <w:rsid w:val="0088520C"/>
    <w:rsid w:val="008853BF"/>
    <w:rsid w:val="008856B7"/>
    <w:rsid w:val="0088608A"/>
    <w:rsid w:val="00886290"/>
    <w:rsid w:val="008863C8"/>
    <w:rsid w:val="008863DC"/>
    <w:rsid w:val="0088649F"/>
    <w:rsid w:val="008864D7"/>
    <w:rsid w:val="008866A9"/>
    <w:rsid w:val="008868ED"/>
    <w:rsid w:val="008868FD"/>
    <w:rsid w:val="008869A4"/>
    <w:rsid w:val="00886C34"/>
    <w:rsid w:val="00886F90"/>
    <w:rsid w:val="008871E4"/>
    <w:rsid w:val="0088721C"/>
    <w:rsid w:val="0088750B"/>
    <w:rsid w:val="00887621"/>
    <w:rsid w:val="00887802"/>
    <w:rsid w:val="00887AA7"/>
    <w:rsid w:val="00887C37"/>
    <w:rsid w:val="00887EFD"/>
    <w:rsid w:val="00890290"/>
    <w:rsid w:val="008902DB"/>
    <w:rsid w:val="00890312"/>
    <w:rsid w:val="00890400"/>
    <w:rsid w:val="00890483"/>
    <w:rsid w:val="008905CE"/>
    <w:rsid w:val="00890700"/>
    <w:rsid w:val="0089071C"/>
    <w:rsid w:val="008907BA"/>
    <w:rsid w:val="00890E26"/>
    <w:rsid w:val="00890E5E"/>
    <w:rsid w:val="00891751"/>
    <w:rsid w:val="008917BA"/>
    <w:rsid w:val="0089181A"/>
    <w:rsid w:val="00891910"/>
    <w:rsid w:val="008919BE"/>
    <w:rsid w:val="00891AD1"/>
    <w:rsid w:val="00891B2E"/>
    <w:rsid w:val="00891B3A"/>
    <w:rsid w:val="00891C54"/>
    <w:rsid w:val="00891D2B"/>
    <w:rsid w:val="00891EBF"/>
    <w:rsid w:val="00891EFB"/>
    <w:rsid w:val="00892163"/>
    <w:rsid w:val="008921C2"/>
    <w:rsid w:val="008922A5"/>
    <w:rsid w:val="008922C3"/>
    <w:rsid w:val="00892351"/>
    <w:rsid w:val="008926EE"/>
    <w:rsid w:val="0089272C"/>
    <w:rsid w:val="008927D9"/>
    <w:rsid w:val="00893114"/>
    <w:rsid w:val="00893176"/>
    <w:rsid w:val="0089324C"/>
    <w:rsid w:val="008932E8"/>
    <w:rsid w:val="008932F1"/>
    <w:rsid w:val="008933B8"/>
    <w:rsid w:val="00893473"/>
    <w:rsid w:val="0089367E"/>
    <w:rsid w:val="00893707"/>
    <w:rsid w:val="00893850"/>
    <w:rsid w:val="008938AD"/>
    <w:rsid w:val="008939CE"/>
    <w:rsid w:val="00893A88"/>
    <w:rsid w:val="00893A89"/>
    <w:rsid w:val="00893AB1"/>
    <w:rsid w:val="00893C10"/>
    <w:rsid w:val="00894E03"/>
    <w:rsid w:val="008951CE"/>
    <w:rsid w:val="008951EF"/>
    <w:rsid w:val="008957CE"/>
    <w:rsid w:val="008957F3"/>
    <w:rsid w:val="00895843"/>
    <w:rsid w:val="00895A80"/>
    <w:rsid w:val="00895C13"/>
    <w:rsid w:val="00895D14"/>
    <w:rsid w:val="00895E15"/>
    <w:rsid w:val="00896652"/>
    <w:rsid w:val="00896A82"/>
    <w:rsid w:val="00896B0B"/>
    <w:rsid w:val="00896C6C"/>
    <w:rsid w:val="00896EF0"/>
    <w:rsid w:val="00896F9B"/>
    <w:rsid w:val="0089712F"/>
    <w:rsid w:val="0089723A"/>
    <w:rsid w:val="00897573"/>
    <w:rsid w:val="0089767E"/>
    <w:rsid w:val="00897A24"/>
    <w:rsid w:val="00897A95"/>
    <w:rsid w:val="00897E1E"/>
    <w:rsid w:val="008A0088"/>
    <w:rsid w:val="008A00E5"/>
    <w:rsid w:val="008A0148"/>
    <w:rsid w:val="008A052B"/>
    <w:rsid w:val="008A0549"/>
    <w:rsid w:val="008A0633"/>
    <w:rsid w:val="008A06BD"/>
    <w:rsid w:val="008A0F41"/>
    <w:rsid w:val="008A10D5"/>
    <w:rsid w:val="008A1161"/>
    <w:rsid w:val="008A119C"/>
    <w:rsid w:val="008A124A"/>
    <w:rsid w:val="008A12D4"/>
    <w:rsid w:val="008A15C3"/>
    <w:rsid w:val="008A167E"/>
    <w:rsid w:val="008A169A"/>
    <w:rsid w:val="008A169D"/>
    <w:rsid w:val="008A182C"/>
    <w:rsid w:val="008A1E77"/>
    <w:rsid w:val="008A2072"/>
    <w:rsid w:val="008A22CA"/>
    <w:rsid w:val="008A2434"/>
    <w:rsid w:val="008A28BC"/>
    <w:rsid w:val="008A2A18"/>
    <w:rsid w:val="008A2CA7"/>
    <w:rsid w:val="008A2D9E"/>
    <w:rsid w:val="008A2FF9"/>
    <w:rsid w:val="008A3037"/>
    <w:rsid w:val="008A3059"/>
    <w:rsid w:val="008A332D"/>
    <w:rsid w:val="008A35B6"/>
    <w:rsid w:val="008A36B3"/>
    <w:rsid w:val="008A380A"/>
    <w:rsid w:val="008A38E3"/>
    <w:rsid w:val="008A3A97"/>
    <w:rsid w:val="008A3C65"/>
    <w:rsid w:val="008A3C95"/>
    <w:rsid w:val="008A3CE0"/>
    <w:rsid w:val="008A3E5E"/>
    <w:rsid w:val="008A438D"/>
    <w:rsid w:val="008A4790"/>
    <w:rsid w:val="008A493B"/>
    <w:rsid w:val="008A50A8"/>
    <w:rsid w:val="008A548F"/>
    <w:rsid w:val="008A5536"/>
    <w:rsid w:val="008A554C"/>
    <w:rsid w:val="008A5577"/>
    <w:rsid w:val="008A5915"/>
    <w:rsid w:val="008A5921"/>
    <w:rsid w:val="008A59A3"/>
    <w:rsid w:val="008A5EC4"/>
    <w:rsid w:val="008A5EE0"/>
    <w:rsid w:val="008A5EEB"/>
    <w:rsid w:val="008A5F37"/>
    <w:rsid w:val="008A6066"/>
    <w:rsid w:val="008A6293"/>
    <w:rsid w:val="008A6767"/>
    <w:rsid w:val="008A68DD"/>
    <w:rsid w:val="008A692A"/>
    <w:rsid w:val="008A6A9E"/>
    <w:rsid w:val="008A6CAA"/>
    <w:rsid w:val="008A6D56"/>
    <w:rsid w:val="008A6E08"/>
    <w:rsid w:val="008A703E"/>
    <w:rsid w:val="008A7077"/>
    <w:rsid w:val="008A7383"/>
    <w:rsid w:val="008A73F1"/>
    <w:rsid w:val="008A7449"/>
    <w:rsid w:val="008A77C9"/>
    <w:rsid w:val="008A78A6"/>
    <w:rsid w:val="008A7E7E"/>
    <w:rsid w:val="008A7E7F"/>
    <w:rsid w:val="008A7FA9"/>
    <w:rsid w:val="008B0419"/>
    <w:rsid w:val="008B0488"/>
    <w:rsid w:val="008B058C"/>
    <w:rsid w:val="008B0617"/>
    <w:rsid w:val="008B06EF"/>
    <w:rsid w:val="008B0C43"/>
    <w:rsid w:val="008B0E83"/>
    <w:rsid w:val="008B11FD"/>
    <w:rsid w:val="008B1430"/>
    <w:rsid w:val="008B14A5"/>
    <w:rsid w:val="008B1522"/>
    <w:rsid w:val="008B1898"/>
    <w:rsid w:val="008B18DA"/>
    <w:rsid w:val="008B1B52"/>
    <w:rsid w:val="008B1E3A"/>
    <w:rsid w:val="008B1F23"/>
    <w:rsid w:val="008B1FA6"/>
    <w:rsid w:val="008B201E"/>
    <w:rsid w:val="008B20C2"/>
    <w:rsid w:val="008B20D4"/>
    <w:rsid w:val="008B23F6"/>
    <w:rsid w:val="008B24AB"/>
    <w:rsid w:val="008B27CC"/>
    <w:rsid w:val="008B27D5"/>
    <w:rsid w:val="008B2834"/>
    <w:rsid w:val="008B2BB1"/>
    <w:rsid w:val="008B2CEB"/>
    <w:rsid w:val="008B3004"/>
    <w:rsid w:val="008B333E"/>
    <w:rsid w:val="008B367E"/>
    <w:rsid w:val="008B36B6"/>
    <w:rsid w:val="008B37A1"/>
    <w:rsid w:val="008B38ED"/>
    <w:rsid w:val="008B3B62"/>
    <w:rsid w:val="008B3E49"/>
    <w:rsid w:val="008B42CE"/>
    <w:rsid w:val="008B43DB"/>
    <w:rsid w:val="008B4706"/>
    <w:rsid w:val="008B47D5"/>
    <w:rsid w:val="008B494F"/>
    <w:rsid w:val="008B4A5E"/>
    <w:rsid w:val="008B4BAB"/>
    <w:rsid w:val="008B4C89"/>
    <w:rsid w:val="008B5133"/>
    <w:rsid w:val="008B554C"/>
    <w:rsid w:val="008B595F"/>
    <w:rsid w:val="008B5B8C"/>
    <w:rsid w:val="008B5DC0"/>
    <w:rsid w:val="008B6165"/>
    <w:rsid w:val="008B6484"/>
    <w:rsid w:val="008B66A9"/>
    <w:rsid w:val="008B66CA"/>
    <w:rsid w:val="008B6845"/>
    <w:rsid w:val="008B6890"/>
    <w:rsid w:val="008B6C26"/>
    <w:rsid w:val="008B7124"/>
    <w:rsid w:val="008B71E4"/>
    <w:rsid w:val="008B72B1"/>
    <w:rsid w:val="008B72F0"/>
    <w:rsid w:val="008B746B"/>
    <w:rsid w:val="008B7638"/>
    <w:rsid w:val="008B7CA8"/>
    <w:rsid w:val="008B7F4B"/>
    <w:rsid w:val="008B7FDA"/>
    <w:rsid w:val="008C0064"/>
    <w:rsid w:val="008C00A8"/>
    <w:rsid w:val="008C01B6"/>
    <w:rsid w:val="008C048E"/>
    <w:rsid w:val="008C0625"/>
    <w:rsid w:val="008C0716"/>
    <w:rsid w:val="008C079C"/>
    <w:rsid w:val="008C0966"/>
    <w:rsid w:val="008C0D48"/>
    <w:rsid w:val="008C0EA9"/>
    <w:rsid w:val="008C0F8B"/>
    <w:rsid w:val="008C0FD4"/>
    <w:rsid w:val="008C10EE"/>
    <w:rsid w:val="008C1245"/>
    <w:rsid w:val="008C1563"/>
    <w:rsid w:val="008C175E"/>
    <w:rsid w:val="008C18D8"/>
    <w:rsid w:val="008C1BC6"/>
    <w:rsid w:val="008C1D46"/>
    <w:rsid w:val="008C20EC"/>
    <w:rsid w:val="008C2279"/>
    <w:rsid w:val="008C24C1"/>
    <w:rsid w:val="008C24E8"/>
    <w:rsid w:val="008C26C0"/>
    <w:rsid w:val="008C26C4"/>
    <w:rsid w:val="008C2852"/>
    <w:rsid w:val="008C2952"/>
    <w:rsid w:val="008C2EB4"/>
    <w:rsid w:val="008C30AF"/>
    <w:rsid w:val="008C3286"/>
    <w:rsid w:val="008C32A6"/>
    <w:rsid w:val="008C32AF"/>
    <w:rsid w:val="008C32F8"/>
    <w:rsid w:val="008C32FB"/>
    <w:rsid w:val="008C345A"/>
    <w:rsid w:val="008C35B2"/>
    <w:rsid w:val="008C395B"/>
    <w:rsid w:val="008C3B7A"/>
    <w:rsid w:val="008C3F79"/>
    <w:rsid w:val="008C404E"/>
    <w:rsid w:val="008C41D4"/>
    <w:rsid w:val="008C41F0"/>
    <w:rsid w:val="008C425F"/>
    <w:rsid w:val="008C43F2"/>
    <w:rsid w:val="008C44EE"/>
    <w:rsid w:val="008C4818"/>
    <w:rsid w:val="008C4B3B"/>
    <w:rsid w:val="008C4F80"/>
    <w:rsid w:val="008C5298"/>
    <w:rsid w:val="008C53BD"/>
    <w:rsid w:val="008C5591"/>
    <w:rsid w:val="008C5759"/>
    <w:rsid w:val="008C578C"/>
    <w:rsid w:val="008C587D"/>
    <w:rsid w:val="008C5AFD"/>
    <w:rsid w:val="008C5D11"/>
    <w:rsid w:val="008C5E84"/>
    <w:rsid w:val="008C6041"/>
    <w:rsid w:val="008C61C4"/>
    <w:rsid w:val="008C6378"/>
    <w:rsid w:val="008C6487"/>
    <w:rsid w:val="008C69FB"/>
    <w:rsid w:val="008C6B0B"/>
    <w:rsid w:val="008C6D9C"/>
    <w:rsid w:val="008C70ED"/>
    <w:rsid w:val="008C71E0"/>
    <w:rsid w:val="008C7262"/>
    <w:rsid w:val="008C747B"/>
    <w:rsid w:val="008C7A1A"/>
    <w:rsid w:val="008C7B57"/>
    <w:rsid w:val="008C7E00"/>
    <w:rsid w:val="008C7EE5"/>
    <w:rsid w:val="008D0026"/>
    <w:rsid w:val="008D0130"/>
    <w:rsid w:val="008D024E"/>
    <w:rsid w:val="008D0493"/>
    <w:rsid w:val="008D0693"/>
    <w:rsid w:val="008D06B9"/>
    <w:rsid w:val="008D07F0"/>
    <w:rsid w:val="008D0A37"/>
    <w:rsid w:val="008D0A39"/>
    <w:rsid w:val="008D0B11"/>
    <w:rsid w:val="008D0C31"/>
    <w:rsid w:val="008D0F39"/>
    <w:rsid w:val="008D0FC8"/>
    <w:rsid w:val="008D102C"/>
    <w:rsid w:val="008D1040"/>
    <w:rsid w:val="008D1065"/>
    <w:rsid w:val="008D10BD"/>
    <w:rsid w:val="008D1243"/>
    <w:rsid w:val="008D1296"/>
    <w:rsid w:val="008D12B6"/>
    <w:rsid w:val="008D158F"/>
    <w:rsid w:val="008D15C2"/>
    <w:rsid w:val="008D15C6"/>
    <w:rsid w:val="008D15D2"/>
    <w:rsid w:val="008D1757"/>
    <w:rsid w:val="008D1919"/>
    <w:rsid w:val="008D20A2"/>
    <w:rsid w:val="008D23F7"/>
    <w:rsid w:val="008D271C"/>
    <w:rsid w:val="008D28D0"/>
    <w:rsid w:val="008D2915"/>
    <w:rsid w:val="008D2973"/>
    <w:rsid w:val="008D2CEF"/>
    <w:rsid w:val="008D2D65"/>
    <w:rsid w:val="008D2F46"/>
    <w:rsid w:val="008D2F4A"/>
    <w:rsid w:val="008D30A1"/>
    <w:rsid w:val="008D3188"/>
    <w:rsid w:val="008D343B"/>
    <w:rsid w:val="008D3779"/>
    <w:rsid w:val="008D37E7"/>
    <w:rsid w:val="008D3803"/>
    <w:rsid w:val="008D3900"/>
    <w:rsid w:val="008D3BB4"/>
    <w:rsid w:val="008D3D3D"/>
    <w:rsid w:val="008D41C0"/>
    <w:rsid w:val="008D41D5"/>
    <w:rsid w:val="008D42E6"/>
    <w:rsid w:val="008D4458"/>
    <w:rsid w:val="008D458C"/>
    <w:rsid w:val="008D4688"/>
    <w:rsid w:val="008D4934"/>
    <w:rsid w:val="008D493A"/>
    <w:rsid w:val="008D4A64"/>
    <w:rsid w:val="008D4B70"/>
    <w:rsid w:val="008D4B95"/>
    <w:rsid w:val="008D4B9B"/>
    <w:rsid w:val="008D4F82"/>
    <w:rsid w:val="008D5057"/>
    <w:rsid w:val="008D5389"/>
    <w:rsid w:val="008D5661"/>
    <w:rsid w:val="008D569B"/>
    <w:rsid w:val="008D582F"/>
    <w:rsid w:val="008D59E2"/>
    <w:rsid w:val="008D5AFE"/>
    <w:rsid w:val="008D5BB8"/>
    <w:rsid w:val="008D5D3C"/>
    <w:rsid w:val="008D60E1"/>
    <w:rsid w:val="008D6229"/>
    <w:rsid w:val="008D6336"/>
    <w:rsid w:val="008D6351"/>
    <w:rsid w:val="008D67A7"/>
    <w:rsid w:val="008D68A7"/>
    <w:rsid w:val="008D68B7"/>
    <w:rsid w:val="008D6B43"/>
    <w:rsid w:val="008D719C"/>
    <w:rsid w:val="008D71A6"/>
    <w:rsid w:val="008D73A2"/>
    <w:rsid w:val="008D741D"/>
    <w:rsid w:val="008D75FF"/>
    <w:rsid w:val="008D773C"/>
    <w:rsid w:val="008D7773"/>
    <w:rsid w:val="008D7C2E"/>
    <w:rsid w:val="008D7C72"/>
    <w:rsid w:val="008D7CD5"/>
    <w:rsid w:val="008D7FA9"/>
    <w:rsid w:val="008E03CC"/>
    <w:rsid w:val="008E06F2"/>
    <w:rsid w:val="008E080D"/>
    <w:rsid w:val="008E098D"/>
    <w:rsid w:val="008E0ADB"/>
    <w:rsid w:val="008E0B92"/>
    <w:rsid w:val="008E0BF2"/>
    <w:rsid w:val="008E122F"/>
    <w:rsid w:val="008E1521"/>
    <w:rsid w:val="008E1721"/>
    <w:rsid w:val="008E19F7"/>
    <w:rsid w:val="008E1B8C"/>
    <w:rsid w:val="008E214A"/>
    <w:rsid w:val="008E2311"/>
    <w:rsid w:val="008E2694"/>
    <w:rsid w:val="008E26A9"/>
    <w:rsid w:val="008E2852"/>
    <w:rsid w:val="008E28B4"/>
    <w:rsid w:val="008E2B42"/>
    <w:rsid w:val="008E2C39"/>
    <w:rsid w:val="008E304D"/>
    <w:rsid w:val="008E3099"/>
    <w:rsid w:val="008E3268"/>
    <w:rsid w:val="008E36E3"/>
    <w:rsid w:val="008E37F6"/>
    <w:rsid w:val="008E38C1"/>
    <w:rsid w:val="008E3C68"/>
    <w:rsid w:val="008E3C9F"/>
    <w:rsid w:val="008E43EA"/>
    <w:rsid w:val="008E46AE"/>
    <w:rsid w:val="008E47A5"/>
    <w:rsid w:val="008E495E"/>
    <w:rsid w:val="008E4FFB"/>
    <w:rsid w:val="008E5662"/>
    <w:rsid w:val="008E584B"/>
    <w:rsid w:val="008E5A1F"/>
    <w:rsid w:val="008E5B80"/>
    <w:rsid w:val="008E5C97"/>
    <w:rsid w:val="008E5DCD"/>
    <w:rsid w:val="008E5E24"/>
    <w:rsid w:val="008E5E70"/>
    <w:rsid w:val="008E60E3"/>
    <w:rsid w:val="008E613D"/>
    <w:rsid w:val="008E61F1"/>
    <w:rsid w:val="008E63C9"/>
    <w:rsid w:val="008E6403"/>
    <w:rsid w:val="008E644D"/>
    <w:rsid w:val="008E644F"/>
    <w:rsid w:val="008E676E"/>
    <w:rsid w:val="008E6D51"/>
    <w:rsid w:val="008E6D92"/>
    <w:rsid w:val="008E700C"/>
    <w:rsid w:val="008E7024"/>
    <w:rsid w:val="008E705E"/>
    <w:rsid w:val="008E70B9"/>
    <w:rsid w:val="008E7194"/>
    <w:rsid w:val="008E73ED"/>
    <w:rsid w:val="008E7488"/>
    <w:rsid w:val="008E749B"/>
    <w:rsid w:val="008E7AC7"/>
    <w:rsid w:val="008E7B61"/>
    <w:rsid w:val="008E7E2B"/>
    <w:rsid w:val="008E7FC1"/>
    <w:rsid w:val="008F0047"/>
    <w:rsid w:val="008F0132"/>
    <w:rsid w:val="008F0426"/>
    <w:rsid w:val="008F0479"/>
    <w:rsid w:val="008F0771"/>
    <w:rsid w:val="008F0E71"/>
    <w:rsid w:val="008F0ECA"/>
    <w:rsid w:val="008F1801"/>
    <w:rsid w:val="008F19A9"/>
    <w:rsid w:val="008F1A69"/>
    <w:rsid w:val="008F1C85"/>
    <w:rsid w:val="008F1D59"/>
    <w:rsid w:val="008F206F"/>
    <w:rsid w:val="008F22C3"/>
    <w:rsid w:val="008F2323"/>
    <w:rsid w:val="008F2665"/>
    <w:rsid w:val="008F2BFA"/>
    <w:rsid w:val="008F2C07"/>
    <w:rsid w:val="008F2FDA"/>
    <w:rsid w:val="008F30EC"/>
    <w:rsid w:val="008F3626"/>
    <w:rsid w:val="008F3C87"/>
    <w:rsid w:val="008F3CAE"/>
    <w:rsid w:val="008F4137"/>
    <w:rsid w:val="008F4778"/>
    <w:rsid w:val="008F4C48"/>
    <w:rsid w:val="008F4D78"/>
    <w:rsid w:val="008F4EE5"/>
    <w:rsid w:val="008F50C0"/>
    <w:rsid w:val="008F5B21"/>
    <w:rsid w:val="008F5D10"/>
    <w:rsid w:val="008F5FCD"/>
    <w:rsid w:val="008F6106"/>
    <w:rsid w:val="008F63C3"/>
    <w:rsid w:val="008F6664"/>
    <w:rsid w:val="008F6A67"/>
    <w:rsid w:val="008F6A68"/>
    <w:rsid w:val="008F6BC4"/>
    <w:rsid w:val="008F6FDA"/>
    <w:rsid w:val="008F6FE1"/>
    <w:rsid w:val="008F7265"/>
    <w:rsid w:val="008F7409"/>
    <w:rsid w:val="008F743D"/>
    <w:rsid w:val="008F749F"/>
    <w:rsid w:val="008F74C4"/>
    <w:rsid w:val="008F767A"/>
    <w:rsid w:val="008F796D"/>
    <w:rsid w:val="008F7BFB"/>
    <w:rsid w:val="008F7C35"/>
    <w:rsid w:val="008F7E2A"/>
    <w:rsid w:val="008F7FBA"/>
    <w:rsid w:val="00900083"/>
    <w:rsid w:val="009000F6"/>
    <w:rsid w:val="00900221"/>
    <w:rsid w:val="009004C7"/>
    <w:rsid w:val="009008F1"/>
    <w:rsid w:val="0090095B"/>
    <w:rsid w:val="00900F87"/>
    <w:rsid w:val="009011C7"/>
    <w:rsid w:val="00901240"/>
    <w:rsid w:val="009013FA"/>
    <w:rsid w:val="009016B0"/>
    <w:rsid w:val="00901A06"/>
    <w:rsid w:val="00901AB6"/>
    <w:rsid w:val="00902035"/>
    <w:rsid w:val="009020ED"/>
    <w:rsid w:val="00902304"/>
    <w:rsid w:val="00902385"/>
    <w:rsid w:val="00902430"/>
    <w:rsid w:val="009024C4"/>
    <w:rsid w:val="009025EA"/>
    <w:rsid w:val="0090281C"/>
    <w:rsid w:val="00902866"/>
    <w:rsid w:val="00902BB8"/>
    <w:rsid w:val="00902C43"/>
    <w:rsid w:val="00902DE3"/>
    <w:rsid w:val="00902F00"/>
    <w:rsid w:val="00902F56"/>
    <w:rsid w:val="0090318F"/>
    <w:rsid w:val="009031D9"/>
    <w:rsid w:val="009033CF"/>
    <w:rsid w:val="00903424"/>
    <w:rsid w:val="00903BF9"/>
    <w:rsid w:val="00903D78"/>
    <w:rsid w:val="00903EED"/>
    <w:rsid w:val="00904127"/>
    <w:rsid w:val="00904374"/>
    <w:rsid w:val="00904C2B"/>
    <w:rsid w:val="00904D5C"/>
    <w:rsid w:val="00905065"/>
    <w:rsid w:val="009051D7"/>
    <w:rsid w:val="009052A9"/>
    <w:rsid w:val="009053D1"/>
    <w:rsid w:val="00905505"/>
    <w:rsid w:val="009055A5"/>
    <w:rsid w:val="00905AAF"/>
    <w:rsid w:val="00905BBB"/>
    <w:rsid w:val="00905BD9"/>
    <w:rsid w:val="00905D24"/>
    <w:rsid w:val="00905DFE"/>
    <w:rsid w:val="00905EF3"/>
    <w:rsid w:val="00906378"/>
    <w:rsid w:val="009063C3"/>
    <w:rsid w:val="0090663C"/>
    <w:rsid w:val="00906822"/>
    <w:rsid w:val="00906825"/>
    <w:rsid w:val="00906855"/>
    <w:rsid w:val="009068BC"/>
    <w:rsid w:val="00906A58"/>
    <w:rsid w:val="00906A67"/>
    <w:rsid w:val="00906A6E"/>
    <w:rsid w:val="00907245"/>
    <w:rsid w:val="009073A3"/>
    <w:rsid w:val="0090744B"/>
    <w:rsid w:val="009074DF"/>
    <w:rsid w:val="009076EB"/>
    <w:rsid w:val="0090771F"/>
    <w:rsid w:val="00907B69"/>
    <w:rsid w:val="00907B75"/>
    <w:rsid w:val="00907D76"/>
    <w:rsid w:val="00907E35"/>
    <w:rsid w:val="00907EAA"/>
    <w:rsid w:val="009101F8"/>
    <w:rsid w:val="00910416"/>
    <w:rsid w:val="0091059F"/>
    <w:rsid w:val="00910885"/>
    <w:rsid w:val="0091095F"/>
    <w:rsid w:val="009109E3"/>
    <w:rsid w:val="00910C89"/>
    <w:rsid w:val="00910D61"/>
    <w:rsid w:val="00910F5B"/>
    <w:rsid w:val="00911379"/>
    <w:rsid w:val="00911707"/>
    <w:rsid w:val="00911B73"/>
    <w:rsid w:val="009123E8"/>
    <w:rsid w:val="009124C6"/>
    <w:rsid w:val="00912670"/>
    <w:rsid w:val="0091276C"/>
    <w:rsid w:val="00912898"/>
    <w:rsid w:val="00912BD5"/>
    <w:rsid w:val="00912E19"/>
    <w:rsid w:val="00912E3A"/>
    <w:rsid w:val="00913237"/>
    <w:rsid w:val="0091361D"/>
    <w:rsid w:val="00913934"/>
    <w:rsid w:val="00913BFC"/>
    <w:rsid w:val="00913E08"/>
    <w:rsid w:val="009140C8"/>
    <w:rsid w:val="00914285"/>
    <w:rsid w:val="009142B0"/>
    <w:rsid w:val="00914706"/>
    <w:rsid w:val="00914710"/>
    <w:rsid w:val="00914953"/>
    <w:rsid w:val="00914B90"/>
    <w:rsid w:val="00914CAB"/>
    <w:rsid w:val="00914D8E"/>
    <w:rsid w:val="00914F89"/>
    <w:rsid w:val="009150E3"/>
    <w:rsid w:val="0091519A"/>
    <w:rsid w:val="009151C1"/>
    <w:rsid w:val="00915269"/>
    <w:rsid w:val="009154F3"/>
    <w:rsid w:val="009156A0"/>
    <w:rsid w:val="00915A8F"/>
    <w:rsid w:val="00915B8F"/>
    <w:rsid w:val="00915C98"/>
    <w:rsid w:val="00915DA9"/>
    <w:rsid w:val="00915E1F"/>
    <w:rsid w:val="00916115"/>
    <w:rsid w:val="00916133"/>
    <w:rsid w:val="00916177"/>
    <w:rsid w:val="00916577"/>
    <w:rsid w:val="00916764"/>
    <w:rsid w:val="009168D2"/>
    <w:rsid w:val="00916999"/>
    <w:rsid w:val="00916A6D"/>
    <w:rsid w:val="00916C9C"/>
    <w:rsid w:val="00916E8B"/>
    <w:rsid w:val="00916EC0"/>
    <w:rsid w:val="00917995"/>
    <w:rsid w:val="00917CFC"/>
    <w:rsid w:val="00917D68"/>
    <w:rsid w:val="0091B6BA"/>
    <w:rsid w:val="0092016D"/>
    <w:rsid w:val="009204AC"/>
    <w:rsid w:val="009208CA"/>
    <w:rsid w:val="009209CA"/>
    <w:rsid w:val="00920CF2"/>
    <w:rsid w:val="00920DA7"/>
    <w:rsid w:val="00921185"/>
    <w:rsid w:val="00921220"/>
    <w:rsid w:val="0092148F"/>
    <w:rsid w:val="0092155D"/>
    <w:rsid w:val="009215BF"/>
    <w:rsid w:val="00921A85"/>
    <w:rsid w:val="00921CC6"/>
    <w:rsid w:val="00922077"/>
    <w:rsid w:val="009220C7"/>
    <w:rsid w:val="0092210F"/>
    <w:rsid w:val="0092227D"/>
    <w:rsid w:val="0092228C"/>
    <w:rsid w:val="00922294"/>
    <w:rsid w:val="00922469"/>
    <w:rsid w:val="00922498"/>
    <w:rsid w:val="009224DB"/>
    <w:rsid w:val="00922806"/>
    <w:rsid w:val="00922860"/>
    <w:rsid w:val="00922D99"/>
    <w:rsid w:val="00922DE8"/>
    <w:rsid w:val="00922E65"/>
    <w:rsid w:val="0092304E"/>
    <w:rsid w:val="0092319D"/>
    <w:rsid w:val="00923243"/>
    <w:rsid w:val="00923373"/>
    <w:rsid w:val="009235DF"/>
    <w:rsid w:val="00923A02"/>
    <w:rsid w:val="00923C80"/>
    <w:rsid w:val="00923C9E"/>
    <w:rsid w:val="00923D4C"/>
    <w:rsid w:val="00923E5F"/>
    <w:rsid w:val="00923F00"/>
    <w:rsid w:val="0092406E"/>
    <w:rsid w:val="0092430A"/>
    <w:rsid w:val="009243B8"/>
    <w:rsid w:val="00924432"/>
    <w:rsid w:val="00924BC2"/>
    <w:rsid w:val="00924DF0"/>
    <w:rsid w:val="00925038"/>
    <w:rsid w:val="009252E8"/>
    <w:rsid w:val="00925342"/>
    <w:rsid w:val="0092535A"/>
    <w:rsid w:val="009255B5"/>
    <w:rsid w:val="009256DF"/>
    <w:rsid w:val="00925B0C"/>
    <w:rsid w:val="00925CB6"/>
    <w:rsid w:val="0092602D"/>
    <w:rsid w:val="00926089"/>
    <w:rsid w:val="00926253"/>
    <w:rsid w:val="009263CB"/>
    <w:rsid w:val="00926490"/>
    <w:rsid w:val="00926C17"/>
    <w:rsid w:val="00926C67"/>
    <w:rsid w:val="00926D11"/>
    <w:rsid w:val="00926E13"/>
    <w:rsid w:val="00927165"/>
    <w:rsid w:val="00927174"/>
    <w:rsid w:val="009271D1"/>
    <w:rsid w:val="00927272"/>
    <w:rsid w:val="0092729D"/>
    <w:rsid w:val="009274A4"/>
    <w:rsid w:val="00927546"/>
    <w:rsid w:val="0092770E"/>
    <w:rsid w:val="0092778D"/>
    <w:rsid w:val="0092781B"/>
    <w:rsid w:val="00927AC8"/>
    <w:rsid w:val="00927ACF"/>
    <w:rsid w:val="00927DFF"/>
    <w:rsid w:val="00927E16"/>
    <w:rsid w:val="0093024F"/>
    <w:rsid w:val="00930267"/>
    <w:rsid w:val="009303D3"/>
    <w:rsid w:val="0093044A"/>
    <w:rsid w:val="0093059C"/>
    <w:rsid w:val="00930740"/>
    <w:rsid w:val="0093081B"/>
    <w:rsid w:val="009308BA"/>
    <w:rsid w:val="00930A38"/>
    <w:rsid w:val="00930AB3"/>
    <w:rsid w:val="00930B69"/>
    <w:rsid w:val="00931003"/>
    <w:rsid w:val="00931103"/>
    <w:rsid w:val="00931309"/>
    <w:rsid w:val="0093139C"/>
    <w:rsid w:val="00931702"/>
    <w:rsid w:val="009318B6"/>
    <w:rsid w:val="00931993"/>
    <w:rsid w:val="00931ACD"/>
    <w:rsid w:val="00931BB5"/>
    <w:rsid w:val="00931C79"/>
    <w:rsid w:val="00931CA8"/>
    <w:rsid w:val="00931FDD"/>
    <w:rsid w:val="00932154"/>
    <w:rsid w:val="009322F4"/>
    <w:rsid w:val="00932399"/>
    <w:rsid w:val="0093245D"/>
    <w:rsid w:val="009326DC"/>
    <w:rsid w:val="009327B3"/>
    <w:rsid w:val="00932C5C"/>
    <w:rsid w:val="00932D83"/>
    <w:rsid w:val="00932E54"/>
    <w:rsid w:val="00932ECE"/>
    <w:rsid w:val="00932F1D"/>
    <w:rsid w:val="0093316B"/>
    <w:rsid w:val="00933181"/>
    <w:rsid w:val="0093329B"/>
    <w:rsid w:val="009332B3"/>
    <w:rsid w:val="009332D3"/>
    <w:rsid w:val="0093340E"/>
    <w:rsid w:val="00933469"/>
    <w:rsid w:val="0093369C"/>
    <w:rsid w:val="009336C0"/>
    <w:rsid w:val="0093395F"/>
    <w:rsid w:val="009339ED"/>
    <w:rsid w:val="00933D4D"/>
    <w:rsid w:val="00933E70"/>
    <w:rsid w:val="0093415F"/>
    <w:rsid w:val="009341B3"/>
    <w:rsid w:val="009343B3"/>
    <w:rsid w:val="009346DF"/>
    <w:rsid w:val="0093474D"/>
    <w:rsid w:val="009349F3"/>
    <w:rsid w:val="00934A8B"/>
    <w:rsid w:val="00934BF0"/>
    <w:rsid w:val="0093522B"/>
    <w:rsid w:val="00935382"/>
    <w:rsid w:val="00935602"/>
    <w:rsid w:val="00935729"/>
    <w:rsid w:val="00935A7D"/>
    <w:rsid w:val="00935B75"/>
    <w:rsid w:val="00935C85"/>
    <w:rsid w:val="009363D4"/>
    <w:rsid w:val="00936753"/>
    <w:rsid w:val="00936AAD"/>
    <w:rsid w:val="00936AE4"/>
    <w:rsid w:val="00936B7B"/>
    <w:rsid w:val="00936EB9"/>
    <w:rsid w:val="00936FA5"/>
    <w:rsid w:val="00937222"/>
    <w:rsid w:val="00937346"/>
    <w:rsid w:val="00937370"/>
    <w:rsid w:val="009377B9"/>
    <w:rsid w:val="009378F7"/>
    <w:rsid w:val="00937927"/>
    <w:rsid w:val="00937E6A"/>
    <w:rsid w:val="00937F38"/>
    <w:rsid w:val="00940174"/>
    <w:rsid w:val="009402B7"/>
    <w:rsid w:val="00940405"/>
    <w:rsid w:val="00940562"/>
    <w:rsid w:val="009406FF"/>
    <w:rsid w:val="0094095B"/>
    <w:rsid w:val="00940990"/>
    <w:rsid w:val="0094106B"/>
    <w:rsid w:val="009410AC"/>
    <w:rsid w:val="0094125F"/>
    <w:rsid w:val="009415CD"/>
    <w:rsid w:val="009416FC"/>
    <w:rsid w:val="00941835"/>
    <w:rsid w:val="00941B1A"/>
    <w:rsid w:val="00941B31"/>
    <w:rsid w:val="00941BB2"/>
    <w:rsid w:val="00941DA7"/>
    <w:rsid w:val="00941E89"/>
    <w:rsid w:val="00941EDB"/>
    <w:rsid w:val="00941EFE"/>
    <w:rsid w:val="00941F6F"/>
    <w:rsid w:val="0094224A"/>
    <w:rsid w:val="009425F8"/>
    <w:rsid w:val="009426BF"/>
    <w:rsid w:val="0094278F"/>
    <w:rsid w:val="00942894"/>
    <w:rsid w:val="00942DED"/>
    <w:rsid w:val="00942EC0"/>
    <w:rsid w:val="00942FAA"/>
    <w:rsid w:val="00942FE5"/>
    <w:rsid w:val="00943070"/>
    <w:rsid w:val="0094324E"/>
    <w:rsid w:val="00943259"/>
    <w:rsid w:val="009432DE"/>
    <w:rsid w:val="00943762"/>
    <w:rsid w:val="0094390D"/>
    <w:rsid w:val="00943A22"/>
    <w:rsid w:val="00943E1B"/>
    <w:rsid w:val="0094420D"/>
    <w:rsid w:val="00944577"/>
    <w:rsid w:val="0094490D"/>
    <w:rsid w:val="00944C05"/>
    <w:rsid w:val="00944E83"/>
    <w:rsid w:val="00944E89"/>
    <w:rsid w:val="00945252"/>
    <w:rsid w:val="009452C5"/>
    <w:rsid w:val="00945532"/>
    <w:rsid w:val="009455AA"/>
    <w:rsid w:val="00945801"/>
    <w:rsid w:val="00945A79"/>
    <w:rsid w:val="00945AA5"/>
    <w:rsid w:val="00945B45"/>
    <w:rsid w:val="00945ECF"/>
    <w:rsid w:val="00946143"/>
    <w:rsid w:val="0094618F"/>
    <w:rsid w:val="0094619C"/>
    <w:rsid w:val="00946222"/>
    <w:rsid w:val="0094625C"/>
    <w:rsid w:val="009467F6"/>
    <w:rsid w:val="00946812"/>
    <w:rsid w:val="00946A9A"/>
    <w:rsid w:val="00946B65"/>
    <w:rsid w:val="00946CA2"/>
    <w:rsid w:val="00946D5E"/>
    <w:rsid w:val="00946EF4"/>
    <w:rsid w:val="00946F37"/>
    <w:rsid w:val="00946FEF"/>
    <w:rsid w:val="009475EC"/>
    <w:rsid w:val="0094780F"/>
    <w:rsid w:val="00947D78"/>
    <w:rsid w:val="00950506"/>
    <w:rsid w:val="009505F7"/>
    <w:rsid w:val="009506FA"/>
    <w:rsid w:val="00950891"/>
    <w:rsid w:val="00950987"/>
    <w:rsid w:val="00950992"/>
    <w:rsid w:val="00950B7D"/>
    <w:rsid w:val="00950D7B"/>
    <w:rsid w:val="00950DE4"/>
    <w:rsid w:val="00950EE5"/>
    <w:rsid w:val="00950EF1"/>
    <w:rsid w:val="00950FCE"/>
    <w:rsid w:val="009510A8"/>
    <w:rsid w:val="009512A1"/>
    <w:rsid w:val="00951300"/>
    <w:rsid w:val="0095151D"/>
    <w:rsid w:val="009515BE"/>
    <w:rsid w:val="00951951"/>
    <w:rsid w:val="00951BEC"/>
    <w:rsid w:val="00951BF1"/>
    <w:rsid w:val="0095248A"/>
    <w:rsid w:val="009525E9"/>
    <w:rsid w:val="0095281C"/>
    <w:rsid w:val="00952877"/>
    <w:rsid w:val="00952A70"/>
    <w:rsid w:val="00952BEA"/>
    <w:rsid w:val="00953078"/>
    <w:rsid w:val="009530C3"/>
    <w:rsid w:val="009530EF"/>
    <w:rsid w:val="00953179"/>
    <w:rsid w:val="0095320D"/>
    <w:rsid w:val="00953235"/>
    <w:rsid w:val="009534D3"/>
    <w:rsid w:val="009538C4"/>
    <w:rsid w:val="009538CD"/>
    <w:rsid w:val="00953C51"/>
    <w:rsid w:val="00953ED2"/>
    <w:rsid w:val="0095411B"/>
    <w:rsid w:val="009542B0"/>
    <w:rsid w:val="0095446A"/>
    <w:rsid w:val="009545D4"/>
    <w:rsid w:val="00954629"/>
    <w:rsid w:val="00954A3A"/>
    <w:rsid w:val="00954E2A"/>
    <w:rsid w:val="00955296"/>
    <w:rsid w:val="0095577E"/>
    <w:rsid w:val="00955819"/>
    <w:rsid w:val="00955852"/>
    <w:rsid w:val="00955926"/>
    <w:rsid w:val="00955C58"/>
    <w:rsid w:val="00956012"/>
    <w:rsid w:val="00956640"/>
    <w:rsid w:val="00956FAC"/>
    <w:rsid w:val="0095703E"/>
    <w:rsid w:val="009570C0"/>
    <w:rsid w:val="009570FF"/>
    <w:rsid w:val="009572B1"/>
    <w:rsid w:val="0095768E"/>
    <w:rsid w:val="00957792"/>
    <w:rsid w:val="009577AA"/>
    <w:rsid w:val="009579E8"/>
    <w:rsid w:val="00957AA7"/>
    <w:rsid w:val="00957CC7"/>
    <w:rsid w:val="009601C0"/>
    <w:rsid w:val="00960203"/>
    <w:rsid w:val="009602FF"/>
    <w:rsid w:val="00960345"/>
    <w:rsid w:val="00960503"/>
    <w:rsid w:val="00960654"/>
    <w:rsid w:val="009607A4"/>
    <w:rsid w:val="00960888"/>
    <w:rsid w:val="00960940"/>
    <w:rsid w:val="00960D53"/>
    <w:rsid w:val="0096105E"/>
    <w:rsid w:val="009616D9"/>
    <w:rsid w:val="00961714"/>
    <w:rsid w:val="009617DC"/>
    <w:rsid w:val="009619C5"/>
    <w:rsid w:val="00961BC2"/>
    <w:rsid w:val="00961FAD"/>
    <w:rsid w:val="009621DD"/>
    <w:rsid w:val="0096229A"/>
    <w:rsid w:val="00962460"/>
    <w:rsid w:val="0096247D"/>
    <w:rsid w:val="009624DB"/>
    <w:rsid w:val="00962663"/>
    <w:rsid w:val="00962757"/>
    <w:rsid w:val="00962A48"/>
    <w:rsid w:val="00962BEE"/>
    <w:rsid w:val="00962E51"/>
    <w:rsid w:val="00962E82"/>
    <w:rsid w:val="00962E89"/>
    <w:rsid w:val="0096390A"/>
    <w:rsid w:val="009639A3"/>
    <w:rsid w:val="00963AB1"/>
    <w:rsid w:val="00963BA8"/>
    <w:rsid w:val="00963BB8"/>
    <w:rsid w:val="00963BBB"/>
    <w:rsid w:val="00963D2A"/>
    <w:rsid w:val="00963D7D"/>
    <w:rsid w:val="00963ECA"/>
    <w:rsid w:val="00964112"/>
    <w:rsid w:val="00964209"/>
    <w:rsid w:val="009643A5"/>
    <w:rsid w:val="009643B7"/>
    <w:rsid w:val="009643D3"/>
    <w:rsid w:val="0096444C"/>
    <w:rsid w:val="0096462D"/>
    <w:rsid w:val="00964880"/>
    <w:rsid w:val="00964B9E"/>
    <w:rsid w:val="00964C2C"/>
    <w:rsid w:val="00964CDC"/>
    <w:rsid w:val="00964F29"/>
    <w:rsid w:val="00965045"/>
    <w:rsid w:val="00965133"/>
    <w:rsid w:val="009652B1"/>
    <w:rsid w:val="009652FC"/>
    <w:rsid w:val="00965455"/>
    <w:rsid w:val="009659AA"/>
    <w:rsid w:val="00965BA9"/>
    <w:rsid w:val="00965DBD"/>
    <w:rsid w:val="009662B8"/>
    <w:rsid w:val="009665FF"/>
    <w:rsid w:val="00966784"/>
    <w:rsid w:val="00966B46"/>
    <w:rsid w:val="00966B92"/>
    <w:rsid w:val="00966EF2"/>
    <w:rsid w:val="009670A2"/>
    <w:rsid w:val="00967196"/>
    <w:rsid w:val="00967589"/>
    <w:rsid w:val="00967691"/>
    <w:rsid w:val="00967746"/>
    <w:rsid w:val="009678A6"/>
    <w:rsid w:val="009678AE"/>
    <w:rsid w:val="009678BE"/>
    <w:rsid w:val="00967900"/>
    <w:rsid w:val="00967A35"/>
    <w:rsid w:val="00967A59"/>
    <w:rsid w:val="00967BDC"/>
    <w:rsid w:val="00970013"/>
    <w:rsid w:val="0097076F"/>
    <w:rsid w:val="0097092A"/>
    <w:rsid w:val="00970CA6"/>
    <w:rsid w:val="00970CA9"/>
    <w:rsid w:val="00970CFE"/>
    <w:rsid w:val="0097132B"/>
    <w:rsid w:val="00971331"/>
    <w:rsid w:val="0097152E"/>
    <w:rsid w:val="009715E2"/>
    <w:rsid w:val="00971899"/>
    <w:rsid w:val="00971C4C"/>
    <w:rsid w:val="00971EAC"/>
    <w:rsid w:val="00971FE3"/>
    <w:rsid w:val="00972167"/>
    <w:rsid w:val="009721FA"/>
    <w:rsid w:val="00972609"/>
    <w:rsid w:val="00972625"/>
    <w:rsid w:val="00972956"/>
    <w:rsid w:val="00972B79"/>
    <w:rsid w:val="00972FF4"/>
    <w:rsid w:val="00973007"/>
    <w:rsid w:val="00973022"/>
    <w:rsid w:val="00973129"/>
    <w:rsid w:val="0097325A"/>
    <w:rsid w:val="00973264"/>
    <w:rsid w:val="009738C5"/>
    <w:rsid w:val="00973B0C"/>
    <w:rsid w:val="00973C24"/>
    <w:rsid w:val="00973C5D"/>
    <w:rsid w:val="00973F64"/>
    <w:rsid w:val="009741CA"/>
    <w:rsid w:val="0097480A"/>
    <w:rsid w:val="009749E9"/>
    <w:rsid w:val="00974C08"/>
    <w:rsid w:val="00974CD1"/>
    <w:rsid w:val="00974DEA"/>
    <w:rsid w:val="00974E12"/>
    <w:rsid w:val="00974E1E"/>
    <w:rsid w:val="00974EB9"/>
    <w:rsid w:val="00974F83"/>
    <w:rsid w:val="00974FE7"/>
    <w:rsid w:val="009754BC"/>
    <w:rsid w:val="00975894"/>
    <w:rsid w:val="00975BCE"/>
    <w:rsid w:val="00975C5F"/>
    <w:rsid w:val="00975E4C"/>
    <w:rsid w:val="00975EEE"/>
    <w:rsid w:val="00975FBE"/>
    <w:rsid w:val="00976032"/>
    <w:rsid w:val="009764A0"/>
    <w:rsid w:val="00976601"/>
    <w:rsid w:val="00976632"/>
    <w:rsid w:val="0097670A"/>
    <w:rsid w:val="00976D7B"/>
    <w:rsid w:val="00977146"/>
    <w:rsid w:val="00977160"/>
    <w:rsid w:val="0097724C"/>
    <w:rsid w:val="009772A9"/>
    <w:rsid w:val="009772B5"/>
    <w:rsid w:val="009774A3"/>
    <w:rsid w:val="0097773C"/>
    <w:rsid w:val="0097792D"/>
    <w:rsid w:val="00977AD2"/>
    <w:rsid w:val="00977BCE"/>
    <w:rsid w:val="00977C08"/>
    <w:rsid w:val="00977C9E"/>
    <w:rsid w:val="00980028"/>
    <w:rsid w:val="0098054C"/>
    <w:rsid w:val="009806BE"/>
    <w:rsid w:val="00980946"/>
    <w:rsid w:val="00980F62"/>
    <w:rsid w:val="00981189"/>
    <w:rsid w:val="009813D5"/>
    <w:rsid w:val="009817B7"/>
    <w:rsid w:val="0098183A"/>
    <w:rsid w:val="00981D2A"/>
    <w:rsid w:val="00981DC1"/>
    <w:rsid w:val="00981EF2"/>
    <w:rsid w:val="009821D8"/>
    <w:rsid w:val="00982547"/>
    <w:rsid w:val="009827DE"/>
    <w:rsid w:val="00982935"/>
    <w:rsid w:val="009829A8"/>
    <w:rsid w:val="00982AF2"/>
    <w:rsid w:val="00982BA4"/>
    <w:rsid w:val="00982BCB"/>
    <w:rsid w:val="00982D43"/>
    <w:rsid w:val="00982D55"/>
    <w:rsid w:val="00983016"/>
    <w:rsid w:val="009831F9"/>
    <w:rsid w:val="00983250"/>
    <w:rsid w:val="0098360D"/>
    <w:rsid w:val="00983788"/>
    <w:rsid w:val="009837A3"/>
    <w:rsid w:val="009837E5"/>
    <w:rsid w:val="00983B25"/>
    <w:rsid w:val="00984058"/>
    <w:rsid w:val="0098414F"/>
    <w:rsid w:val="009841C3"/>
    <w:rsid w:val="00984200"/>
    <w:rsid w:val="00984767"/>
    <w:rsid w:val="00984881"/>
    <w:rsid w:val="00984A67"/>
    <w:rsid w:val="00984A84"/>
    <w:rsid w:val="00984D94"/>
    <w:rsid w:val="00985092"/>
    <w:rsid w:val="00985159"/>
    <w:rsid w:val="00985344"/>
    <w:rsid w:val="00985372"/>
    <w:rsid w:val="0098546C"/>
    <w:rsid w:val="00985635"/>
    <w:rsid w:val="00985676"/>
    <w:rsid w:val="00985702"/>
    <w:rsid w:val="009859D6"/>
    <w:rsid w:val="00985ABA"/>
    <w:rsid w:val="00985BC6"/>
    <w:rsid w:val="00985C3A"/>
    <w:rsid w:val="00985C7C"/>
    <w:rsid w:val="0098615C"/>
    <w:rsid w:val="0098624D"/>
    <w:rsid w:val="009863AE"/>
    <w:rsid w:val="009863FE"/>
    <w:rsid w:val="00986887"/>
    <w:rsid w:val="00986ACE"/>
    <w:rsid w:val="00986CE2"/>
    <w:rsid w:val="00986CFF"/>
    <w:rsid w:val="00986DBE"/>
    <w:rsid w:val="00986E46"/>
    <w:rsid w:val="009870B6"/>
    <w:rsid w:val="00987609"/>
    <w:rsid w:val="009877EA"/>
    <w:rsid w:val="0098786F"/>
    <w:rsid w:val="00987C71"/>
    <w:rsid w:val="00987C7A"/>
    <w:rsid w:val="00987F22"/>
    <w:rsid w:val="00990619"/>
    <w:rsid w:val="009906E8"/>
    <w:rsid w:val="009907F3"/>
    <w:rsid w:val="00990954"/>
    <w:rsid w:val="0099097D"/>
    <w:rsid w:val="00990C34"/>
    <w:rsid w:val="00990D58"/>
    <w:rsid w:val="00990DF0"/>
    <w:rsid w:val="00990E5D"/>
    <w:rsid w:val="00990ECA"/>
    <w:rsid w:val="00990F34"/>
    <w:rsid w:val="0099103E"/>
    <w:rsid w:val="0099111C"/>
    <w:rsid w:val="009912EC"/>
    <w:rsid w:val="009916B6"/>
    <w:rsid w:val="00991719"/>
    <w:rsid w:val="0099173F"/>
    <w:rsid w:val="00991D97"/>
    <w:rsid w:val="00991EE3"/>
    <w:rsid w:val="00992137"/>
    <w:rsid w:val="009921F8"/>
    <w:rsid w:val="0099229E"/>
    <w:rsid w:val="00992354"/>
    <w:rsid w:val="009923DA"/>
    <w:rsid w:val="0099259F"/>
    <w:rsid w:val="009926B7"/>
    <w:rsid w:val="00992815"/>
    <w:rsid w:val="00992DD4"/>
    <w:rsid w:val="009930B6"/>
    <w:rsid w:val="009930DC"/>
    <w:rsid w:val="009931FF"/>
    <w:rsid w:val="009934A7"/>
    <w:rsid w:val="00993692"/>
    <w:rsid w:val="00993711"/>
    <w:rsid w:val="00993978"/>
    <w:rsid w:val="00993B77"/>
    <w:rsid w:val="00993DED"/>
    <w:rsid w:val="00993E50"/>
    <w:rsid w:val="00993E80"/>
    <w:rsid w:val="00993FCF"/>
    <w:rsid w:val="00993FF0"/>
    <w:rsid w:val="00994031"/>
    <w:rsid w:val="0099407E"/>
    <w:rsid w:val="0099410A"/>
    <w:rsid w:val="00994749"/>
    <w:rsid w:val="009948B2"/>
    <w:rsid w:val="00994909"/>
    <w:rsid w:val="00994D98"/>
    <w:rsid w:val="00994F23"/>
    <w:rsid w:val="00994F2B"/>
    <w:rsid w:val="00994FEA"/>
    <w:rsid w:val="009950EB"/>
    <w:rsid w:val="00995508"/>
    <w:rsid w:val="009957F1"/>
    <w:rsid w:val="0099581C"/>
    <w:rsid w:val="00995859"/>
    <w:rsid w:val="00995878"/>
    <w:rsid w:val="009959C0"/>
    <w:rsid w:val="00995B24"/>
    <w:rsid w:val="00995E76"/>
    <w:rsid w:val="009960A2"/>
    <w:rsid w:val="0099618A"/>
    <w:rsid w:val="0099625A"/>
    <w:rsid w:val="009962C6"/>
    <w:rsid w:val="009963EE"/>
    <w:rsid w:val="00996856"/>
    <w:rsid w:val="00996A09"/>
    <w:rsid w:val="00996A0F"/>
    <w:rsid w:val="00996AA3"/>
    <w:rsid w:val="00996DF4"/>
    <w:rsid w:val="00996F4B"/>
    <w:rsid w:val="00996FA1"/>
    <w:rsid w:val="0099706B"/>
    <w:rsid w:val="00997356"/>
    <w:rsid w:val="00997B26"/>
    <w:rsid w:val="00997E36"/>
    <w:rsid w:val="00997E46"/>
    <w:rsid w:val="009A000B"/>
    <w:rsid w:val="009A01C8"/>
    <w:rsid w:val="009A0255"/>
    <w:rsid w:val="009A0344"/>
    <w:rsid w:val="009A0A38"/>
    <w:rsid w:val="009A0AA5"/>
    <w:rsid w:val="009A0B0B"/>
    <w:rsid w:val="009A0BB6"/>
    <w:rsid w:val="009A0D59"/>
    <w:rsid w:val="009A0DC3"/>
    <w:rsid w:val="009A1044"/>
    <w:rsid w:val="009A11E0"/>
    <w:rsid w:val="009A1819"/>
    <w:rsid w:val="009A181B"/>
    <w:rsid w:val="009A1973"/>
    <w:rsid w:val="009A19CF"/>
    <w:rsid w:val="009A1B9B"/>
    <w:rsid w:val="009A1F38"/>
    <w:rsid w:val="009A221C"/>
    <w:rsid w:val="009A24AC"/>
    <w:rsid w:val="009A27F1"/>
    <w:rsid w:val="009A2C66"/>
    <w:rsid w:val="009A2DE3"/>
    <w:rsid w:val="009A2E8F"/>
    <w:rsid w:val="009A2F28"/>
    <w:rsid w:val="009A2FB4"/>
    <w:rsid w:val="009A327B"/>
    <w:rsid w:val="009A3283"/>
    <w:rsid w:val="009A3335"/>
    <w:rsid w:val="009A33DC"/>
    <w:rsid w:val="009A3455"/>
    <w:rsid w:val="009A34C0"/>
    <w:rsid w:val="009A3554"/>
    <w:rsid w:val="009A37AB"/>
    <w:rsid w:val="009A3837"/>
    <w:rsid w:val="009A387B"/>
    <w:rsid w:val="009A3937"/>
    <w:rsid w:val="009A3CBC"/>
    <w:rsid w:val="009A3CF8"/>
    <w:rsid w:val="009A3E96"/>
    <w:rsid w:val="009A40F7"/>
    <w:rsid w:val="009A4117"/>
    <w:rsid w:val="009A41C5"/>
    <w:rsid w:val="009A426D"/>
    <w:rsid w:val="009A451D"/>
    <w:rsid w:val="009A4832"/>
    <w:rsid w:val="009A4B73"/>
    <w:rsid w:val="009A4F3A"/>
    <w:rsid w:val="009A503F"/>
    <w:rsid w:val="009A5079"/>
    <w:rsid w:val="009A51C8"/>
    <w:rsid w:val="009A520A"/>
    <w:rsid w:val="009A54E6"/>
    <w:rsid w:val="009A5595"/>
    <w:rsid w:val="009A560E"/>
    <w:rsid w:val="009A5752"/>
    <w:rsid w:val="009A5B32"/>
    <w:rsid w:val="009A5B40"/>
    <w:rsid w:val="009A5B55"/>
    <w:rsid w:val="009A5B95"/>
    <w:rsid w:val="009A5CFC"/>
    <w:rsid w:val="009A5DEC"/>
    <w:rsid w:val="009A5EC4"/>
    <w:rsid w:val="009A6178"/>
    <w:rsid w:val="009A64B8"/>
    <w:rsid w:val="009A699A"/>
    <w:rsid w:val="009A6CA8"/>
    <w:rsid w:val="009A6F07"/>
    <w:rsid w:val="009A6FCC"/>
    <w:rsid w:val="009A74E9"/>
    <w:rsid w:val="009A78A5"/>
    <w:rsid w:val="009A7A61"/>
    <w:rsid w:val="009A7B65"/>
    <w:rsid w:val="009A7BFE"/>
    <w:rsid w:val="009A7D10"/>
    <w:rsid w:val="009A7E0A"/>
    <w:rsid w:val="009A7F8F"/>
    <w:rsid w:val="009A7F92"/>
    <w:rsid w:val="009B00B3"/>
    <w:rsid w:val="009B00F7"/>
    <w:rsid w:val="009B08D4"/>
    <w:rsid w:val="009B0907"/>
    <w:rsid w:val="009B0958"/>
    <w:rsid w:val="009B0A82"/>
    <w:rsid w:val="009B0AE0"/>
    <w:rsid w:val="009B0C9B"/>
    <w:rsid w:val="009B0CE0"/>
    <w:rsid w:val="009B0D23"/>
    <w:rsid w:val="009B0D5F"/>
    <w:rsid w:val="009B1029"/>
    <w:rsid w:val="009B157B"/>
    <w:rsid w:val="009B16C4"/>
    <w:rsid w:val="009B1805"/>
    <w:rsid w:val="009B1825"/>
    <w:rsid w:val="009B191F"/>
    <w:rsid w:val="009B1FEE"/>
    <w:rsid w:val="009B1FF0"/>
    <w:rsid w:val="009B20D1"/>
    <w:rsid w:val="009B216F"/>
    <w:rsid w:val="009B21D3"/>
    <w:rsid w:val="009B232B"/>
    <w:rsid w:val="009B2523"/>
    <w:rsid w:val="009B2564"/>
    <w:rsid w:val="009B2845"/>
    <w:rsid w:val="009B2A0A"/>
    <w:rsid w:val="009B2B2A"/>
    <w:rsid w:val="009B2B43"/>
    <w:rsid w:val="009B2BA9"/>
    <w:rsid w:val="009B2C2C"/>
    <w:rsid w:val="009B2C4F"/>
    <w:rsid w:val="009B2F38"/>
    <w:rsid w:val="009B3396"/>
    <w:rsid w:val="009B34DE"/>
    <w:rsid w:val="009B3585"/>
    <w:rsid w:val="009B36B6"/>
    <w:rsid w:val="009B3726"/>
    <w:rsid w:val="009B38E4"/>
    <w:rsid w:val="009B390D"/>
    <w:rsid w:val="009B3A8E"/>
    <w:rsid w:val="009B3C42"/>
    <w:rsid w:val="009B3DDB"/>
    <w:rsid w:val="009B408C"/>
    <w:rsid w:val="009B4108"/>
    <w:rsid w:val="009B4157"/>
    <w:rsid w:val="009B41BA"/>
    <w:rsid w:val="009B438A"/>
    <w:rsid w:val="009B43D0"/>
    <w:rsid w:val="009B46B8"/>
    <w:rsid w:val="009B46F4"/>
    <w:rsid w:val="009B4815"/>
    <w:rsid w:val="009B485D"/>
    <w:rsid w:val="009B4B6C"/>
    <w:rsid w:val="009B530F"/>
    <w:rsid w:val="009B535E"/>
    <w:rsid w:val="009B56B5"/>
    <w:rsid w:val="009B57EB"/>
    <w:rsid w:val="009B5AA7"/>
    <w:rsid w:val="009B5C7D"/>
    <w:rsid w:val="009B5EE9"/>
    <w:rsid w:val="009B6192"/>
    <w:rsid w:val="009B61E8"/>
    <w:rsid w:val="009B6261"/>
    <w:rsid w:val="009B635D"/>
    <w:rsid w:val="009B6953"/>
    <w:rsid w:val="009B6A74"/>
    <w:rsid w:val="009B6B9E"/>
    <w:rsid w:val="009B6BC4"/>
    <w:rsid w:val="009B6C7B"/>
    <w:rsid w:val="009B7027"/>
    <w:rsid w:val="009B70D4"/>
    <w:rsid w:val="009B71A6"/>
    <w:rsid w:val="009B7424"/>
    <w:rsid w:val="009B75C3"/>
    <w:rsid w:val="009B78A0"/>
    <w:rsid w:val="009B7B96"/>
    <w:rsid w:val="009B7B99"/>
    <w:rsid w:val="009B7F3C"/>
    <w:rsid w:val="009B7F6A"/>
    <w:rsid w:val="009C019B"/>
    <w:rsid w:val="009C02A2"/>
    <w:rsid w:val="009C031C"/>
    <w:rsid w:val="009C0452"/>
    <w:rsid w:val="009C05AE"/>
    <w:rsid w:val="009C0E54"/>
    <w:rsid w:val="009C10BA"/>
    <w:rsid w:val="009C12F8"/>
    <w:rsid w:val="009C1317"/>
    <w:rsid w:val="009C1522"/>
    <w:rsid w:val="009C1745"/>
    <w:rsid w:val="009C1E86"/>
    <w:rsid w:val="009C1EE4"/>
    <w:rsid w:val="009C20C7"/>
    <w:rsid w:val="009C2133"/>
    <w:rsid w:val="009C237C"/>
    <w:rsid w:val="009C23D8"/>
    <w:rsid w:val="009C2A59"/>
    <w:rsid w:val="009C2AB2"/>
    <w:rsid w:val="009C2F41"/>
    <w:rsid w:val="009C2FF7"/>
    <w:rsid w:val="009C3000"/>
    <w:rsid w:val="009C300D"/>
    <w:rsid w:val="009C305F"/>
    <w:rsid w:val="009C3111"/>
    <w:rsid w:val="009C31F6"/>
    <w:rsid w:val="009C3272"/>
    <w:rsid w:val="009C38BA"/>
    <w:rsid w:val="009C3B25"/>
    <w:rsid w:val="009C3B42"/>
    <w:rsid w:val="009C3BCC"/>
    <w:rsid w:val="009C3C8C"/>
    <w:rsid w:val="009C3F32"/>
    <w:rsid w:val="009C4052"/>
    <w:rsid w:val="009C437E"/>
    <w:rsid w:val="009C4627"/>
    <w:rsid w:val="009C4A53"/>
    <w:rsid w:val="009C4AFC"/>
    <w:rsid w:val="009C4BC8"/>
    <w:rsid w:val="009C4C3D"/>
    <w:rsid w:val="009C4E6E"/>
    <w:rsid w:val="009C5229"/>
    <w:rsid w:val="009C53B8"/>
    <w:rsid w:val="009C558F"/>
    <w:rsid w:val="009C574F"/>
    <w:rsid w:val="009C5792"/>
    <w:rsid w:val="009C5832"/>
    <w:rsid w:val="009C5874"/>
    <w:rsid w:val="009C5C6D"/>
    <w:rsid w:val="009C5E0D"/>
    <w:rsid w:val="009C5ED0"/>
    <w:rsid w:val="009C6559"/>
    <w:rsid w:val="009C6845"/>
    <w:rsid w:val="009C68F7"/>
    <w:rsid w:val="009C6A52"/>
    <w:rsid w:val="009C6AE7"/>
    <w:rsid w:val="009C6BF1"/>
    <w:rsid w:val="009C6E55"/>
    <w:rsid w:val="009C6F51"/>
    <w:rsid w:val="009C7015"/>
    <w:rsid w:val="009C7160"/>
    <w:rsid w:val="009C71A5"/>
    <w:rsid w:val="009C77F2"/>
    <w:rsid w:val="009C7888"/>
    <w:rsid w:val="009C7A65"/>
    <w:rsid w:val="009C7C1F"/>
    <w:rsid w:val="009D044F"/>
    <w:rsid w:val="009D0544"/>
    <w:rsid w:val="009D0761"/>
    <w:rsid w:val="009D0C80"/>
    <w:rsid w:val="009D1102"/>
    <w:rsid w:val="009D1256"/>
    <w:rsid w:val="009D1289"/>
    <w:rsid w:val="009D140C"/>
    <w:rsid w:val="009D16E6"/>
    <w:rsid w:val="009D18BF"/>
    <w:rsid w:val="009D1A10"/>
    <w:rsid w:val="009D1AF7"/>
    <w:rsid w:val="009D1CF9"/>
    <w:rsid w:val="009D2023"/>
    <w:rsid w:val="009D20E6"/>
    <w:rsid w:val="009D22B6"/>
    <w:rsid w:val="009D231C"/>
    <w:rsid w:val="009D2541"/>
    <w:rsid w:val="009D27B0"/>
    <w:rsid w:val="009D28BC"/>
    <w:rsid w:val="009D2937"/>
    <w:rsid w:val="009D29DA"/>
    <w:rsid w:val="009D2DA1"/>
    <w:rsid w:val="009D2F3F"/>
    <w:rsid w:val="009D2FB2"/>
    <w:rsid w:val="009D3088"/>
    <w:rsid w:val="009D3371"/>
    <w:rsid w:val="009D34B5"/>
    <w:rsid w:val="009D389C"/>
    <w:rsid w:val="009D396C"/>
    <w:rsid w:val="009D3979"/>
    <w:rsid w:val="009D3DB6"/>
    <w:rsid w:val="009D3DBF"/>
    <w:rsid w:val="009D3E19"/>
    <w:rsid w:val="009D4272"/>
    <w:rsid w:val="009D4487"/>
    <w:rsid w:val="009D487E"/>
    <w:rsid w:val="009D495A"/>
    <w:rsid w:val="009D5141"/>
    <w:rsid w:val="009D5427"/>
    <w:rsid w:val="009D55EB"/>
    <w:rsid w:val="009D57CD"/>
    <w:rsid w:val="009D5BA7"/>
    <w:rsid w:val="009D5C15"/>
    <w:rsid w:val="009D5CA2"/>
    <w:rsid w:val="009D5D50"/>
    <w:rsid w:val="009D5ED3"/>
    <w:rsid w:val="009D5F4A"/>
    <w:rsid w:val="009D618C"/>
    <w:rsid w:val="009D63E7"/>
    <w:rsid w:val="009D6448"/>
    <w:rsid w:val="009D656C"/>
    <w:rsid w:val="009D65A5"/>
    <w:rsid w:val="009D65F0"/>
    <w:rsid w:val="009D6725"/>
    <w:rsid w:val="009D68D5"/>
    <w:rsid w:val="009D69E3"/>
    <w:rsid w:val="009D6A53"/>
    <w:rsid w:val="009D6B50"/>
    <w:rsid w:val="009D6B98"/>
    <w:rsid w:val="009D6BE7"/>
    <w:rsid w:val="009D6C88"/>
    <w:rsid w:val="009D6D6E"/>
    <w:rsid w:val="009D6E2F"/>
    <w:rsid w:val="009D6FE5"/>
    <w:rsid w:val="009D704E"/>
    <w:rsid w:val="009D727D"/>
    <w:rsid w:val="009D733B"/>
    <w:rsid w:val="009D7468"/>
    <w:rsid w:val="009D7477"/>
    <w:rsid w:val="009D74E3"/>
    <w:rsid w:val="009D76CD"/>
    <w:rsid w:val="009D7A8F"/>
    <w:rsid w:val="009D7D0B"/>
    <w:rsid w:val="009D7EB6"/>
    <w:rsid w:val="009D7F8E"/>
    <w:rsid w:val="009E0005"/>
    <w:rsid w:val="009E00C2"/>
    <w:rsid w:val="009E029E"/>
    <w:rsid w:val="009E0417"/>
    <w:rsid w:val="009E0843"/>
    <w:rsid w:val="009E088D"/>
    <w:rsid w:val="009E08E1"/>
    <w:rsid w:val="009E0A2C"/>
    <w:rsid w:val="009E0A4F"/>
    <w:rsid w:val="009E0C0F"/>
    <w:rsid w:val="009E189D"/>
    <w:rsid w:val="009E1B60"/>
    <w:rsid w:val="009E1F2D"/>
    <w:rsid w:val="009E2062"/>
    <w:rsid w:val="009E21E0"/>
    <w:rsid w:val="009E2742"/>
    <w:rsid w:val="009E2B5E"/>
    <w:rsid w:val="009E2BB1"/>
    <w:rsid w:val="009E2C85"/>
    <w:rsid w:val="009E2F22"/>
    <w:rsid w:val="009E30E0"/>
    <w:rsid w:val="009E3120"/>
    <w:rsid w:val="009E34B8"/>
    <w:rsid w:val="009E3B3D"/>
    <w:rsid w:val="009E3DD5"/>
    <w:rsid w:val="009E3DD6"/>
    <w:rsid w:val="009E3F81"/>
    <w:rsid w:val="009E4283"/>
    <w:rsid w:val="009E4290"/>
    <w:rsid w:val="009E4393"/>
    <w:rsid w:val="009E43B4"/>
    <w:rsid w:val="009E458E"/>
    <w:rsid w:val="009E4D7A"/>
    <w:rsid w:val="009E4E07"/>
    <w:rsid w:val="009E4FEF"/>
    <w:rsid w:val="009E5027"/>
    <w:rsid w:val="009E5061"/>
    <w:rsid w:val="009E5218"/>
    <w:rsid w:val="009E5428"/>
    <w:rsid w:val="009E5514"/>
    <w:rsid w:val="009E5592"/>
    <w:rsid w:val="009E55A7"/>
    <w:rsid w:val="009E57C5"/>
    <w:rsid w:val="009E59A1"/>
    <w:rsid w:val="009E5C05"/>
    <w:rsid w:val="009E5CB4"/>
    <w:rsid w:val="009E5F57"/>
    <w:rsid w:val="009E61F9"/>
    <w:rsid w:val="009E6279"/>
    <w:rsid w:val="009E65A5"/>
    <w:rsid w:val="009E6C22"/>
    <w:rsid w:val="009E6F55"/>
    <w:rsid w:val="009E7140"/>
    <w:rsid w:val="009E717B"/>
    <w:rsid w:val="009E71DD"/>
    <w:rsid w:val="009E7366"/>
    <w:rsid w:val="009E789F"/>
    <w:rsid w:val="009E7926"/>
    <w:rsid w:val="009E795C"/>
    <w:rsid w:val="009E7966"/>
    <w:rsid w:val="009E7E09"/>
    <w:rsid w:val="009F01DF"/>
    <w:rsid w:val="009F025E"/>
    <w:rsid w:val="009F02B2"/>
    <w:rsid w:val="009F03F3"/>
    <w:rsid w:val="009F04CE"/>
    <w:rsid w:val="009F04F5"/>
    <w:rsid w:val="009F0669"/>
    <w:rsid w:val="009F067B"/>
    <w:rsid w:val="009F089F"/>
    <w:rsid w:val="009F093C"/>
    <w:rsid w:val="009F0B48"/>
    <w:rsid w:val="009F0B52"/>
    <w:rsid w:val="009F0D1E"/>
    <w:rsid w:val="009F1093"/>
    <w:rsid w:val="009F12B7"/>
    <w:rsid w:val="009F1429"/>
    <w:rsid w:val="009F14EB"/>
    <w:rsid w:val="009F154D"/>
    <w:rsid w:val="009F1636"/>
    <w:rsid w:val="009F1680"/>
    <w:rsid w:val="009F185B"/>
    <w:rsid w:val="009F1A99"/>
    <w:rsid w:val="009F1B16"/>
    <w:rsid w:val="009F1BA9"/>
    <w:rsid w:val="009F1BAF"/>
    <w:rsid w:val="009F1E46"/>
    <w:rsid w:val="009F1E9A"/>
    <w:rsid w:val="009F208A"/>
    <w:rsid w:val="009F2283"/>
    <w:rsid w:val="009F235B"/>
    <w:rsid w:val="009F23CB"/>
    <w:rsid w:val="009F252D"/>
    <w:rsid w:val="009F261B"/>
    <w:rsid w:val="009F27AE"/>
    <w:rsid w:val="009F2AAF"/>
    <w:rsid w:val="009F2D10"/>
    <w:rsid w:val="009F2DE3"/>
    <w:rsid w:val="009F2F4A"/>
    <w:rsid w:val="009F3042"/>
    <w:rsid w:val="009F31DB"/>
    <w:rsid w:val="009F32C2"/>
    <w:rsid w:val="009F32FB"/>
    <w:rsid w:val="009F357C"/>
    <w:rsid w:val="009F36E5"/>
    <w:rsid w:val="009F3793"/>
    <w:rsid w:val="009F392C"/>
    <w:rsid w:val="009F3A4B"/>
    <w:rsid w:val="009F3EC0"/>
    <w:rsid w:val="009F403F"/>
    <w:rsid w:val="009F43E8"/>
    <w:rsid w:val="009F48BE"/>
    <w:rsid w:val="009F495D"/>
    <w:rsid w:val="009F4B95"/>
    <w:rsid w:val="009F4C15"/>
    <w:rsid w:val="009F4C6B"/>
    <w:rsid w:val="009F4CC9"/>
    <w:rsid w:val="009F4D8C"/>
    <w:rsid w:val="009F52A7"/>
    <w:rsid w:val="009F5325"/>
    <w:rsid w:val="009F53AD"/>
    <w:rsid w:val="009F5578"/>
    <w:rsid w:val="009F560F"/>
    <w:rsid w:val="009F5624"/>
    <w:rsid w:val="009F56BE"/>
    <w:rsid w:val="009F5A7E"/>
    <w:rsid w:val="009F5AE4"/>
    <w:rsid w:val="009F60BE"/>
    <w:rsid w:val="009F6114"/>
    <w:rsid w:val="009F62D7"/>
    <w:rsid w:val="009F6631"/>
    <w:rsid w:val="009F6776"/>
    <w:rsid w:val="009F6924"/>
    <w:rsid w:val="009F6B65"/>
    <w:rsid w:val="009F6E11"/>
    <w:rsid w:val="009F7018"/>
    <w:rsid w:val="009F7405"/>
    <w:rsid w:val="009F749F"/>
    <w:rsid w:val="009F7721"/>
    <w:rsid w:val="009F7726"/>
    <w:rsid w:val="009F7729"/>
    <w:rsid w:val="009F77C2"/>
    <w:rsid w:val="009F781A"/>
    <w:rsid w:val="009F7A1D"/>
    <w:rsid w:val="009F7AAB"/>
    <w:rsid w:val="009F7F01"/>
    <w:rsid w:val="00A0020A"/>
    <w:rsid w:val="00A0041B"/>
    <w:rsid w:val="00A004C4"/>
    <w:rsid w:val="00A009BE"/>
    <w:rsid w:val="00A00A76"/>
    <w:rsid w:val="00A00DBB"/>
    <w:rsid w:val="00A010D5"/>
    <w:rsid w:val="00A011BC"/>
    <w:rsid w:val="00A012C5"/>
    <w:rsid w:val="00A01519"/>
    <w:rsid w:val="00A01734"/>
    <w:rsid w:val="00A0184F"/>
    <w:rsid w:val="00A019A2"/>
    <w:rsid w:val="00A01A88"/>
    <w:rsid w:val="00A01FB6"/>
    <w:rsid w:val="00A02093"/>
    <w:rsid w:val="00A020E1"/>
    <w:rsid w:val="00A02502"/>
    <w:rsid w:val="00A02E1F"/>
    <w:rsid w:val="00A03170"/>
    <w:rsid w:val="00A03236"/>
    <w:rsid w:val="00A03259"/>
    <w:rsid w:val="00A032E1"/>
    <w:rsid w:val="00A0348D"/>
    <w:rsid w:val="00A03A00"/>
    <w:rsid w:val="00A03A17"/>
    <w:rsid w:val="00A03BAB"/>
    <w:rsid w:val="00A03CB2"/>
    <w:rsid w:val="00A03D8B"/>
    <w:rsid w:val="00A03DF5"/>
    <w:rsid w:val="00A03E18"/>
    <w:rsid w:val="00A03EA4"/>
    <w:rsid w:val="00A04089"/>
    <w:rsid w:val="00A040C2"/>
    <w:rsid w:val="00A04150"/>
    <w:rsid w:val="00A04191"/>
    <w:rsid w:val="00A0443A"/>
    <w:rsid w:val="00A04930"/>
    <w:rsid w:val="00A04A48"/>
    <w:rsid w:val="00A04BAE"/>
    <w:rsid w:val="00A04BF0"/>
    <w:rsid w:val="00A04E8F"/>
    <w:rsid w:val="00A05315"/>
    <w:rsid w:val="00A054E1"/>
    <w:rsid w:val="00A05649"/>
    <w:rsid w:val="00A05677"/>
    <w:rsid w:val="00A05BDD"/>
    <w:rsid w:val="00A05DEC"/>
    <w:rsid w:val="00A05E29"/>
    <w:rsid w:val="00A05ED0"/>
    <w:rsid w:val="00A05EE4"/>
    <w:rsid w:val="00A05F5C"/>
    <w:rsid w:val="00A05FA2"/>
    <w:rsid w:val="00A05FE3"/>
    <w:rsid w:val="00A060C7"/>
    <w:rsid w:val="00A066B1"/>
    <w:rsid w:val="00A06BD2"/>
    <w:rsid w:val="00A06C1E"/>
    <w:rsid w:val="00A06C57"/>
    <w:rsid w:val="00A06EE9"/>
    <w:rsid w:val="00A07166"/>
    <w:rsid w:val="00A0722A"/>
    <w:rsid w:val="00A0723D"/>
    <w:rsid w:val="00A072F9"/>
    <w:rsid w:val="00A0737B"/>
    <w:rsid w:val="00A07393"/>
    <w:rsid w:val="00A07473"/>
    <w:rsid w:val="00A074EB"/>
    <w:rsid w:val="00A076A2"/>
    <w:rsid w:val="00A07D79"/>
    <w:rsid w:val="00A07D90"/>
    <w:rsid w:val="00A07DC5"/>
    <w:rsid w:val="00A07E28"/>
    <w:rsid w:val="00A07EC2"/>
    <w:rsid w:val="00A101CD"/>
    <w:rsid w:val="00A10739"/>
    <w:rsid w:val="00A1077D"/>
    <w:rsid w:val="00A107D1"/>
    <w:rsid w:val="00A109B6"/>
    <w:rsid w:val="00A10C11"/>
    <w:rsid w:val="00A10D37"/>
    <w:rsid w:val="00A10D77"/>
    <w:rsid w:val="00A10D80"/>
    <w:rsid w:val="00A10F44"/>
    <w:rsid w:val="00A10FED"/>
    <w:rsid w:val="00A110CD"/>
    <w:rsid w:val="00A11151"/>
    <w:rsid w:val="00A11153"/>
    <w:rsid w:val="00A1122A"/>
    <w:rsid w:val="00A11671"/>
    <w:rsid w:val="00A11A89"/>
    <w:rsid w:val="00A11D13"/>
    <w:rsid w:val="00A11FE2"/>
    <w:rsid w:val="00A12079"/>
    <w:rsid w:val="00A1208B"/>
    <w:rsid w:val="00A120C1"/>
    <w:rsid w:val="00A121DD"/>
    <w:rsid w:val="00A125F0"/>
    <w:rsid w:val="00A12632"/>
    <w:rsid w:val="00A126E0"/>
    <w:rsid w:val="00A126F3"/>
    <w:rsid w:val="00A12801"/>
    <w:rsid w:val="00A1280F"/>
    <w:rsid w:val="00A1298F"/>
    <w:rsid w:val="00A12C3D"/>
    <w:rsid w:val="00A12C52"/>
    <w:rsid w:val="00A12D90"/>
    <w:rsid w:val="00A12E24"/>
    <w:rsid w:val="00A12E2F"/>
    <w:rsid w:val="00A12E47"/>
    <w:rsid w:val="00A12E4E"/>
    <w:rsid w:val="00A12EE1"/>
    <w:rsid w:val="00A12F7C"/>
    <w:rsid w:val="00A131B8"/>
    <w:rsid w:val="00A13280"/>
    <w:rsid w:val="00A137CE"/>
    <w:rsid w:val="00A13826"/>
    <w:rsid w:val="00A13AF8"/>
    <w:rsid w:val="00A13D27"/>
    <w:rsid w:val="00A13E24"/>
    <w:rsid w:val="00A13E41"/>
    <w:rsid w:val="00A13ED5"/>
    <w:rsid w:val="00A13EFD"/>
    <w:rsid w:val="00A140B6"/>
    <w:rsid w:val="00A141A0"/>
    <w:rsid w:val="00A141C2"/>
    <w:rsid w:val="00A1429B"/>
    <w:rsid w:val="00A143DC"/>
    <w:rsid w:val="00A144B1"/>
    <w:rsid w:val="00A14531"/>
    <w:rsid w:val="00A14C97"/>
    <w:rsid w:val="00A14E93"/>
    <w:rsid w:val="00A1512C"/>
    <w:rsid w:val="00A1515A"/>
    <w:rsid w:val="00A15641"/>
    <w:rsid w:val="00A157E3"/>
    <w:rsid w:val="00A15BE4"/>
    <w:rsid w:val="00A15C75"/>
    <w:rsid w:val="00A15CE5"/>
    <w:rsid w:val="00A15D0A"/>
    <w:rsid w:val="00A15D12"/>
    <w:rsid w:val="00A15E52"/>
    <w:rsid w:val="00A164A9"/>
    <w:rsid w:val="00A16642"/>
    <w:rsid w:val="00A16677"/>
    <w:rsid w:val="00A166EE"/>
    <w:rsid w:val="00A16974"/>
    <w:rsid w:val="00A16E35"/>
    <w:rsid w:val="00A16E5E"/>
    <w:rsid w:val="00A16F8A"/>
    <w:rsid w:val="00A171D1"/>
    <w:rsid w:val="00A174D6"/>
    <w:rsid w:val="00A174E6"/>
    <w:rsid w:val="00A176D9"/>
    <w:rsid w:val="00A179A5"/>
    <w:rsid w:val="00A17D12"/>
    <w:rsid w:val="00A17E4F"/>
    <w:rsid w:val="00A17EC2"/>
    <w:rsid w:val="00A2001D"/>
    <w:rsid w:val="00A2005F"/>
    <w:rsid w:val="00A20156"/>
    <w:rsid w:val="00A20188"/>
    <w:rsid w:val="00A203E2"/>
    <w:rsid w:val="00A204AE"/>
    <w:rsid w:val="00A20945"/>
    <w:rsid w:val="00A20988"/>
    <w:rsid w:val="00A20A6C"/>
    <w:rsid w:val="00A20B26"/>
    <w:rsid w:val="00A20B70"/>
    <w:rsid w:val="00A20C11"/>
    <w:rsid w:val="00A20E17"/>
    <w:rsid w:val="00A21229"/>
    <w:rsid w:val="00A212CC"/>
    <w:rsid w:val="00A213B0"/>
    <w:rsid w:val="00A21476"/>
    <w:rsid w:val="00A215B1"/>
    <w:rsid w:val="00A2188C"/>
    <w:rsid w:val="00A21A4D"/>
    <w:rsid w:val="00A21A65"/>
    <w:rsid w:val="00A21D0C"/>
    <w:rsid w:val="00A21D37"/>
    <w:rsid w:val="00A21DD8"/>
    <w:rsid w:val="00A21F10"/>
    <w:rsid w:val="00A21F3F"/>
    <w:rsid w:val="00A22028"/>
    <w:rsid w:val="00A2208A"/>
    <w:rsid w:val="00A22296"/>
    <w:rsid w:val="00A2255E"/>
    <w:rsid w:val="00A225E3"/>
    <w:rsid w:val="00A2267B"/>
    <w:rsid w:val="00A226C0"/>
    <w:rsid w:val="00A228CA"/>
    <w:rsid w:val="00A22A74"/>
    <w:rsid w:val="00A22CE6"/>
    <w:rsid w:val="00A22D4B"/>
    <w:rsid w:val="00A22F00"/>
    <w:rsid w:val="00A23062"/>
    <w:rsid w:val="00A230DD"/>
    <w:rsid w:val="00A234BF"/>
    <w:rsid w:val="00A235A3"/>
    <w:rsid w:val="00A23A6A"/>
    <w:rsid w:val="00A23C82"/>
    <w:rsid w:val="00A23D95"/>
    <w:rsid w:val="00A23F84"/>
    <w:rsid w:val="00A245F9"/>
    <w:rsid w:val="00A2470D"/>
    <w:rsid w:val="00A24714"/>
    <w:rsid w:val="00A247D9"/>
    <w:rsid w:val="00A2492F"/>
    <w:rsid w:val="00A24EAC"/>
    <w:rsid w:val="00A24F6F"/>
    <w:rsid w:val="00A250B3"/>
    <w:rsid w:val="00A250F2"/>
    <w:rsid w:val="00A2527B"/>
    <w:rsid w:val="00A253C6"/>
    <w:rsid w:val="00A2549C"/>
    <w:rsid w:val="00A257A7"/>
    <w:rsid w:val="00A25A12"/>
    <w:rsid w:val="00A25C76"/>
    <w:rsid w:val="00A25EC5"/>
    <w:rsid w:val="00A25F85"/>
    <w:rsid w:val="00A2622A"/>
    <w:rsid w:val="00A26246"/>
    <w:rsid w:val="00A2626B"/>
    <w:rsid w:val="00A263F5"/>
    <w:rsid w:val="00A2674D"/>
    <w:rsid w:val="00A26D13"/>
    <w:rsid w:val="00A26DDC"/>
    <w:rsid w:val="00A26E13"/>
    <w:rsid w:val="00A26F71"/>
    <w:rsid w:val="00A26FD3"/>
    <w:rsid w:val="00A2725D"/>
    <w:rsid w:val="00A2728C"/>
    <w:rsid w:val="00A272FC"/>
    <w:rsid w:val="00A2785B"/>
    <w:rsid w:val="00A2791E"/>
    <w:rsid w:val="00A27961"/>
    <w:rsid w:val="00A27B5D"/>
    <w:rsid w:val="00A27C6B"/>
    <w:rsid w:val="00A27E2F"/>
    <w:rsid w:val="00A27EB0"/>
    <w:rsid w:val="00A27F1D"/>
    <w:rsid w:val="00A30247"/>
    <w:rsid w:val="00A30504"/>
    <w:rsid w:val="00A30573"/>
    <w:rsid w:val="00A30653"/>
    <w:rsid w:val="00A30748"/>
    <w:rsid w:val="00A308AC"/>
    <w:rsid w:val="00A30937"/>
    <w:rsid w:val="00A3093E"/>
    <w:rsid w:val="00A30B7D"/>
    <w:rsid w:val="00A30C9D"/>
    <w:rsid w:val="00A30EFD"/>
    <w:rsid w:val="00A31043"/>
    <w:rsid w:val="00A311B3"/>
    <w:rsid w:val="00A3127D"/>
    <w:rsid w:val="00A31319"/>
    <w:rsid w:val="00A31330"/>
    <w:rsid w:val="00A31760"/>
    <w:rsid w:val="00A31B50"/>
    <w:rsid w:val="00A31B8D"/>
    <w:rsid w:val="00A31BFD"/>
    <w:rsid w:val="00A31E9D"/>
    <w:rsid w:val="00A31EAD"/>
    <w:rsid w:val="00A31FD2"/>
    <w:rsid w:val="00A3234E"/>
    <w:rsid w:val="00A32678"/>
    <w:rsid w:val="00A3272C"/>
    <w:rsid w:val="00A3287F"/>
    <w:rsid w:val="00A32A0A"/>
    <w:rsid w:val="00A32A38"/>
    <w:rsid w:val="00A32BCA"/>
    <w:rsid w:val="00A32FF4"/>
    <w:rsid w:val="00A330CE"/>
    <w:rsid w:val="00A331AD"/>
    <w:rsid w:val="00A3332F"/>
    <w:rsid w:val="00A3352B"/>
    <w:rsid w:val="00A335D3"/>
    <w:rsid w:val="00A33BC0"/>
    <w:rsid w:val="00A33E90"/>
    <w:rsid w:val="00A343CA"/>
    <w:rsid w:val="00A34472"/>
    <w:rsid w:val="00A3464D"/>
    <w:rsid w:val="00A34A99"/>
    <w:rsid w:val="00A34CCF"/>
    <w:rsid w:val="00A34E4B"/>
    <w:rsid w:val="00A35093"/>
    <w:rsid w:val="00A3509C"/>
    <w:rsid w:val="00A35273"/>
    <w:rsid w:val="00A35370"/>
    <w:rsid w:val="00A3537F"/>
    <w:rsid w:val="00A35386"/>
    <w:rsid w:val="00A3549E"/>
    <w:rsid w:val="00A35793"/>
    <w:rsid w:val="00A35908"/>
    <w:rsid w:val="00A35F8F"/>
    <w:rsid w:val="00A36089"/>
    <w:rsid w:val="00A36271"/>
    <w:rsid w:val="00A362D9"/>
    <w:rsid w:val="00A363F2"/>
    <w:rsid w:val="00A364EF"/>
    <w:rsid w:val="00A3651D"/>
    <w:rsid w:val="00A3681A"/>
    <w:rsid w:val="00A36BFB"/>
    <w:rsid w:val="00A36BFC"/>
    <w:rsid w:val="00A36DDE"/>
    <w:rsid w:val="00A37421"/>
    <w:rsid w:val="00A375A0"/>
    <w:rsid w:val="00A375CB"/>
    <w:rsid w:val="00A378B1"/>
    <w:rsid w:val="00A37A77"/>
    <w:rsid w:val="00A37A94"/>
    <w:rsid w:val="00A37B64"/>
    <w:rsid w:val="00A37D27"/>
    <w:rsid w:val="00A37E0B"/>
    <w:rsid w:val="00A403E0"/>
    <w:rsid w:val="00A40427"/>
    <w:rsid w:val="00A4092F"/>
    <w:rsid w:val="00A409A3"/>
    <w:rsid w:val="00A40D96"/>
    <w:rsid w:val="00A40DC7"/>
    <w:rsid w:val="00A41028"/>
    <w:rsid w:val="00A41239"/>
    <w:rsid w:val="00A413A6"/>
    <w:rsid w:val="00A41599"/>
    <w:rsid w:val="00A415EE"/>
    <w:rsid w:val="00A4172B"/>
    <w:rsid w:val="00A418DA"/>
    <w:rsid w:val="00A418FF"/>
    <w:rsid w:val="00A41DA1"/>
    <w:rsid w:val="00A41EB7"/>
    <w:rsid w:val="00A41F46"/>
    <w:rsid w:val="00A42723"/>
    <w:rsid w:val="00A427B1"/>
    <w:rsid w:val="00A42803"/>
    <w:rsid w:val="00A428CD"/>
    <w:rsid w:val="00A42A7D"/>
    <w:rsid w:val="00A42C0A"/>
    <w:rsid w:val="00A42E3E"/>
    <w:rsid w:val="00A42E45"/>
    <w:rsid w:val="00A4345E"/>
    <w:rsid w:val="00A434A3"/>
    <w:rsid w:val="00A436A6"/>
    <w:rsid w:val="00A43842"/>
    <w:rsid w:val="00A43C04"/>
    <w:rsid w:val="00A43EBE"/>
    <w:rsid w:val="00A43F85"/>
    <w:rsid w:val="00A43FE0"/>
    <w:rsid w:val="00A442A8"/>
    <w:rsid w:val="00A442F2"/>
    <w:rsid w:val="00A44359"/>
    <w:rsid w:val="00A44373"/>
    <w:rsid w:val="00A44B47"/>
    <w:rsid w:val="00A44D41"/>
    <w:rsid w:val="00A44D5C"/>
    <w:rsid w:val="00A44FB4"/>
    <w:rsid w:val="00A45635"/>
    <w:rsid w:val="00A458C7"/>
    <w:rsid w:val="00A45A39"/>
    <w:rsid w:val="00A45B3D"/>
    <w:rsid w:val="00A4604E"/>
    <w:rsid w:val="00A46093"/>
    <w:rsid w:val="00A4615E"/>
    <w:rsid w:val="00A4629C"/>
    <w:rsid w:val="00A463C6"/>
    <w:rsid w:val="00A46551"/>
    <w:rsid w:val="00A46598"/>
    <w:rsid w:val="00A4690D"/>
    <w:rsid w:val="00A46AE7"/>
    <w:rsid w:val="00A46CE8"/>
    <w:rsid w:val="00A46EE6"/>
    <w:rsid w:val="00A47316"/>
    <w:rsid w:val="00A47492"/>
    <w:rsid w:val="00A47829"/>
    <w:rsid w:val="00A47A9E"/>
    <w:rsid w:val="00A47D3B"/>
    <w:rsid w:val="00A50240"/>
    <w:rsid w:val="00A506A2"/>
    <w:rsid w:val="00A5088A"/>
    <w:rsid w:val="00A50B41"/>
    <w:rsid w:val="00A50D17"/>
    <w:rsid w:val="00A50D28"/>
    <w:rsid w:val="00A50FC1"/>
    <w:rsid w:val="00A51209"/>
    <w:rsid w:val="00A517EC"/>
    <w:rsid w:val="00A51891"/>
    <w:rsid w:val="00A51C90"/>
    <w:rsid w:val="00A51C9E"/>
    <w:rsid w:val="00A52128"/>
    <w:rsid w:val="00A521D7"/>
    <w:rsid w:val="00A5223B"/>
    <w:rsid w:val="00A5223D"/>
    <w:rsid w:val="00A5224F"/>
    <w:rsid w:val="00A524AA"/>
    <w:rsid w:val="00A525FB"/>
    <w:rsid w:val="00A528ED"/>
    <w:rsid w:val="00A52B5B"/>
    <w:rsid w:val="00A52B6E"/>
    <w:rsid w:val="00A52D9F"/>
    <w:rsid w:val="00A530B7"/>
    <w:rsid w:val="00A532AB"/>
    <w:rsid w:val="00A5356B"/>
    <w:rsid w:val="00A5365B"/>
    <w:rsid w:val="00A5390A"/>
    <w:rsid w:val="00A53AB4"/>
    <w:rsid w:val="00A53D1E"/>
    <w:rsid w:val="00A53F4B"/>
    <w:rsid w:val="00A5424B"/>
    <w:rsid w:val="00A542DD"/>
    <w:rsid w:val="00A548D2"/>
    <w:rsid w:val="00A549CD"/>
    <w:rsid w:val="00A54A7E"/>
    <w:rsid w:val="00A54F5D"/>
    <w:rsid w:val="00A55012"/>
    <w:rsid w:val="00A5505E"/>
    <w:rsid w:val="00A556AA"/>
    <w:rsid w:val="00A55804"/>
    <w:rsid w:val="00A55AE4"/>
    <w:rsid w:val="00A55BF9"/>
    <w:rsid w:val="00A56103"/>
    <w:rsid w:val="00A56372"/>
    <w:rsid w:val="00A56690"/>
    <w:rsid w:val="00A56719"/>
    <w:rsid w:val="00A56D8F"/>
    <w:rsid w:val="00A56E6C"/>
    <w:rsid w:val="00A57095"/>
    <w:rsid w:val="00A57D07"/>
    <w:rsid w:val="00A60276"/>
    <w:rsid w:val="00A603A1"/>
    <w:rsid w:val="00A60848"/>
    <w:rsid w:val="00A60906"/>
    <w:rsid w:val="00A60D0E"/>
    <w:rsid w:val="00A60E5C"/>
    <w:rsid w:val="00A60E99"/>
    <w:rsid w:val="00A612E2"/>
    <w:rsid w:val="00A61442"/>
    <w:rsid w:val="00A6164B"/>
    <w:rsid w:val="00A61808"/>
    <w:rsid w:val="00A61A11"/>
    <w:rsid w:val="00A61B55"/>
    <w:rsid w:val="00A61C01"/>
    <w:rsid w:val="00A61E08"/>
    <w:rsid w:val="00A61E49"/>
    <w:rsid w:val="00A61EC0"/>
    <w:rsid w:val="00A61F48"/>
    <w:rsid w:val="00A61F8A"/>
    <w:rsid w:val="00A62095"/>
    <w:rsid w:val="00A6211F"/>
    <w:rsid w:val="00A62479"/>
    <w:rsid w:val="00A62A14"/>
    <w:rsid w:val="00A62B0B"/>
    <w:rsid w:val="00A62B30"/>
    <w:rsid w:val="00A62D55"/>
    <w:rsid w:val="00A62E11"/>
    <w:rsid w:val="00A62ED1"/>
    <w:rsid w:val="00A62EDA"/>
    <w:rsid w:val="00A62EFC"/>
    <w:rsid w:val="00A630B2"/>
    <w:rsid w:val="00A63D7E"/>
    <w:rsid w:val="00A640A3"/>
    <w:rsid w:val="00A6411C"/>
    <w:rsid w:val="00A64278"/>
    <w:rsid w:val="00A6457F"/>
    <w:rsid w:val="00A6465B"/>
    <w:rsid w:val="00A64716"/>
    <w:rsid w:val="00A6471C"/>
    <w:rsid w:val="00A648AB"/>
    <w:rsid w:val="00A64AAF"/>
    <w:rsid w:val="00A64CDE"/>
    <w:rsid w:val="00A64DE4"/>
    <w:rsid w:val="00A64E73"/>
    <w:rsid w:val="00A64FD9"/>
    <w:rsid w:val="00A6524F"/>
    <w:rsid w:val="00A652DD"/>
    <w:rsid w:val="00A65336"/>
    <w:rsid w:val="00A6536B"/>
    <w:rsid w:val="00A654B3"/>
    <w:rsid w:val="00A655C8"/>
    <w:rsid w:val="00A658EF"/>
    <w:rsid w:val="00A65D0B"/>
    <w:rsid w:val="00A65DA9"/>
    <w:rsid w:val="00A6630E"/>
    <w:rsid w:val="00A663ED"/>
    <w:rsid w:val="00A66509"/>
    <w:rsid w:val="00A6665A"/>
    <w:rsid w:val="00A666B9"/>
    <w:rsid w:val="00A66743"/>
    <w:rsid w:val="00A667DF"/>
    <w:rsid w:val="00A66AA8"/>
    <w:rsid w:val="00A66BB8"/>
    <w:rsid w:val="00A66C34"/>
    <w:rsid w:val="00A66E97"/>
    <w:rsid w:val="00A66F99"/>
    <w:rsid w:val="00A6700A"/>
    <w:rsid w:val="00A67205"/>
    <w:rsid w:val="00A6728F"/>
    <w:rsid w:val="00A6743C"/>
    <w:rsid w:val="00A6747F"/>
    <w:rsid w:val="00A67512"/>
    <w:rsid w:val="00A677F6"/>
    <w:rsid w:val="00A6791D"/>
    <w:rsid w:val="00A67CCC"/>
    <w:rsid w:val="00A67CCD"/>
    <w:rsid w:val="00A67D51"/>
    <w:rsid w:val="00A67F5F"/>
    <w:rsid w:val="00A67FD3"/>
    <w:rsid w:val="00A70074"/>
    <w:rsid w:val="00A70160"/>
    <w:rsid w:val="00A70374"/>
    <w:rsid w:val="00A703D9"/>
    <w:rsid w:val="00A70416"/>
    <w:rsid w:val="00A70829"/>
    <w:rsid w:val="00A7085E"/>
    <w:rsid w:val="00A70872"/>
    <w:rsid w:val="00A709BA"/>
    <w:rsid w:val="00A70A07"/>
    <w:rsid w:val="00A70F93"/>
    <w:rsid w:val="00A711A5"/>
    <w:rsid w:val="00A715E8"/>
    <w:rsid w:val="00A717A6"/>
    <w:rsid w:val="00A717EE"/>
    <w:rsid w:val="00A718C1"/>
    <w:rsid w:val="00A71908"/>
    <w:rsid w:val="00A71B00"/>
    <w:rsid w:val="00A71DCD"/>
    <w:rsid w:val="00A71E44"/>
    <w:rsid w:val="00A720BE"/>
    <w:rsid w:val="00A7211F"/>
    <w:rsid w:val="00A7220C"/>
    <w:rsid w:val="00A72340"/>
    <w:rsid w:val="00A72703"/>
    <w:rsid w:val="00A7284B"/>
    <w:rsid w:val="00A72955"/>
    <w:rsid w:val="00A72B28"/>
    <w:rsid w:val="00A72C6A"/>
    <w:rsid w:val="00A72E13"/>
    <w:rsid w:val="00A72E40"/>
    <w:rsid w:val="00A7303D"/>
    <w:rsid w:val="00A7323E"/>
    <w:rsid w:val="00A73314"/>
    <w:rsid w:val="00A7336C"/>
    <w:rsid w:val="00A733BB"/>
    <w:rsid w:val="00A735F8"/>
    <w:rsid w:val="00A73675"/>
    <w:rsid w:val="00A738EB"/>
    <w:rsid w:val="00A739ED"/>
    <w:rsid w:val="00A73E0E"/>
    <w:rsid w:val="00A73E59"/>
    <w:rsid w:val="00A73EA3"/>
    <w:rsid w:val="00A74097"/>
    <w:rsid w:val="00A74181"/>
    <w:rsid w:val="00A74280"/>
    <w:rsid w:val="00A74480"/>
    <w:rsid w:val="00A744B4"/>
    <w:rsid w:val="00A747AC"/>
    <w:rsid w:val="00A747EC"/>
    <w:rsid w:val="00A7486D"/>
    <w:rsid w:val="00A74C0F"/>
    <w:rsid w:val="00A75079"/>
    <w:rsid w:val="00A7511C"/>
    <w:rsid w:val="00A7519B"/>
    <w:rsid w:val="00A75278"/>
    <w:rsid w:val="00A7554A"/>
    <w:rsid w:val="00A756D3"/>
    <w:rsid w:val="00A75854"/>
    <w:rsid w:val="00A75B3F"/>
    <w:rsid w:val="00A75BFC"/>
    <w:rsid w:val="00A75CBA"/>
    <w:rsid w:val="00A7667C"/>
    <w:rsid w:val="00A76872"/>
    <w:rsid w:val="00A76894"/>
    <w:rsid w:val="00A76996"/>
    <w:rsid w:val="00A76A3E"/>
    <w:rsid w:val="00A76D37"/>
    <w:rsid w:val="00A76DFE"/>
    <w:rsid w:val="00A76FA2"/>
    <w:rsid w:val="00A7707F"/>
    <w:rsid w:val="00A7733D"/>
    <w:rsid w:val="00A7736F"/>
    <w:rsid w:val="00A774B4"/>
    <w:rsid w:val="00A77524"/>
    <w:rsid w:val="00A775CF"/>
    <w:rsid w:val="00A7765F"/>
    <w:rsid w:val="00A778AF"/>
    <w:rsid w:val="00A77AF7"/>
    <w:rsid w:val="00A77B24"/>
    <w:rsid w:val="00A77D4B"/>
    <w:rsid w:val="00A77E62"/>
    <w:rsid w:val="00A77FB9"/>
    <w:rsid w:val="00A800FD"/>
    <w:rsid w:val="00A80154"/>
    <w:rsid w:val="00A80574"/>
    <w:rsid w:val="00A80598"/>
    <w:rsid w:val="00A807B1"/>
    <w:rsid w:val="00A807C3"/>
    <w:rsid w:val="00A81024"/>
    <w:rsid w:val="00A811DA"/>
    <w:rsid w:val="00A81A3A"/>
    <w:rsid w:val="00A81B0B"/>
    <w:rsid w:val="00A81B92"/>
    <w:rsid w:val="00A81D82"/>
    <w:rsid w:val="00A821EE"/>
    <w:rsid w:val="00A82249"/>
    <w:rsid w:val="00A82515"/>
    <w:rsid w:val="00A82542"/>
    <w:rsid w:val="00A825FB"/>
    <w:rsid w:val="00A82839"/>
    <w:rsid w:val="00A83124"/>
    <w:rsid w:val="00A83287"/>
    <w:rsid w:val="00A832C9"/>
    <w:rsid w:val="00A8369E"/>
    <w:rsid w:val="00A83912"/>
    <w:rsid w:val="00A83C15"/>
    <w:rsid w:val="00A83D73"/>
    <w:rsid w:val="00A83F2E"/>
    <w:rsid w:val="00A840B3"/>
    <w:rsid w:val="00A84422"/>
    <w:rsid w:val="00A8453C"/>
    <w:rsid w:val="00A845A3"/>
    <w:rsid w:val="00A8467B"/>
    <w:rsid w:val="00A8472E"/>
    <w:rsid w:val="00A8474A"/>
    <w:rsid w:val="00A84B67"/>
    <w:rsid w:val="00A84C59"/>
    <w:rsid w:val="00A8507F"/>
    <w:rsid w:val="00A85EB6"/>
    <w:rsid w:val="00A86419"/>
    <w:rsid w:val="00A864AB"/>
    <w:rsid w:val="00A866D3"/>
    <w:rsid w:val="00A86914"/>
    <w:rsid w:val="00A86B89"/>
    <w:rsid w:val="00A86CFD"/>
    <w:rsid w:val="00A86E48"/>
    <w:rsid w:val="00A86E68"/>
    <w:rsid w:val="00A877C8"/>
    <w:rsid w:val="00A877EC"/>
    <w:rsid w:val="00A8787E"/>
    <w:rsid w:val="00A87926"/>
    <w:rsid w:val="00A87927"/>
    <w:rsid w:val="00A87A8D"/>
    <w:rsid w:val="00A87E62"/>
    <w:rsid w:val="00A90093"/>
    <w:rsid w:val="00A90131"/>
    <w:rsid w:val="00A9016C"/>
    <w:rsid w:val="00A90451"/>
    <w:rsid w:val="00A904BA"/>
    <w:rsid w:val="00A905E1"/>
    <w:rsid w:val="00A906C8"/>
    <w:rsid w:val="00A90753"/>
    <w:rsid w:val="00A9081A"/>
    <w:rsid w:val="00A9083D"/>
    <w:rsid w:val="00A90923"/>
    <w:rsid w:val="00A90AAB"/>
    <w:rsid w:val="00A90DAA"/>
    <w:rsid w:val="00A90EB2"/>
    <w:rsid w:val="00A90FF6"/>
    <w:rsid w:val="00A91384"/>
    <w:rsid w:val="00A9159F"/>
    <w:rsid w:val="00A91B65"/>
    <w:rsid w:val="00A91C0B"/>
    <w:rsid w:val="00A91C51"/>
    <w:rsid w:val="00A91F71"/>
    <w:rsid w:val="00A920F9"/>
    <w:rsid w:val="00A921B6"/>
    <w:rsid w:val="00A926E8"/>
    <w:rsid w:val="00A92A9F"/>
    <w:rsid w:val="00A92B63"/>
    <w:rsid w:val="00A92C80"/>
    <w:rsid w:val="00A92E8F"/>
    <w:rsid w:val="00A93049"/>
    <w:rsid w:val="00A93078"/>
    <w:rsid w:val="00A93489"/>
    <w:rsid w:val="00A93570"/>
    <w:rsid w:val="00A936D2"/>
    <w:rsid w:val="00A936D7"/>
    <w:rsid w:val="00A9374E"/>
    <w:rsid w:val="00A93838"/>
    <w:rsid w:val="00A93C7F"/>
    <w:rsid w:val="00A93CD3"/>
    <w:rsid w:val="00A942B1"/>
    <w:rsid w:val="00A9451E"/>
    <w:rsid w:val="00A94701"/>
    <w:rsid w:val="00A9494B"/>
    <w:rsid w:val="00A94C8F"/>
    <w:rsid w:val="00A94E08"/>
    <w:rsid w:val="00A94FD7"/>
    <w:rsid w:val="00A9538C"/>
    <w:rsid w:val="00A95643"/>
    <w:rsid w:val="00A957F9"/>
    <w:rsid w:val="00A95B23"/>
    <w:rsid w:val="00A95CCF"/>
    <w:rsid w:val="00A96330"/>
    <w:rsid w:val="00A9652E"/>
    <w:rsid w:val="00A9670C"/>
    <w:rsid w:val="00A96996"/>
    <w:rsid w:val="00A96B5F"/>
    <w:rsid w:val="00A96C76"/>
    <w:rsid w:val="00A96EB7"/>
    <w:rsid w:val="00A96F3B"/>
    <w:rsid w:val="00A971B0"/>
    <w:rsid w:val="00A97213"/>
    <w:rsid w:val="00A972FB"/>
    <w:rsid w:val="00A9761E"/>
    <w:rsid w:val="00A976A8"/>
    <w:rsid w:val="00A978E7"/>
    <w:rsid w:val="00A97BC4"/>
    <w:rsid w:val="00A97CB1"/>
    <w:rsid w:val="00A97DC9"/>
    <w:rsid w:val="00A97EB0"/>
    <w:rsid w:val="00AA02E8"/>
    <w:rsid w:val="00AA03FA"/>
    <w:rsid w:val="00AA09C1"/>
    <w:rsid w:val="00AA0A4D"/>
    <w:rsid w:val="00AA0C10"/>
    <w:rsid w:val="00AA0C21"/>
    <w:rsid w:val="00AA0E09"/>
    <w:rsid w:val="00AA1224"/>
    <w:rsid w:val="00AA14A2"/>
    <w:rsid w:val="00AA16E2"/>
    <w:rsid w:val="00AA16FC"/>
    <w:rsid w:val="00AA1815"/>
    <w:rsid w:val="00AA185A"/>
    <w:rsid w:val="00AA1953"/>
    <w:rsid w:val="00AA1B78"/>
    <w:rsid w:val="00AA1CAD"/>
    <w:rsid w:val="00AA20E8"/>
    <w:rsid w:val="00AA24DB"/>
    <w:rsid w:val="00AA261A"/>
    <w:rsid w:val="00AA2673"/>
    <w:rsid w:val="00AA2684"/>
    <w:rsid w:val="00AA2710"/>
    <w:rsid w:val="00AA2771"/>
    <w:rsid w:val="00AA2CE1"/>
    <w:rsid w:val="00AA2EFA"/>
    <w:rsid w:val="00AA2F29"/>
    <w:rsid w:val="00AA2FD3"/>
    <w:rsid w:val="00AA32F1"/>
    <w:rsid w:val="00AA3493"/>
    <w:rsid w:val="00AA34D6"/>
    <w:rsid w:val="00AA3659"/>
    <w:rsid w:val="00AA3993"/>
    <w:rsid w:val="00AA3A5E"/>
    <w:rsid w:val="00AA3A86"/>
    <w:rsid w:val="00AA3B09"/>
    <w:rsid w:val="00AA3B87"/>
    <w:rsid w:val="00AA3D79"/>
    <w:rsid w:val="00AA430B"/>
    <w:rsid w:val="00AA4617"/>
    <w:rsid w:val="00AA46F2"/>
    <w:rsid w:val="00AA4913"/>
    <w:rsid w:val="00AA4A09"/>
    <w:rsid w:val="00AA4C66"/>
    <w:rsid w:val="00AA4CD8"/>
    <w:rsid w:val="00AA5417"/>
    <w:rsid w:val="00AA54EA"/>
    <w:rsid w:val="00AA5549"/>
    <w:rsid w:val="00AA571F"/>
    <w:rsid w:val="00AA57BB"/>
    <w:rsid w:val="00AA596F"/>
    <w:rsid w:val="00AA5E59"/>
    <w:rsid w:val="00AA5E7C"/>
    <w:rsid w:val="00AA5EB5"/>
    <w:rsid w:val="00AA5F1B"/>
    <w:rsid w:val="00AA6070"/>
    <w:rsid w:val="00AA6233"/>
    <w:rsid w:val="00AA62DC"/>
    <w:rsid w:val="00AA698F"/>
    <w:rsid w:val="00AA6DB0"/>
    <w:rsid w:val="00AA6F14"/>
    <w:rsid w:val="00AA702C"/>
    <w:rsid w:val="00AA72A2"/>
    <w:rsid w:val="00AA7314"/>
    <w:rsid w:val="00AA73AA"/>
    <w:rsid w:val="00AA73D2"/>
    <w:rsid w:val="00AA778D"/>
    <w:rsid w:val="00AA7910"/>
    <w:rsid w:val="00AB0167"/>
    <w:rsid w:val="00AB026A"/>
    <w:rsid w:val="00AB0451"/>
    <w:rsid w:val="00AB0475"/>
    <w:rsid w:val="00AB0B85"/>
    <w:rsid w:val="00AB0BC5"/>
    <w:rsid w:val="00AB0D7E"/>
    <w:rsid w:val="00AB1068"/>
    <w:rsid w:val="00AB1261"/>
    <w:rsid w:val="00AB1385"/>
    <w:rsid w:val="00AB173E"/>
    <w:rsid w:val="00AB17C0"/>
    <w:rsid w:val="00AB186E"/>
    <w:rsid w:val="00AB1AEF"/>
    <w:rsid w:val="00AB1B0A"/>
    <w:rsid w:val="00AB1C58"/>
    <w:rsid w:val="00AB1FCD"/>
    <w:rsid w:val="00AB2438"/>
    <w:rsid w:val="00AB2791"/>
    <w:rsid w:val="00AB2B45"/>
    <w:rsid w:val="00AB2B61"/>
    <w:rsid w:val="00AB2E1A"/>
    <w:rsid w:val="00AB2E98"/>
    <w:rsid w:val="00AB2F1B"/>
    <w:rsid w:val="00AB31DE"/>
    <w:rsid w:val="00AB3255"/>
    <w:rsid w:val="00AB3316"/>
    <w:rsid w:val="00AB3475"/>
    <w:rsid w:val="00AB3538"/>
    <w:rsid w:val="00AB3546"/>
    <w:rsid w:val="00AB3590"/>
    <w:rsid w:val="00AB373F"/>
    <w:rsid w:val="00AB397A"/>
    <w:rsid w:val="00AB3A4F"/>
    <w:rsid w:val="00AB42E6"/>
    <w:rsid w:val="00AB439D"/>
    <w:rsid w:val="00AB4582"/>
    <w:rsid w:val="00AB4604"/>
    <w:rsid w:val="00AB4726"/>
    <w:rsid w:val="00AB4879"/>
    <w:rsid w:val="00AB48B6"/>
    <w:rsid w:val="00AB494D"/>
    <w:rsid w:val="00AB4AD3"/>
    <w:rsid w:val="00AB4B2C"/>
    <w:rsid w:val="00AB4C06"/>
    <w:rsid w:val="00AB5027"/>
    <w:rsid w:val="00AB50F8"/>
    <w:rsid w:val="00AB510C"/>
    <w:rsid w:val="00AB540F"/>
    <w:rsid w:val="00AB549D"/>
    <w:rsid w:val="00AB54AA"/>
    <w:rsid w:val="00AB54B4"/>
    <w:rsid w:val="00AB5662"/>
    <w:rsid w:val="00AB56A8"/>
    <w:rsid w:val="00AB5CEA"/>
    <w:rsid w:val="00AB5F49"/>
    <w:rsid w:val="00AB62DA"/>
    <w:rsid w:val="00AB6343"/>
    <w:rsid w:val="00AB64CD"/>
    <w:rsid w:val="00AB67AE"/>
    <w:rsid w:val="00AB6AE8"/>
    <w:rsid w:val="00AB6CDD"/>
    <w:rsid w:val="00AB730C"/>
    <w:rsid w:val="00AB754B"/>
    <w:rsid w:val="00AB7BBF"/>
    <w:rsid w:val="00AB7C4D"/>
    <w:rsid w:val="00AB7F60"/>
    <w:rsid w:val="00AB7FBD"/>
    <w:rsid w:val="00AC0090"/>
    <w:rsid w:val="00AC018F"/>
    <w:rsid w:val="00AC03E5"/>
    <w:rsid w:val="00AC09AA"/>
    <w:rsid w:val="00AC09CA"/>
    <w:rsid w:val="00AC0BE3"/>
    <w:rsid w:val="00AC0DC6"/>
    <w:rsid w:val="00AC0DDE"/>
    <w:rsid w:val="00AC0E4E"/>
    <w:rsid w:val="00AC0EC8"/>
    <w:rsid w:val="00AC138F"/>
    <w:rsid w:val="00AC13F6"/>
    <w:rsid w:val="00AC158E"/>
    <w:rsid w:val="00AC1601"/>
    <w:rsid w:val="00AC1B7A"/>
    <w:rsid w:val="00AC1E22"/>
    <w:rsid w:val="00AC1EA8"/>
    <w:rsid w:val="00AC1ECC"/>
    <w:rsid w:val="00AC1FD6"/>
    <w:rsid w:val="00AC2362"/>
    <w:rsid w:val="00AC2378"/>
    <w:rsid w:val="00AC24AA"/>
    <w:rsid w:val="00AC24DE"/>
    <w:rsid w:val="00AC2851"/>
    <w:rsid w:val="00AC29FB"/>
    <w:rsid w:val="00AC2B35"/>
    <w:rsid w:val="00AC3415"/>
    <w:rsid w:val="00AC342F"/>
    <w:rsid w:val="00AC3A03"/>
    <w:rsid w:val="00AC3B62"/>
    <w:rsid w:val="00AC3E23"/>
    <w:rsid w:val="00AC3F44"/>
    <w:rsid w:val="00AC41EF"/>
    <w:rsid w:val="00AC49AE"/>
    <w:rsid w:val="00AC4A0F"/>
    <w:rsid w:val="00AC4DF3"/>
    <w:rsid w:val="00AC4ED4"/>
    <w:rsid w:val="00AC50AB"/>
    <w:rsid w:val="00AC512D"/>
    <w:rsid w:val="00AC51AE"/>
    <w:rsid w:val="00AC5337"/>
    <w:rsid w:val="00AC54F9"/>
    <w:rsid w:val="00AC55EB"/>
    <w:rsid w:val="00AC58BE"/>
    <w:rsid w:val="00AC5988"/>
    <w:rsid w:val="00AC5A11"/>
    <w:rsid w:val="00AC5AAC"/>
    <w:rsid w:val="00AC5AAE"/>
    <w:rsid w:val="00AC5DA2"/>
    <w:rsid w:val="00AC5E82"/>
    <w:rsid w:val="00AC5ED0"/>
    <w:rsid w:val="00AC5F28"/>
    <w:rsid w:val="00AC5FA2"/>
    <w:rsid w:val="00AC618A"/>
    <w:rsid w:val="00AC61A1"/>
    <w:rsid w:val="00AC61D5"/>
    <w:rsid w:val="00AC65ED"/>
    <w:rsid w:val="00AC68A7"/>
    <w:rsid w:val="00AC68AE"/>
    <w:rsid w:val="00AC69EF"/>
    <w:rsid w:val="00AC6AAC"/>
    <w:rsid w:val="00AC6B68"/>
    <w:rsid w:val="00AC716B"/>
    <w:rsid w:val="00AC7246"/>
    <w:rsid w:val="00AC729F"/>
    <w:rsid w:val="00AC734B"/>
    <w:rsid w:val="00AC7584"/>
    <w:rsid w:val="00AC77D8"/>
    <w:rsid w:val="00AC7805"/>
    <w:rsid w:val="00AC7CFB"/>
    <w:rsid w:val="00AC7D5F"/>
    <w:rsid w:val="00AC7D8A"/>
    <w:rsid w:val="00AC7EA8"/>
    <w:rsid w:val="00AC7F04"/>
    <w:rsid w:val="00AD0069"/>
    <w:rsid w:val="00AD065D"/>
    <w:rsid w:val="00AD067B"/>
    <w:rsid w:val="00AD06A1"/>
    <w:rsid w:val="00AD06CD"/>
    <w:rsid w:val="00AD08F7"/>
    <w:rsid w:val="00AD098B"/>
    <w:rsid w:val="00AD0B30"/>
    <w:rsid w:val="00AD0E7E"/>
    <w:rsid w:val="00AD0E8B"/>
    <w:rsid w:val="00AD0F4B"/>
    <w:rsid w:val="00AD108F"/>
    <w:rsid w:val="00AD141B"/>
    <w:rsid w:val="00AD180A"/>
    <w:rsid w:val="00AD181B"/>
    <w:rsid w:val="00AD1958"/>
    <w:rsid w:val="00AD1AC1"/>
    <w:rsid w:val="00AD1FC8"/>
    <w:rsid w:val="00AD2046"/>
    <w:rsid w:val="00AD22A0"/>
    <w:rsid w:val="00AD238F"/>
    <w:rsid w:val="00AD25C3"/>
    <w:rsid w:val="00AD262F"/>
    <w:rsid w:val="00AD26E2"/>
    <w:rsid w:val="00AD2837"/>
    <w:rsid w:val="00AD29B0"/>
    <w:rsid w:val="00AD29D3"/>
    <w:rsid w:val="00AD2B27"/>
    <w:rsid w:val="00AD2B3A"/>
    <w:rsid w:val="00AD2C3D"/>
    <w:rsid w:val="00AD2F82"/>
    <w:rsid w:val="00AD2FAF"/>
    <w:rsid w:val="00AD2FD8"/>
    <w:rsid w:val="00AD301D"/>
    <w:rsid w:val="00AD307A"/>
    <w:rsid w:val="00AD3102"/>
    <w:rsid w:val="00AD3326"/>
    <w:rsid w:val="00AD36EF"/>
    <w:rsid w:val="00AD3AA1"/>
    <w:rsid w:val="00AD3B12"/>
    <w:rsid w:val="00AD3C95"/>
    <w:rsid w:val="00AD3D5D"/>
    <w:rsid w:val="00AD3F5E"/>
    <w:rsid w:val="00AD3F93"/>
    <w:rsid w:val="00AD4138"/>
    <w:rsid w:val="00AD4226"/>
    <w:rsid w:val="00AD42F6"/>
    <w:rsid w:val="00AD4708"/>
    <w:rsid w:val="00AD47D7"/>
    <w:rsid w:val="00AD4878"/>
    <w:rsid w:val="00AD495A"/>
    <w:rsid w:val="00AD4987"/>
    <w:rsid w:val="00AD4AF8"/>
    <w:rsid w:val="00AD4B17"/>
    <w:rsid w:val="00AD4B1C"/>
    <w:rsid w:val="00AD5224"/>
    <w:rsid w:val="00AD5245"/>
    <w:rsid w:val="00AD53C9"/>
    <w:rsid w:val="00AD568D"/>
    <w:rsid w:val="00AD57F2"/>
    <w:rsid w:val="00AD582E"/>
    <w:rsid w:val="00AD5C86"/>
    <w:rsid w:val="00AD5CF0"/>
    <w:rsid w:val="00AD5DA2"/>
    <w:rsid w:val="00AD600E"/>
    <w:rsid w:val="00AD635B"/>
    <w:rsid w:val="00AD65BC"/>
    <w:rsid w:val="00AD66D1"/>
    <w:rsid w:val="00AD69BA"/>
    <w:rsid w:val="00AD702D"/>
    <w:rsid w:val="00AD70DF"/>
    <w:rsid w:val="00AD718A"/>
    <w:rsid w:val="00AD7426"/>
    <w:rsid w:val="00AD74F9"/>
    <w:rsid w:val="00AD7C49"/>
    <w:rsid w:val="00AD7C6D"/>
    <w:rsid w:val="00AD7CD2"/>
    <w:rsid w:val="00AE000A"/>
    <w:rsid w:val="00AE00E5"/>
    <w:rsid w:val="00AE021F"/>
    <w:rsid w:val="00AE03B7"/>
    <w:rsid w:val="00AE041D"/>
    <w:rsid w:val="00AE0553"/>
    <w:rsid w:val="00AE05ED"/>
    <w:rsid w:val="00AE0621"/>
    <w:rsid w:val="00AE0A8F"/>
    <w:rsid w:val="00AE0B4F"/>
    <w:rsid w:val="00AE10B4"/>
    <w:rsid w:val="00AE1385"/>
    <w:rsid w:val="00AE139B"/>
    <w:rsid w:val="00AE13A5"/>
    <w:rsid w:val="00AE15EC"/>
    <w:rsid w:val="00AE176A"/>
    <w:rsid w:val="00AE179B"/>
    <w:rsid w:val="00AE1801"/>
    <w:rsid w:val="00AE194B"/>
    <w:rsid w:val="00AE1C60"/>
    <w:rsid w:val="00AE1EEB"/>
    <w:rsid w:val="00AE2A09"/>
    <w:rsid w:val="00AE2BD5"/>
    <w:rsid w:val="00AE31A4"/>
    <w:rsid w:val="00AE34C1"/>
    <w:rsid w:val="00AE35A3"/>
    <w:rsid w:val="00AE37FB"/>
    <w:rsid w:val="00AE38F0"/>
    <w:rsid w:val="00AE3A80"/>
    <w:rsid w:val="00AE3EA7"/>
    <w:rsid w:val="00AE41C4"/>
    <w:rsid w:val="00AE41D0"/>
    <w:rsid w:val="00AE4280"/>
    <w:rsid w:val="00AE43C7"/>
    <w:rsid w:val="00AE444B"/>
    <w:rsid w:val="00AE4528"/>
    <w:rsid w:val="00AE45ED"/>
    <w:rsid w:val="00AE466B"/>
    <w:rsid w:val="00AE4671"/>
    <w:rsid w:val="00AE4838"/>
    <w:rsid w:val="00AE4957"/>
    <w:rsid w:val="00AE4A08"/>
    <w:rsid w:val="00AE4BB0"/>
    <w:rsid w:val="00AE4C20"/>
    <w:rsid w:val="00AE501D"/>
    <w:rsid w:val="00AE509C"/>
    <w:rsid w:val="00AE5146"/>
    <w:rsid w:val="00AE5466"/>
    <w:rsid w:val="00AE55D8"/>
    <w:rsid w:val="00AE563A"/>
    <w:rsid w:val="00AE57C2"/>
    <w:rsid w:val="00AE5A2B"/>
    <w:rsid w:val="00AE5B45"/>
    <w:rsid w:val="00AE5D15"/>
    <w:rsid w:val="00AE5F09"/>
    <w:rsid w:val="00AE5F8E"/>
    <w:rsid w:val="00AE5FA9"/>
    <w:rsid w:val="00AE72B5"/>
    <w:rsid w:val="00AE7458"/>
    <w:rsid w:val="00AE7691"/>
    <w:rsid w:val="00AE788D"/>
    <w:rsid w:val="00AE790A"/>
    <w:rsid w:val="00AE7B28"/>
    <w:rsid w:val="00AE7BC2"/>
    <w:rsid w:val="00AF0006"/>
    <w:rsid w:val="00AF04C4"/>
    <w:rsid w:val="00AF0626"/>
    <w:rsid w:val="00AF0635"/>
    <w:rsid w:val="00AF0CED"/>
    <w:rsid w:val="00AF0E47"/>
    <w:rsid w:val="00AF1188"/>
    <w:rsid w:val="00AF11A4"/>
    <w:rsid w:val="00AF1310"/>
    <w:rsid w:val="00AF14D8"/>
    <w:rsid w:val="00AF1510"/>
    <w:rsid w:val="00AF1933"/>
    <w:rsid w:val="00AF1939"/>
    <w:rsid w:val="00AF1BCA"/>
    <w:rsid w:val="00AF1D31"/>
    <w:rsid w:val="00AF1F1C"/>
    <w:rsid w:val="00AF20E8"/>
    <w:rsid w:val="00AF2152"/>
    <w:rsid w:val="00AF21BB"/>
    <w:rsid w:val="00AF28B2"/>
    <w:rsid w:val="00AF28CE"/>
    <w:rsid w:val="00AF2C61"/>
    <w:rsid w:val="00AF2E5B"/>
    <w:rsid w:val="00AF3072"/>
    <w:rsid w:val="00AF31B2"/>
    <w:rsid w:val="00AF3449"/>
    <w:rsid w:val="00AF3545"/>
    <w:rsid w:val="00AF3670"/>
    <w:rsid w:val="00AF3751"/>
    <w:rsid w:val="00AF3832"/>
    <w:rsid w:val="00AF38F0"/>
    <w:rsid w:val="00AF3A9D"/>
    <w:rsid w:val="00AF3B95"/>
    <w:rsid w:val="00AF4274"/>
    <w:rsid w:val="00AF42F6"/>
    <w:rsid w:val="00AF4349"/>
    <w:rsid w:val="00AF446F"/>
    <w:rsid w:val="00AF44DD"/>
    <w:rsid w:val="00AF4528"/>
    <w:rsid w:val="00AF4540"/>
    <w:rsid w:val="00AF46B7"/>
    <w:rsid w:val="00AF4798"/>
    <w:rsid w:val="00AF49A3"/>
    <w:rsid w:val="00AF4A5E"/>
    <w:rsid w:val="00AF4C48"/>
    <w:rsid w:val="00AF4EE7"/>
    <w:rsid w:val="00AF513B"/>
    <w:rsid w:val="00AF52DC"/>
    <w:rsid w:val="00AF549B"/>
    <w:rsid w:val="00AF5509"/>
    <w:rsid w:val="00AF5585"/>
    <w:rsid w:val="00AF564C"/>
    <w:rsid w:val="00AF5AF4"/>
    <w:rsid w:val="00AF5F7F"/>
    <w:rsid w:val="00AF60DD"/>
    <w:rsid w:val="00AF61F1"/>
    <w:rsid w:val="00AF6479"/>
    <w:rsid w:val="00AF64CB"/>
    <w:rsid w:val="00AF6569"/>
    <w:rsid w:val="00AF665F"/>
    <w:rsid w:val="00AF6901"/>
    <w:rsid w:val="00AF6A32"/>
    <w:rsid w:val="00AF6C85"/>
    <w:rsid w:val="00AF7553"/>
    <w:rsid w:val="00AF7635"/>
    <w:rsid w:val="00AF7701"/>
    <w:rsid w:val="00AF7748"/>
    <w:rsid w:val="00AF777F"/>
    <w:rsid w:val="00AF7A93"/>
    <w:rsid w:val="00AF7C6D"/>
    <w:rsid w:val="00AF7D0A"/>
    <w:rsid w:val="00AF7F6D"/>
    <w:rsid w:val="00B00221"/>
    <w:rsid w:val="00B002D1"/>
    <w:rsid w:val="00B003EE"/>
    <w:rsid w:val="00B00444"/>
    <w:rsid w:val="00B00554"/>
    <w:rsid w:val="00B00786"/>
    <w:rsid w:val="00B00908"/>
    <w:rsid w:val="00B00953"/>
    <w:rsid w:val="00B00C0C"/>
    <w:rsid w:val="00B00E1E"/>
    <w:rsid w:val="00B00F09"/>
    <w:rsid w:val="00B00F14"/>
    <w:rsid w:val="00B01088"/>
    <w:rsid w:val="00B0110D"/>
    <w:rsid w:val="00B011FB"/>
    <w:rsid w:val="00B0162D"/>
    <w:rsid w:val="00B016C9"/>
    <w:rsid w:val="00B01C5C"/>
    <w:rsid w:val="00B0204C"/>
    <w:rsid w:val="00B02174"/>
    <w:rsid w:val="00B02484"/>
    <w:rsid w:val="00B02491"/>
    <w:rsid w:val="00B024A3"/>
    <w:rsid w:val="00B024FE"/>
    <w:rsid w:val="00B025A2"/>
    <w:rsid w:val="00B025AE"/>
    <w:rsid w:val="00B02A41"/>
    <w:rsid w:val="00B02B15"/>
    <w:rsid w:val="00B032C5"/>
    <w:rsid w:val="00B0342B"/>
    <w:rsid w:val="00B03574"/>
    <w:rsid w:val="00B037D6"/>
    <w:rsid w:val="00B0387A"/>
    <w:rsid w:val="00B039D4"/>
    <w:rsid w:val="00B03AF8"/>
    <w:rsid w:val="00B03B42"/>
    <w:rsid w:val="00B03BAF"/>
    <w:rsid w:val="00B0403C"/>
    <w:rsid w:val="00B041BA"/>
    <w:rsid w:val="00B041F2"/>
    <w:rsid w:val="00B041FA"/>
    <w:rsid w:val="00B04277"/>
    <w:rsid w:val="00B045CE"/>
    <w:rsid w:val="00B04858"/>
    <w:rsid w:val="00B04AD5"/>
    <w:rsid w:val="00B04B70"/>
    <w:rsid w:val="00B04D0F"/>
    <w:rsid w:val="00B04EC4"/>
    <w:rsid w:val="00B04F70"/>
    <w:rsid w:val="00B05003"/>
    <w:rsid w:val="00B05007"/>
    <w:rsid w:val="00B0543D"/>
    <w:rsid w:val="00B05516"/>
    <w:rsid w:val="00B056E7"/>
    <w:rsid w:val="00B0577A"/>
    <w:rsid w:val="00B059D9"/>
    <w:rsid w:val="00B05E95"/>
    <w:rsid w:val="00B05F1D"/>
    <w:rsid w:val="00B0600E"/>
    <w:rsid w:val="00B064EC"/>
    <w:rsid w:val="00B0662C"/>
    <w:rsid w:val="00B06799"/>
    <w:rsid w:val="00B067B4"/>
    <w:rsid w:val="00B06820"/>
    <w:rsid w:val="00B06988"/>
    <w:rsid w:val="00B06A2E"/>
    <w:rsid w:val="00B06B17"/>
    <w:rsid w:val="00B06B98"/>
    <w:rsid w:val="00B06C08"/>
    <w:rsid w:val="00B06C96"/>
    <w:rsid w:val="00B06F58"/>
    <w:rsid w:val="00B06F6A"/>
    <w:rsid w:val="00B075B7"/>
    <w:rsid w:val="00B075DD"/>
    <w:rsid w:val="00B076D1"/>
    <w:rsid w:val="00B078F3"/>
    <w:rsid w:val="00B07C0F"/>
    <w:rsid w:val="00B07D5D"/>
    <w:rsid w:val="00B07DE5"/>
    <w:rsid w:val="00B07F22"/>
    <w:rsid w:val="00B07F57"/>
    <w:rsid w:val="00B07FDA"/>
    <w:rsid w:val="00B100DE"/>
    <w:rsid w:val="00B1020A"/>
    <w:rsid w:val="00B10296"/>
    <w:rsid w:val="00B1046A"/>
    <w:rsid w:val="00B1046B"/>
    <w:rsid w:val="00B10514"/>
    <w:rsid w:val="00B108BF"/>
    <w:rsid w:val="00B10960"/>
    <w:rsid w:val="00B1097E"/>
    <w:rsid w:val="00B10CE5"/>
    <w:rsid w:val="00B113A0"/>
    <w:rsid w:val="00B11B50"/>
    <w:rsid w:val="00B11D33"/>
    <w:rsid w:val="00B11EEA"/>
    <w:rsid w:val="00B11F4B"/>
    <w:rsid w:val="00B11FED"/>
    <w:rsid w:val="00B123A0"/>
    <w:rsid w:val="00B1250F"/>
    <w:rsid w:val="00B12657"/>
    <w:rsid w:val="00B12719"/>
    <w:rsid w:val="00B128A7"/>
    <w:rsid w:val="00B12ABB"/>
    <w:rsid w:val="00B12AC8"/>
    <w:rsid w:val="00B12B3E"/>
    <w:rsid w:val="00B12E25"/>
    <w:rsid w:val="00B12E9D"/>
    <w:rsid w:val="00B13049"/>
    <w:rsid w:val="00B13126"/>
    <w:rsid w:val="00B135AB"/>
    <w:rsid w:val="00B135B7"/>
    <w:rsid w:val="00B13630"/>
    <w:rsid w:val="00B1366D"/>
    <w:rsid w:val="00B13961"/>
    <w:rsid w:val="00B13A4B"/>
    <w:rsid w:val="00B13E5C"/>
    <w:rsid w:val="00B13E78"/>
    <w:rsid w:val="00B14425"/>
    <w:rsid w:val="00B145B2"/>
    <w:rsid w:val="00B14774"/>
    <w:rsid w:val="00B14818"/>
    <w:rsid w:val="00B14878"/>
    <w:rsid w:val="00B14962"/>
    <w:rsid w:val="00B154EE"/>
    <w:rsid w:val="00B157D1"/>
    <w:rsid w:val="00B15960"/>
    <w:rsid w:val="00B15CE8"/>
    <w:rsid w:val="00B15E83"/>
    <w:rsid w:val="00B15EF6"/>
    <w:rsid w:val="00B16046"/>
    <w:rsid w:val="00B16469"/>
    <w:rsid w:val="00B164C2"/>
    <w:rsid w:val="00B164EA"/>
    <w:rsid w:val="00B16782"/>
    <w:rsid w:val="00B16907"/>
    <w:rsid w:val="00B16AE1"/>
    <w:rsid w:val="00B16D4E"/>
    <w:rsid w:val="00B17213"/>
    <w:rsid w:val="00B173A8"/>
    <w:rsid w:val="00B17741"/>
    <w:rsid w:val="00B178BD"/>
    <w:rsid w:val="00B179D4"/>
    <w:rsid w:val="00B2018D"/>
    <w:rsid w:val="00B202D3"/>
    <w:rsid w:val="00B20664"/>
    <w:rsid w:val="00B207DF"/>
    <w:rsid w:val="00B20B8B"/>
    <w:rsid w:val="00B20CA2"/>
    <w:rsid w:val="00B20DE2"/>
    <w:rsid w:val="00B21235"/>
    <w:rsid w:val="00B21496"/>
    <w:rsid w:val="00B21853"/>
    <w:rsid w:val="00B21B2B"/>
    <w:rsid w:val="00B21C5B"/>
    <w:rsid w:val="00B21D82"/>
    <w:rsid w:val="00B21D92"/>
    <w:rsid w:val="00B21EA2"/>
    <w:rsid w:val="00B21EF0"/>
    <w:rsid w:val="00B220FD"/>
    <w:rsid w:val="00B22134"/>
    <w:rsid w:val="00B221CC"/>
    <w:rsid w:val="00B2253A"/>
    <w:rsid w:val="00B2255A"/>
    <w:rsid w:val="00B22591"/>
    <w:rsid w:val="00B2265C"/>
    <w:rsid w:val="00B226E5"/>
    <w:rsid w:val="00B2286A"/>
    <w:rsid w:val="00B22C40"/>
    <w:rsid w:val="00B22F69"/>
    <w:rsid w:val="00B230C1"/>
    <w:rsid w:val="00B230D6"/>
    <w:rsid w:val="00B23539"/>
    <w:rsid w:val="00B237E0"/>
    <w:rsid w:val="00B23891"/>
    <w:rsid w:val="00B238F5"/>
    <w:rsid w:val="00B2397F"/>
    <w:rsid w:val="00B23CB4"/>
    <w:rsid w:val="00B23F3A"/>
    <w:rsid w:val="00B23FED"/>
    <w:rsid w:val="00B240A0"/>
    <w:rsid w:val="00B24CE2"/>
    <w:rsid w:val="00B25005"/>
    <w:rsid w:val="00B250A2"/>
    <w:rsid w:val="00B2535F"/>
    <w:rsid w:val="00B25515"/>
    <w:rsid w:val="00B25686"/>
    <w:rsid w:val="00B256F2"/>
    <w:rsid w:val="00B25896"/>
    <w:rsid w:val="00B2596C"/>
    <w:rsid w:val="00B25A31"/>
    <w:rsid w:val="00B26074"/>
    <w:rsid w:val="00B261CD"/>
    <w:rsid w:val="00B26231"/>
    <w:rsid w:val="00B262A8"/>
    <w:rsid w:val="00B265D0"/>
    <w:rsid w:val="00B26CA2"/>
    <w:rsid w:val="00B26D95"/>
    <w:rsid w:val="00B26DE8"/>
    <w:rsid w:val="00B26EC9"/>
    <w:rsid w:val="00B2730F"/>
    <w:rsid w:val="00B2780A"/>
    <w:rsid w:val="00B27C0C"/>
    <w:rsid w:val="00B27CDB"/>
    <w:rsid w:val="00B30254"/>
    <w:rsid w:val="00B303F0"/>
    <w:rsid w:val="00B305BF"/>
    <w:rsid w:val="00B30754"/>
    <w:rsid w:val="00B307B0"/>
    <w:rsid w:val="00B30883"/>
    <w:rsid w:val="00B309C7"/>
    <w:rsid w:val="00B30A09"/>
    <w:rsid w:val="00B30C8C"/>
    <w:rsid w:val="00B30DDF"/>
    <w:rsid w:val="00B30EED"/>
    <w:rsid w:val="00B31145"/>
    <w:rsid w:val="00B312B4"/>
    <w:rsid w:val="00B314EC"/>
    <w:rsid w:val="00B316B0"/>
    <w:rsid w:val="00B31ADC"/>
    <w:rsid w:val="00B31B15"/>
    <w:rsid w:val="00B31BBF"/>
    <w:rsid w:val="00B31BC6"/>
    <w:rsid w:val="00B31F81"/>
    <w:rsid w:val="00B32257"/>
    <w:rsid w:val="00B3247A"/>
    <w:rsid w:val="00B32499"/>
    <w:rsid w:val="00B3253C"/>
    <w:rsid w:val="00B3269C"/>
    <w:rsid w:val="00B326F7"/>
    <w:rsid w:val="00B32A89"/>
    <w:rsid w:val="00B32B6D"/>
    <w:rsid w:val="00B32B88"/>
    <w:rsid w:val="00B32CEE"/>
    <w:rsid w:val="00B32D0C"/>
    <w:rsid w:val="00B32D5F"/>
    <w:rsid w:val="00B32E01"/>
    <w:rsid w:val="00B32EFC"/>
    <w:rsid w:val="00B32FBA"/>
    <w:rsid w:val="00B332F3"/>
    <w:rsid w:val="00B33488"/>
    <w:rsid w:val="00B33506"/>
    <w:rsid w:val="00B33D7B"/>
    <w:rsid w:val="00B3413C"/>
    <w:rsid w:val="00B341F9"/>
    <w:rsid w:val="00B343BE"/>
    <w:rsid w:val="00B343D4"/>
    <w:rsid w:val="00B344F9"/>
    <w:rsid w:val="00B344FF"/>
    <w:rsid w:val="00B34514"/>
    <w:rsid w:val="00B34574"/>
    <w:rsid w:val="00B345B9"/>
    <w:rsid w:val="00B34885"/>
    <w:rsid w:val="00B3489D"/>
    <w:rsid w:val="00B34924"/>
    <w:rsid w:val="00B34A34"/>
    <w:rsid w:val="00B34E43"/>
    <w:rsid w:val="00B35182"/>
    <w:rsid w:val="00B352B9"/>
    <w:rsid w:val="00B352C5"/>
    <w:rsid w:val="00B353A5"/>
    <w:rsid w:val="00B35515"/>
    <w:rsid w:val="00B35634"/>
    <w:rsid w:val="00B356E4"/>
    <w:rsid w:val="00B35B50"/>
    <w:rsid w:val="00B35B5E"/>
    <w:rsid w:val="00B35D76"/>
    <w:rsid w:val="00B35D92"/>
    <w:rsid w:val="00B360EA"/>
    <w:rsid w:val="00B36276"/>
    <w:rsid w:val="00B36578"/>
    <w:rsid w:val="00B365DC"/>
    <w:rsid w:val="00B36662"/>
    <w:rsid w:val="00B366F1"/>
    <w:rsid w:val="00B367D3"/>
    <w:rsid w:val="00B36B91"/>
    <w:rsid w:val="00B36FF5"/>
    <w:rsid w:val="00B37046"/>
    <w:rsid w:val="00B37096"/>
    <w:rsid w:val="00B37180"/>
    <w:rsid w:val="00B37675"/>
    <w:rsid w:val="00B37762"/>
    <w:rsid w:val="00B3783E"/>
    <w:rsid w:val="00B37845"/>
    <w:rsid w:val="00B378C3"/>
    <w:rsid w:val="00B37A54"/>
    <w:rsid w:val="00B37C5E"/>
    <w:rsid w:val="00B37DE5"/>
    <w:rsid w:val="00B37F16"/>
    <w:rsid w:val="00B401A4"/>
    <w:rsid w:val="00B401EB"/>
    <w:rsid w:val="00B401FC"/>
    <w:rsid w:val="00B40249"/>
    <w:rsid w:val="00B40305"/>
    <w:rsid w:val="00B4035F"/>
    <w:rsid w:val="00B40405"/>
    <w:rsid w:val="00B40445"/>
    <w:rsid w:val="00B40497"/>
    <w:rsid w:val="00B40923"/>
    <w:rsid w:val="00B40B79"/>
    <w:rsid w:val="00B40F76"/>
    <w:rsid w:val="00B40F83"/>
    <w:rsid w:val="00B411F6"/>
    <w:rsid w:val="00B4139C"/>
    <w:rsid w:val="00B415EA"/>
    <w:rsid w:val="00B4162C"/>
    <w:rsid w:val="00B41783"/>
    <w:rsid w:val="00B41C38"/>
    <w:rsid w:val="00B41D73"/>
    <w:rsid w:val="00B41E21"/>
    <w:rsid w:val="00B4219F"/>
    <w:rsid w:val="00B42277"/>
    <w:rsid w:val="00B424F7"/>
    <w:rsid w:val="00B42638"/>
    <w:rsid w:val="00B42757"/>
    <w:rsid w:val="00B427C1"/>
    <w:rsid w:val="00B42CA0"/>
    <w:rsid w:val="00B42DD9"/>
    <w:rsid w:val="00B430CF"/>
    <w:rsid w:val="00B43847"/>
    <w:rsid w:val="00B43872"/>
    <w:rsid w:val="00B443B3"/>
    <w:rsid w:val="00B445D4"/>
    <w:rsid w:val="00B447B5"/>
    <w:rsid w:val="00B449C3"/>
    <w:rsid w:val="00B449C8"/>
    <w:rsid w:val="00B44A6C"/>
    <w:rsid w:val="00B44A71"/>
    <w:rsid w:val="00B44BB8"/>
    <w:rsid w:val="00B44CF8"/>
    <w:rsid w:val="00B4537F"/>
    <w:rsid w:val="00B4563D"/>
    <w:rsid w:val="00B456D1"/>
    <w:rsid w:val="00B45713"/>
    <w:rsid w:val="00B459F3"/>
    <w:rsid w:val="00B45C58"/>
    <w:rsid w:val="00B45E4C"/>
    <w:rsid w:val="00B45F98"/>
    <w:rsid w:val="00B46160"/>
    <w:rsid w:val="00B464DD"/>
    <w:rsid w:val="00B4656E"/>
    <w:rsid w:val="00B465B7"/>
    <w:rsid w:val="00B466EC"/>
    <w:rsid w:val="00B4677E"/>
    <w:rsid w:val="00B469C1"/>
    <w:rsid w:val="00B46A3C"/>
    <w:rsid w:val="00B46D76"/>
    <w:rsid w:val="00B46F7D"/>
    <w:rsid w:val="00B47056"/>
    <w:rsid w:val="00B470AA"/>
    <w:rsid w:val="00B4713A"/>
    <w:rsid w:val="00B47247"/>
    <w:rsid w:val="00B4728E"/>
    <w:rsid w:val="00B4729A"/>
    <w:rsid w:val="00B47361"/>
    <w:rsid w:val="00B47590"/>
    <w:rsid w:val="00B4760A"/>
    <w:rsid w:val="00B477FC"/>
    <w:rsid w:val="00B47977"/>
    <w:rsid w:val="00B47A01"/>
    <w:rsid w:val="00B47AD2"/>
    <w:rsid w:val="00B47D30"/>
    <w:rsid w:val="00B47DDE"/>
    <w:rsid w:val="00B50029"/>
    <w:rsid w:val="00B500D7"/>
    <w:rsid w:val="00B50244"/>
    <w:rsid w:val="00B505B7"/>
    <w:rsid w:val="00B50B88"/>
    <w:rsid w:val="00B50BD5"/>
    <w:rsid w:val="00B50C9C"/>
    <w:rsid w:val="00B50D2E"/>
    <w:rsid w:val="00B51360"/>
    <w:rsid w:val="00B514FF"/>
    <w:rsid w:val="00B5197A"/>
    <w:rsid w:val="00B51C00"/>
    <w:rsid w:val="00B51F17"/>
    <w:rsid w:val="00B520B1"/>
    <w:rsid w:val="00B52282"/>
    <w:rsid w:val="00B52453"/>
    <w:rsid w:val="00B52755"/>
    <w:rsid w:val="00B527DC"/>
    <w:rsid w:val="00B52C3F"/>
    <w:rsid w:val="00B52C41"/>
    <w:rsid w:val="00B52DDD"/>
    <w:rsid w:val="00B52EBA"/>
    <w:rsid w:val="00B52F48"/>
    <w:rsid w:val="00B52FEA"/>
    <w:rsid w:val="00B530FF"/>
    <w:rsid w:val="00B5325A"/>
    <w:rsid w:val="00B53299"/>
    <w:rsid w:val="00B5349F"/>
    <w:rsid w:val="00B536CA"/>
    <w:rsid w:val="00B5376B"/>
    <w:rsid w:val="00B538FE"/>
    <w:rsid w:val="00B53925"/>
    <w:rsid w:val="00B54005"/>
    <w:rsid w:val="00B541A0"/>
    <w:rsid w:val="00B541D2"/>
    <w:rsid w:val="00B54357"/>
    <w:rsid w:val="00B54423"/>
    <w:rsid w:val="00B54E9A"/>
    <w:rsid w:val="00B55177"/>
    <w:rsid w:val="00B554EF"/>
    <w:rsid w:val="00B55565"/>
    <w:rsid w:val="00B557F5"/>
    <w:rsid w:val="00B5581D"/>
    <w:rsid w:val="00B559C5"/>
    <w:rsid w:val="00B55B4B"/>
    <w:rsid w:val="00B56065"/>
    <w:rsid w:val="00B56204"/>
    <w:rsid w:val="00B564CC"/>
    <w:rsid w:val="00B567BC"/>
    <w:rsid w:val="00B568E6"/>
    <w:rsid w:val="00B56952"/>
    <w:rsid w:val="00B56AFF"/>
    <w:rsid w:val="00B56D1F"/>
    <w:rsid w:val="00B56D7C"/>
    <w:rsid w:val="00B56DBC"/>
    <w:rsid w:val="00B56E05"/>
    <w:rsid w:val="00B56E23"/>
    <w:rsid w:val="00B571F6"/>
    <w:rsid w:val="00B572B8"/>
    <w:rsid w:val="00B5734A"/>
    <w:rsid w:val="00B5736F"/>
    <w:rsid w:val="00B577D9"/>
    <w:rsid w:val="00B579F3"/>
    <w:rsid w:val="00B57A59"/>
    <w:rsid w:val="00B57C49"/>
    <w:rsid w:val="00B57DB1"/>
    <w:rsid w:val="00B600F7"/>
    <w:rsid w:val="00B60778"/>
    <w:rsid w:val="00B60844"/>
    <w:rsid w:val="00B608D3"/>
    <w:rsid w:val="00B60902"/>
    <w:rsid w:val="00B6094B"/>
    <w:rsid w:val="00B60B84"/>
    <w:rsid w:val="00B60DE6"/>
    <w:rsid w:val="00B611DD"/>
    <w:rsid w:val="00B61209"/>
    <w:rsid w:val="00B6151A"/>
    <w:rsid w:val="00B61547"/>
    <w:rsid w:val="00B6157F"/>
    <w:rsid w:val="00B6175D"/>
    <w:rsid w:val="00B61770"/>
    <w:rsid w:val="00B61A8F"/>
    <w:rsid w:val="00B61D26"/>
    <w:rsid w:val="00B622DF"/>
    <w:rsid w:val="00B62B5F"/>
    <w:rsid w:val="00B62B7E"/>
    <w:rsid w:val="00B62C31"/>
    <w:rsid w:val="00B62C34"/>
    <w:rsid w:val="00B62CA2"/>
    <w:rsid w:val="00B62DC1"/>
    <w:rsid w:val="00B62DC8"/>
    <w:rsid w:val="00B62E55"/>
    <w:rsid w:val="00B62FDD"/>
    <w:rsid w:val="00B633A1"/>
    <w:rsid w:val="00B6400C"/>
    <w:rsid w:val="00B641EA"/>
    <w:rsid w:val="00B6421B"/>
    <w:rsid w:val="00B64225"/>
    <w:rsid w:val="00B6423C"/>
    <w:rsid w:val="00B64351"/>
    <w:rsid w:val="00B64406"/>
    <w:rsid w:val="00B6446E"/>
    <w:rsid w:val="00B64B4E"/>
    <w:rsid w:val="00B64DBE"/>
    <w:rsid w:val="00B64E7B"/>
    <w:rsid w:val="00B64F05"/>
    <w:rsid w:val="00B64FF1"/>
    <w:rsid w:val="00B65187"/>
    <w:rsid w:val="00B65209"/>
    <w:rsid w:val="00B6578B"/>
    <w:rsid w:val="00B658D4"/>
    <w:rsid w:val="00B65AC9"/>
    <w:rsid w:val="00B65B30"/>
    <w:rsid w:val="00B663BE"/>
    <w:rsid w:val="00B66495"/>
    <w:rsid w:val="00B665EA"/>
    <w:rsid w:val="00B6662B"/>
    <w:rsid w:val="00B666B7"/>
    <w:rsid w:val="00B66966"/>
    <w:rsid w:val="00B66AD4"/>
    <w:rsid w:val="00B66B49"/>
    <w:rsid w:val="00B66EDA"/>
    <w:rsid w:val="00B67268"/>
    <w:rsid w:val="00B6754C"/>
    <w:rsid w:val="00B678FF"/>
    <w:rsid w:val="00B705EB"/>
    <w:rsid w:val="00B706F1"/>
    <w:rsid w:val="00B70823"/>
    <w:rsid w:val="00B70B66"/>
    <w:rsid w:val="00B70F65"/>
    <w:rsid w:val="00B71044"/>
    <w:rsid w:val="00B7131B"/>
    <w:rsid w:val="00B71437"/>
    <w:rsid w:val="00B715FE"/>
    <w:rsid w:val="00B71AAD"/>
    <w:rsid w:val="00B71C9B"/>
    <w:rsid w:val="00B71EF3"/>
    <w:rsid w:val="00B71F59"/>
    <w:rsid w:val="00B7203E"/>
    <w:rsid w:val="00B725CE"/>
    <w:rsid w:val="00B728A4"/>
    <w:rsid w:val="00B728F8"/>
    <w:rsid w:val="00B729C9"/>
    <w:rsid w:val="00B72B2A"/>
    <w:rsid w:val="00B730E9"/>
    <w:rsid w:val="00B73186"/>
    <w:rsid w:val="00B731DB"/>
    <w:rsid w:val="00B735AB"/>
    <w:rsid w:val="00B7360C"/>
    <w:rsid w:val="00B737D8"/>
    <w:rsid w:val="00B73995"/>
    <w:rsid w:val="00B73A36"/>
    <w:rsid w:val="00B73B89"/>
    <w:rsid w:val="00B73C9E"/>
    <w:rsid w:val="00B73D27"/>
    <w:rsid w:val="00B73D56"/>
    <w:rsid w:val="00B73E89"/>
    <w:rsid w:val="00B74120"/>
    <w:rsid w:val="00B742C8"/>
    <w:rsid w:val="00B742D8"/>
    <w:rsid w:val="00B74315"/>
    <w:rsid w:val="00B744F6"/>
    <w:rsid w:val="00B749C5"/>
    <w:rsid w:val="00B74C68"/>
    <w:rsid w:val="00B74CFA"/>
    <w:rsid w:val="00B74E42"/>
    <w:rsid w:val="00B75396"/>
    <w:rsid w:val="00B75584"/>
    <w:rsid w:val="00B7558C"/>
    <w:rsid w:val="00B75C6A"/>
    <w:rsid w:val="00B75D87"/>
    <w:rsid w:val="00B75EC7"/>
    <w:rsid w:val="00B761E2"/>
    <w:rsid w:val="00B763BA"/>
    <w:rsid w:val="00B7654F"/>
    <w:rsid w:val="00B76684"/>
    <w:rsid w:val="00B76746"/>
    <w:rsid w:val="00B7687E"/>
    <w:rsid w:val="00B76AE3"/>
    <w:rsid w:val="00B76B63"/>
    <w:rsid w:val="00B76BBA"/>
    <w:rsid w:val="00B7707B"/>
    <w:rsid w:val="00B770DF"/>
    <w:rsid w:val="00B77119"/>
    <w:rsid w:val="00B7719A"/>
    <w:rsid w:val="00B771CD"/>
    <w:rsid w:val="00B771F2"/>
    <w:rsid w:val="00B77218"/>
    <w:rsid w:val="00B7723B"/>
    <w:rsid w:val="00B7725A"/>
    <w:rsid w:val="00B774B9"/>
    <w:rsid w:val="00B7776E"/>
    <w:rsid w:val="00B7786F"/>
    <w:rsid w:val="00B77877"/>
    <w:rsid w:val="00B77A3B"/>
    <w:rsid w:val="00B77CEB"/>
    <w:rsid w:val="00B80142"/>
    <w:rsid w:val="00B80239"/>
    <w:rsid w:val="00B803E6"/>
    <w:rsid w:val="00B80478"/>
    <w:rsid w:val="00B80A9D"/>
    <w:rsid w:val="00B80B5B"/>
    <w:rsid w:val="00B80DB6"/>
    <w:rsid w:val="00B81152"/>
    <w:rsid w:val="00B81174"/>
    <w:rsid w:val="00B812A3"/>
    <w:rsid w:val="00B81318"/>
    <w:rsid w:val="00B81995"/>
    <w:rsid w:val="00B81BB0"/>
    <w:rsid w:val="00B81CEC"/>
    <w:rsid w:val="00B81F08"/>
    <w:rsid w:val="00B82426"/>
    <w:rsid w:val="00B826F0"/>
    <w:rsid w:val="00B8273E"/>
    <w:rsid w:val="00B8286C"/>
    <w:rsid w:val="00B8288E"/>
    <w:rsid w:val="00B82943"/>
    <w:rsid w:val="00B82A7F"/>
    <w:rsid w:val="00B82ADF"/>
    <w:rsid w:val="00B82D4B"/>
    <w:rsid w:val="00B83430"/>
    <w:rsid w:val="00B8360E"/>
    <w:rsid w:val="00B8383A"/>
    <w:rsid w:val="00B8387C"/>
    <w:rsid w:val="00B83965"/>
    <w:rsid w:val="00B83A78"/>
    <w:rsid w:val="00B83B3E"/>
    <w:rsid w:val="00B83EA8"/>
    <w:rsid w:val="00B84122"/>
    <w:rsid w:val="00B84400"/>
    <w:rsid w:val="00B845BF"/>
    <w:rsid w:val="00B846B3"/>
    <w:rsid w:val="00B848A9"/>
    <w:rsid w:val="00B84A72"/>
    <w:rsid w:val="00B84A98"/>
    <w:rsid w:val="00B84AA0"/>
    <w:rsid w:val="00B84B3C"/>
    <w:rsid w:val="00B84D14"/>
    <w:rsid w:val="00B84D1E"/>
    <w:rsid w:val="00B84DD2"/>
    <w:rsid w:val="00B85232"/>
    <w:rsid w:val="00B853E4"/>
    <w:rsid w:val="00B856DC"/>
    <w:rsid w:val="00B85774"/>
    <w:rsid w:val="00B85905"/>
    <w:rsid w:val="00B85A28"/>
    <w:rsid w:val="00B85A47"/>
    <w:rsid w:val="00B86034"/>
    <w:rsid w:val="00B86147"/>
    <w:rsid w:val="00B862CA"/>
    <w:rsid w:val="00B86360"/>
    <w:rsid w:val="00B864CE"/>
    <w:rsid w:val="00B86666"/>
    <w:rsid w:val="00B8675A"/>
    <w:rsid w:val="00B86B49"/>
    <w:rsid w:val="00B86BD4"/>
    <w:rsid w:val="00B86C0C"/>
    <w:rsid w:val="00B86E77"/>
    <w:rsid w:val="00B86F81"/>
    <w:rsid w:val="00B870D8"/>
    <w:rsid w:val="00B871CE"/>
    <w:rsid w:val="00B87311"/>
    <w:rsid w:val="00B8776B"/>
    <w:rsid w:val="00B878ED"/>
    <w:rsid w:val="00B879F3"/>
    <w:rsid w:val="00B87D91"/>
    <w:rsid w:val="00B87D94"/>
    <w:rsid w:val="00B87FE2"/>
    <w:rsid w:val="00B90055"/>
    <w:rsid w:val="00B901CD"/>
    <w:rsid w:val="00B9031D"/>
    <w:rsid w:val="00B9055C"/>
    <w:rsid w:val="00B90732"/>
    <w:rsid w:val="00B9074E"/>
    <w:rsid w:val="00B907A3"/>
    <w:rsid w:val="00B907CD"/>
    <w:rsid w:val="00B909CB"/>
    <w:rsid w:val="00B90B1D"/>
    <w:rsid w:val="00B90BCD"/>
    <w:rsid w:val="00B90C9E"/>
    <w:rsid w:val="00B90F04"/>
    <w:rsid w:val="00B91053"/>
    <w:rsid w:val="00B91261"/>
    <w:rsid w:val="00B91352"/>
    <w:rsid w:val="00B9147B"/>
    <w:rsid w:val="00B91537"/>
    <w:rsid w:val="00B9162D"/>
    <w:rsid w:val="00B91A08"/>
    <w:rsid w:val="00B91ABA"/>
    <w:rsid w:val="00B91C57"/>
    <w:rsid w:val="00B91E78"/>
    <w:rsid w:val="00B91E85"/>
    <w:rsid w:val="00B91FCB"/>
    <w:rsid w:val="00B92565"/>
    <w:rsid w:val="00B92763"/>
    <w:rsid w:val="00B92791"/>
    <w:rsid w:val="00B92A17"/>
    <w:rsid w:val="00B92CCB"/>
    <w:rsid w:val="00B92EBC"/>
    <w:rsid w:val="00B92F9C"/>
    <w:rsid w:val="00B93046"/>
    <w:rsid w:val="00B932A3"/>
    <w:rsid w:val="00B93541"/>
    <w:rsid w:val="00B93741"/>
    <w:rsid w:val="00B939E8"/>
    <w:rsid w:val="00B93D1D"/>
    <w:rsid w:val="00B94108"/>
    <w:rsid w:val="00B941E8"/>
    <w:rsid w:val="00B94695"/>
    <w:rsid w:val="00B94775"/>
    <w:rsid w:val="00B948B9"/>
    <w:rsid w:val="00B94A31"/>
    <w:rsid w:val="00B94B11"/>
    <w:rsid w:val="00B94C19"/>
    <w:rsid w:val="00B94C48"/>
    <w:rsid w:val="00B94C9D"/>
    <w:rsid w:val="00B94D3C"/>
    <w:rsid w:val="00B95150"/>
    <w:rsid w:val="00B95C58"/>
    <w:rsid w:val="00B95D53"/>
    <w:rsid w:val="00B960B9"/>
    <w:rsid w:val="00B9620A"/>
    <w:rsid w:val="00B9620E"/>
    <w:rsid w:val="00B9635B"/>
    <w:rsid w:val="00B964A2"/>
    <w:rsid w:val="00B96528"/>
    <w:rsid w:val="00B9663E"/>
    <w:rsid w:val="00B96716"/>
    <w:rsid w:val="00B9685B"/>
    <w:rsid w:val="00B969F0"/>
    <w:rsid w:val="00B96BCC"/>
    <w:rsid w:val="00B96C57"/>
    <w:rsid w:val="00B96D60"/>
    <w:rsid w:val="00B96ECF"/>
    <w:rsid w:val="00B97288"/>
    <w:rsid w:val="00B9728B"/>
    <w:rsid w:val="00B97293"/>
    <w:rsid w:val="00B97319"/>
    <w:rsid w:val="00B97419"/>
    <w:rsid w:val="00B97604"/>
    <w:rsid w:val="00B9773C"/>
    <w:rsid w:val="00B97806"/>
    <w:rsid w:val="00B97A12"/>
    <w:rsid w:val="00B97F2B"/>
    <w:rsid w:val="00BA0183"/>
    <w:rsid w:val="00BA0418"/>
    <w:rsid w:val="00BA0442"/>
    <w:rsid w:val="00BA0666"/>
    <w:rsid w:val="00BA0B15"/>
    <w:rsid w:val="00BA0BAC"/>
    <w:rsid w:val="00BA0C04"/>
    <w:rsid w:val="00BA0DC3"/>
    <w:rsid w:val="00BA1209"/>
    <w:rsid w:val="00BA1372"/>
    <w:rsid w:val="00BA13A4"/>
    <w:rsid w:val="00BA1440"/>
    <w:rsid w:val="00BA1F10"/>
    <w:rsid w:val="00BA21C9"/>
    <w:rsid w:val="00BA25A7"/>
    <w:rsid w:val="00BA278D"/>
    <w:rsid w:val="00BA2978"/>
    <w:rsid w:val="00BA2A60"/>
    <w:rsid w:val="00BA2A8E"/>
    <w:rsid w:val="00BA2B9A"/>
    <w:rsid w:val="00BA2C2D"/>
    <w:rsid w:val="00BA3029"/>
    <w:rsid w:val="00BA30C9"/>
    <w:rsid w:val="00BA33D4"/>
    <w:rsid w:val="00BA3473"/>
    <w:rsid w:val="00BA34DE"/>
    <w:rsid w:val="00BA35BF"/>
    <w:rsid w:val="00BA3661"/>
    <w:rsid w:val="00BA37F6"/>
    <w:rsid w:val="00BA3819"/>
    <w:rsid w:val="00BA3B94"/>
    <w:rsid w:val="00BA3C3B"/>
    <w:rsid w:val="00BA3C6A"/>
    <w:rsid w:val="00BA3DFB"/>
    <w:rsid w:val="00BA4120"/>
    <w:rsid w:val="00BA473F"/>
    <w:rsid w:val="00BA4AFF"/>
    <w:rsid w:val="00BA4B98"/>
    <w:rsid w:val="00BA4CE2"/>
    <w:rsid w:val="00BA4CEF"/>
    <w:rsid w:val="00BA4D22"/>
    <w:rsid w:val="00BA5442"/>
    <w:rsid w:val="00BA550D"/>
    <w:rsid w:val="00BA55C8"/>
    <w:rsid w:val="00BA5801"/>
    <w:rsid w:val="00BA5935"/>
    <w:rsid w:val="00BA5C51"/>
    <w:rsid w:val="00BA5CF0"/>
    <w:rsid w:val="00BA5DBF"/>
    <w:rsid w:val="00BA5E15"/>
    <w:rsid w:val="00BA5ECC"/>
    <w:rsid w:val="00BA653E"/>
    <w:rsid w:val="00BA6C3D"/>
    <w:rsid w:val="00BA6FDD"/>
    <w:rsid w:val="00BA70E2"/>
    <w:rsid w:val="00BA74AA"/>
    <w:rsid w:val="00BA7A00"/>
    <w:rsid w:val="00BA7AE7"/>
    <w:rsid w:val="00BA7ECD"/>
    <w:rsid w:val="00BB0225"/>
    <w:rsid w:val="00BB02A7"/>
    <w:rsid w:val="00BB02BB"/>
    <w:rsid w:val="00BB046E"/>
    <w:rsid w:val="00BB086F"/>
    <w:rsid w:val="00BB0C02"/>
    <w:rsid w:val="00BB0F8C"/>
    <w:rsid w:val="00BB16C2"/>
    <w:rsid w:val="00BB16EA"/>
    <w:rsid w:val="00BB178A"/>
    <w:rsid w:val="00BB1871"/>
    <w:rsid w:val="00BB1AA3"/>
    <w:rsid w:val="00BB1BD2"/>
    <w:rsid w:val="00BB1DCE"/>
    <w:rsid w:val="00BB1EE9"/>
    <w:rsid w:val="00BB1FE8"/>
    <w:rsid w:val="00BB22DD"/>
    <w:rsid w:val="00BB230E"/>
    <w:rsid w:val="00BB24FB"/>
    <w:rsid w:val="00BB288C"/>
    <w:rsid w:val="00BB29BB"/>
    <w:rsid w:val="00BB2EC3"/>
    <w:rsid w:val="00BB2FA8"/>
    <w:rsid w:val="00BB306E"/>
    <w:rsid w:val="00BB307E"/>
    <w:rsid w:val="00BB30F0"/>
    <w:rsid w:val="00BB3130"/>
    <w:rsid w:val="00BB31D8"/>
    <w:rsid w:val="00BB360F"/>
    <w:rsid w:val="00BB37E2"/>
    <w:rsid w:val="00BB3D11"/>
    <w:rsid w:val="00BB3D78"/>
    <w:rsid w:val="00BB3DCB"/>
    <w:rsid w:val="00BB4CF9"/>
    <w:rsid w:val="00BB4EB2"/>
    <w:rsid w:val="00BB4F1B"/>
    <w:rsid w:val="00BB518C"/>
    <w:rsid w:val="00BB51BE"/>
    <w:rsid w:val="00BB52ED"/>
    <w:rsid w:val="00BB5670"/>
    <w:rsid w:val="00BB5762"/>
    <w:rsid w:val="00BB5842"/>
    <w:rsid w:val="00BB58A7"/>
    <w:rsid w:val="00BB5BC5"/>
    <w:rsid w:val="00BB5F8E"/>
    <w:rsid w:val="00BB6161"/>
    <w:rsid w:val="00BB6176"/>
    <w:rsid w:val="00BB634F"/>
    <w:rsid w:val="00BB6406"/>
    <w:rsid w:val="00BB658D"/>
    <w:rsid w:val="00BB6639"/>
    <w:rsid w:val="00BB68FE"/>
    <w:rsid w:val="00BB6911"/>
    <w:rsid w:val="00BB6E5D"/>
    <w:rsid w:val="00BB6EE2"/>
    <w:rsid w:val="00BB706B"/>
    <w:rsid w:val="00BB7472"/>
    <w:rsid w:val="00BB7535"/>
    <w:rsid w:val="00BB7651"/>
    <w:rsid w:val="00BB77AD"/>
    <w:rsid w:val="00BB7877"/>
    <w:rsid w:val="00BB7987"/>
    <w:rsid w:val="00BB7BE9"/>
    <w:rsid w:val="00BB7E41"/>
    <w:rsid w:val="00BC02B4"/>
    <w:rsid w:val="00BC0A0D"/>
    <w:rsid w:val="00BC0BCB"/>
    <w:rsid w:val="00BC0F29"/>
    <w:rsid w:val="00BC12F7"/>
    <w:rsid w:val="00BC12F9"/>
    <w:rsid w:val="00BC1316"/>
    <w:rsid w:val="00BC1534"/>
    <w:rsid w:val="00BC189B"/>
    <w:rsid w:val="00BC2137"/>
    <w:rsid w:val="00BC2724"/>
    <w:rsid w:val="00BC2874"/>
    <w:rsid w:val="00BC2A69"/>
    <w:rsid w:val="00BC2C7A"/>
    <w:rsid w:val="00BC2DDE"/>
    <w:rsid w:val="00BC2F8D"/>
    <w:rsid w:val="00BC30AD"/>
    <w:rsid w:val="00BC30D7"/>
    <w:rsid w:val="00BC317F"/>
    <w:rsid w:val="00BC3267"/>
    <w:rsid w:val="00BC338B"/>
    <w:rsid w:val="00BC34A0"/>
    <w:rsid w:val="00BC35EC"/>
    <w:rsid w:val="00BC371C"/>
    <w:rsid w:val="00BC37D7"/>
    <w:rsid w:val="00BC3947"/>
    <w:rsid w:val="00BC3B20"/>
    <w:rsid w:val="00BC3CE2"/>
    <w:rsid w:val="00BC3D11"/>
    <w:rsid w:val="00BC3FF2"/>
    <w:rsid w:val="00BC4275"/>
    <w:rsid w:val="00BC4342"/>
    <w:rsid w:val="00BC44E9"/>
    <w:rsid w:val="00BC4670"/>
    <w:rsid w:val="00BC470D"/>
    <w:rsid w:val="00BC498B"/>
    <w:rsid w:val="00BC49E3"/>
    <w:rsid w:val="00BC512E"/>
    <w:rsid w:val="00BC52B8"/>
    <w:rsid w:val="00BC53D6"/>
    <w:rsid w:val="00BC5450"/>
    <w:rsid w:val="00BC546E"/>
    <w:rsid w:val="00BC5641"/>
    <w:rsid w:val="00BC58A5"/>
    <w:rsid w:val="00BC5A9E"/>
    <w:rsid w:val="00BC5D29"/>
    <w:rsid w:val="00BC5EE7"/>
    <w:rsid w:val="00BC6167"/>
    <w:rsid w:val="00BC645F"/>
    <w:rsid w:val="00BC656B"/>
    <w:rsid w:val="00BC66CA"/>
    <w:rsid w:val="00BC6909"/>
    <w:rsid w:val="00BC6A37"/>
    <w:rsid w:val="00BC6CB2"/>
    <w:rsid w:val="00BC6DC1"/>
    <w:rsid w:val="00BC6F0F"/>
    <w:rsid w:val="00BC6F94"/>
    <w:rsid w:val="00BC705F"/>
    <w:rsid w:val="00BC728B"/>
    <w:rsid w:val="00BC72A9"/>
    <w:rsid w:val="00BC7840"/>
    <w:rsid w:val="00BC7894"/>
    <w:rsid w:val="00BC796A"/>
    <w:rsid w:val="00BC7A42"/>
    <w:rsid w:val="00BC7C11"/>
    <w:rsid w:val="00BD001A"/>
    <w:rsid w:val="00BD0344"/>
    <w:rsid w:val="00BD0479"/>
    <w:rsid w:val="00BD056F"/>
    <w:rsid w:val="00BD061E"/>
    <w:rsid w:val="00BD06A4"/>
    <w:rsid w:val="00BD0790"/>
    <w:rsid w:val="00BD088A"/>
    <w:rsid w:val="00BD0A9E"/>
    <w:rsid w:val="00BD0B73"/>
    <w:rsid w:val="00BD0C69"/>
    <w:rsid w:val="00BD0CB4"/>
    <w:rsid w:val="00BD0DC1"/>
    <w:rsid w:val="00BD0E41"/>
    <w:rsid w:val="00BD0F77"/>
    <w:rsid w:val="00BD1003"/>
    <w:rsid w:val="00BD1079"/>
    <w:rsid w:val="00BD123A"/>
    <w:rsid w:val="00BD1377"/>
    <w:rsid w:val="00BD1441"/>
    <w:rsid w:val="00BD1D0D"/>
    <w:rsid w:val="00BD1FB1"/>
    <w:rsid w:val="00BD25A4"/>
    <w:rsid w:val="00BD261C"/>
    <w:rsid w:val="00BD264C"/>
    <w:rsid w:val="00BD2A78"/>
    <w:rsid w:val="00BD2C7C"/>
    <w:rsid w:val="00BD3290"/>
    <w:rsid w:val="00BD3577"/>
    <w:rsid w:val="00BD36AC"/>
    <w:rsid w:val="00BD398C"/>
    <w:rsid w:val="00BD3C11"/>
    <w:rsid w:val="00BD3C50"/>
    <w:rsid w:val="00BD3D09"/>
    <w:rsid w:val="00BD3F34"/>
    <w:rsid w:val="00BD4364"/>
    <w:rsid w:val="00BD466A"/>
    <w:rsid w:val="00BD47B2"/>
    <w:rsid w:val="00BD4CC4"/>
    <w:rsid w:val="00BD523A"/>
    <w:rsid w:val="00BD58A5"/>
    <w:rsid w:val="00BD6183"/>
    <w:rsid w:val="00BD6273"/>
    <w:rsid w:val="00BD62BD"/>
    <w:rsid w:val="00BD64C3"/>
    <w:rsid w:val="00BD6C4D"/>
    <w:rsid w:val="00BD6DC3"/>
    <w:rsid w:val="00BD6F5D"/>
    <w:rsid w:val="00BD71C0"/>
    <w:rsid w:val="00BD7950"/>
    <w:rsid w:val="00BD7AEC"/>
    <w:rsid w:val="00BD7F6C"/>
    <w:rsid w:val="00BE03B3"/>
    <w:rsid w:val="00BE054A"/>
    <w:rsid w:val="00BE069D"/>
    <w:rsid w:val="00BE0961"/>
    <w:rsid w:val="00BE09EC"/>
    <w:rsid w:val="00BE0AA2"/>
    <w:rsid w:val="00BE0E68"/>
    <w:rsid w:val="00BE0E73"/>
    <w:rsid w:val="00BE0EA0"/>
    <w:rsid w:val="00BE0EE7"/>
    <w:rsid w:val="00BE14BE"/>
    <w:rsid w:val="00BE1603"/>
    <w:rsid w:val="00BE1A59"/>
    <w:rsid w:val="00BE1A92"/>
    <w:rsid w:val="00BE1C2C"/>
    <w:rsid w:val="00BE23D0"/>
    <w:rsid w:val="00BE24ED"/>
    <w:rsid w:val="00BE25A2"/>
    <w:rsid w:val="00BE26C1"/>
    <w:rsid w:val="00BE278D"/>
    <w:rsid w:val="00BE29F2"/>
    <w:rsid w:val="00BE2AAE"/>
    <w:rsid w:val="00BE2B7D"/>
    <w:rsid w:val="00BE2C55"/>
    <w:rsid w:val="00BE2D93"/>
    <w:rsid w:val="00BE2FEE"/>
    <w:rsid w:val="00BE3115"/>
    <w:rsid w:val="00BE31D9"/>
    <w:rsid w:val="00BE346C"/>
    <w:rsid w:val="00BE353D"/>
    <w:rsid w:val="00BE3A8C"/>
    <w:rsid w:val="00BE3C44"/>
    <w:rsid w:val="00BE3E87"/>
    <w:rsid w:val="00BE3F02"/>
    <w:rsid w:val="00BE4003"/>
    <w:rsid w:val="00BE4243"/>
    <w:rsid w:val="00BE43CA"/>
    <w:rsid w:val="00BE449B"/>
    <w:rsid w:val="00BE458A"/>
    <w:rsid w:val="00BE45DF"/>
    <w:rsid w:val="00BE4646"/>
    <w:rsid w:val="00BE4F72"/>
    <w:rsid w:val="00BE4FBE"/>
    <w:rsid w:val="00BE50F7"/>
    <w:rsid w:val="00BE52E4"/>
    <w:rsid w:val="00BE5352"/>
    <w:rsid w:val="00BE5489"/>
    <w:rsid w:val="00BE5498"/>
    <w:rsid w:val="00BE5551"/>
    <w:rsid w:val="00BE5675"/>
    <w:rsid w:val="00BE56A7"/>
    <w:rsid w:val="00BE575D"/>
    <w:rsid w:val="00BE57EF"/>
    <w:rsid w:val="00BE588D"/>
    <w:rsid w:val="00BE5BFF"/>
    <w:rsid w:val="00BE5E78"/>
    <w:rsid w:val="00BE629A"/>
    <w:rsid w:val="00BE64F8"/>
    <w:rsid w:val="00BE67A7"/>
    <w:rsid w:val="00BE6C0E"/>
    <w:rsid w:val="00BE6FBD"/>
    <w:rsid w:val="00BE711D"/>
    <w:rsid w:val="00BE71B4"/>
    <w:rsid w:val="00BE730A"/>
    <w:rsid w:val="00BE7377"/>
    <w:rsid w:val="00BE73E0"/>
    <w:rsid w:val="00BE7A0C"/>
    <w:rsid w:val="00BE7A63"/>
    <w:rsid w:val="00BE7AF3"/>
    <w:rsid w:val="00BE7B0D"/>
    <w:rsid w:val="00BE7D47"/>
    <w:rsid w:val="00BE7DEA"/>
    <w:rsid w:val="00BE7F74"/>
    <w:rsid w:val="00BF0171"/>
    <w:rsid w:val="00BF0558"/>
    <w:rsid w:val="00BF068D"/>
    <w:rsid w:val="00BF06B1"/>
    <w:rsid w:val="00BF0700"/>
    <w:rsid w:val="00BF093D"/>
    <w:rsid w:val="00BF093F"/>
    <w:rsid w:val="00BF0966"/>
    <w:rsid w:val="00BF0C2D"/>
    <w:rsid w:val="00BF0F21"/>
    <w:rsid w:val="00BF10C3"/>
    <w:rsid w:val="00BF135E"/>
    <w:rsid w:val="00BF155F"/>
    <w:rsid w:val="00BF1970"/>
    <w:rsid w:val="00BF1ABE"/>
    <w:rsid w:val="00BF1B75"/>
    <w:rsid w:val="00BF1EF0"/>
    <w:rsid w:val="00BF23CE"/>
    <w:rsid w:val="00BF2400"/>
    <w:rsid w:val="00BF288E"/>
    <w:rsid w:val="00BF28A7"/>
    <w:rsid w:val="00BF2D12"/>
    <w:rsid w:val="00BF2E53"/>
    <w:rsid w:val="00BF2ECE"/>
    <w:rsid w:val="00BF3341"/>
    <w:rsid w:val="00BF3362"/>
    <w:rsid w:val="00BF336C"/>
    <w:rsid w:val="00BF379C"/>
    <w:rsid w:val="00BF37B6"/>
    <w:rsid w:val="00BF3834"/>
    <w:rsid w:val="00BF3A9F"/>
    <w:rsid w:val="00BF3BCB"/>
    <w:rsid w:val="00BF3ECA"/>
    <w:rsid w:val="00BF3FAC"/>
    <w:rsid w:val="00BF3FE8"/>
    <w:rsid w:val="00BF40F2"/>
    <w:rsid w:val="00BF4779"/>
    <w:rsid w:val="00BF4813"/>
    <w:rsid w:val="00BF48AF"/>
    <w:rsid w:val="00BF4B29"/>
    <w:rsid w:val="00BF4F34"/>
    <w:rsid w:val="00BF59EF"/>
    <w:rsid w:val="00BF5FA1"/>
    <w:rsid w:val="00BF62B2"/>
    <w:rsid w:val="00BF6365"/>
    <w:rsid w:val="00BF641E"/>
    <w:rsid w:val="00BF64CA"/>
    <w:rsid w:val="00BF654D"/>
    <w:rsid w:val="00BF65E5"/>
    <w:rsid w:val="00BF6617"/>
    <w:rsid w:val="00BF6755"/>
    <w:rsid w:val="00BF682D"/>
    <w:rsid w:val="00BF6857"/>
    <w:rsid w:val="00BF6A14"/>
    <w:rsid w:val="00BF6A95"/>
    <w:rsid w:val="00BF6B19"/>
    <w:rsid w:val="00BF6B30"/>
    <w:rsid w:val="00BF6DDA"/>
    <w:rsid w:val="00BF711A"/>
    <w:rsid w:val="00BF72FA"/>
    <w:rsid w:val="00BF7535"/>
    <w:rsid w:val="00BF768B"/>
    <w:rsid w:val="00BF76FB"/>
    <w:rsid w:val="00BF7763"/>
    <w:rsid w:val="00BF7AD6"/>
    <w:rsid w:val="00BF7E0E"/>
    <w:rsid w:val="00BF7E25"/>
    <w:rsid w:val="00BF7F33"/>
    <w:rsid w:val="00BF7FDC"/>
    <w:rsid w:val="00C001D3"/>
    <w:rsid w:val="00C004B3"/>
    <w:rsid w:val="00C00726"/>
    <w:rsid w:val="00C007D6"/>
    <w:rsid w:val="00C00AA4"/>
    <w:rsid w:val="00C00CFF"/>
    <w:rsid w:val="00C00E9D"/>
    <w:rsid w:val="00C015BC"/>
    <w:rsid w:val="00C0163E"/>
    <w:rsid w:val="00C01678"/>
    <w:rsid w:val="00C01B7F"/>
    <w:rsid w:val="00C01BB8"/>
    <w:rsid w:val="00C01BCB"/>
    <w:rsid w:val="00C01C1C"/>
    <w:rsid w:val="00C01C59"/>
    <w:rsid w:val="00C01CEC"/>
    <w:rsid w:val="00C01E4A"/>
    <w:rsid w:val="00C01F9F"/>
    <w:rsid w:val="00C020DF"/>
    <w:rsid w:val="00C022F2"/>
    <w:rsid w:val="00C02353"/>
    <w:rsid w:val="00C02549"/>
    <w:rsid w:val="00C02A99"/>
    <w:rsid w:val="00C02DB8"/>
    <w:rsid w:val="00C0320E"/>
    <w:rsid w:val="00C034A5"/>
    <w:rsid w:val="00C03547"/>
    <w:rsid w:val="00C035EB"/>
    <w:rsid w:val="00C03794"/>
    <w:rsid w:val="00C03950"/>
    <w:rsid w:val="00C03A1B"/>
    <w:rsid w:val="00C03EDA"/>
    <w:rsid w:val="00C03FBB"/>
    <w:rsid w:val="00C040AC"/>
    <w:rsid w:val="00C04436"/>
    <w:rsid w:val="00C04586"/>
    <w:rsid w:val="00C0460D"/>
    <w:rsid w:val="00C0467A"/>
    <w:rsid w:val="00C046B3"/>
    <w:rsid w:val="00C04876"/>
    <w:rsid w:val="00C04C2F"/>
    <w:rsid w:val="00C04CF9"/>
    <w:rsid w:val="00C04EB7"/>
    <w:rsid w:val="00C04F77"/>
    <w:rsid w:val="00C0553D"/>
    <w:rsid w:val="00C05588"/>
    <w:rsid w:val="00C056C0"/>
    <w:rsid w:val="00C056F4"/>
    <w:rsid w:val="00C057EE"/>
    <w:rsid w:val="00C05AC2"/>
    <w:rsid w:val="00C05B15"/>
    <w:rsid w:val="00C06315"/>
    <w:rsid w:val="00C063D4"/>
    <w:rsid w:val="00C0666E"/>
    <w:rsid w:val="00C06A59"/>
    <w:rsid w:val="00C06BC3"/>
    <w:rsid w:val="00C06CB7"/>
    <w:rsid w:val="00C06DA2"/>
    <w:rsid w:val="00C071FE"/>
    <w:rsid w:val="00C073E4"/>
    <w:rsid w:val="00C07867"/>
    <w:rsid w:val="00C0798A"/>
    <w:rsid w:val="00C07991"/>
    <w:rsid w:val="00C07A07"/>
    <w:rsid w:val="00C07A2F"/>
    <w:rsid w:val="00C07A46"/>
    <w:rsid w:val="00C07B55"/>
    <w:rsid w:val="00C07D06"/>
    <w:rsid w:val="00C07F72"/>
    <w:rsid w:val="00C100FF"/>
    <w:rsid w:val="00C10421"/>
    <w:rsid w:val="00C10473"/>
    <w:rsid w:val="00C107FD"/>
    <w:rsid w:val="00C10849"/>
    <w:rsid w:val="00C10893"/>
    <w:rsid w:val="00C1099F"/>
    <w:rsid w:val="00C10C04"/>
    <w:rsid w:val="00C110B1"/>
    <w:rsid w:val="00C110B4"/>
    <w:rsid w:val="00C1110F"/>
    <w:rsid w:val="00C11245"/>
    <w:rsid w:val="00C114BD"/>
    <w:rsid w:val="00C114BE"/>
    <w:rsid w:val="00C11610"/>
    <w:rsid w:val="00C1172E"/>
    <w:rsid w:val="00C117AC"/>
    <w:rsid w:val="00C11B02"/>
    <w:rsid w:val="00C11C67"/>
    <w:rsid w:val="00C11EFC"/>
    <w:rsid w:val="00C11F61"/>
    <w:rsid w:val="00C12048"/>
    <w:rsid w:val="00C121D5"/>
    <w:rsid w:val="00C12825"/>
    <w:rsid w:val="00C12B22"/>
    <w:rsid w:val="00C12C05"/>
    <w:rsid w:val="00C12E09"/>
    <w:rsid w:val="00C1304B"/>
    <w:rsid w:val="00C134BD"/>
    <w:rsid w:val="00C1355F"/>
    <w:rsid w:val="00C136D2"/>
    <w:rsid w:val="00C138BF"/>
    <w:rsid w:val="00C139CE"/>
    <w:rsid w:val="00C13BF7"/>
    <w:rsid w:val="00C13D17"/>
    <w:rsid w:val="00C13FD4"/>
    <w:rsid w:val="00C1405C"/>
    <w:rsid w:val="00C14A86"/>
    <w:rsid w:val="00C14AC8"/>
    <w:rsid w:val="00C14AED"/>
    <w:rsid w:val="00C14B37"/>
    <w:rsid w:val="00C14E8F"/>
    <w:rsid w:val="00C14E92"/>
    <w:rsid w:val="00C14EDC"/>
    <w:rsid w:val="00C14F09"/>
    <w:rsid w:val="00C14F48"/>
    <w:rsid w:val="00C14F70"/>
    <w:rsid w:val="00C14FBF"/>
    <w:rsid w:val="00C151D5"/>
    <w:rsid w:val="00C152F6"/>
    <w:rsid w:val="00C15998"/>
    <w:rsid w:val="00C15F97"/>
    <w:rsid w:val="00C161EE"/>
    <w:rsid w:val="00C165C3"/>
    <w:rsid w:val="00C16711"/>
    <w:rsid w:val="00C167CD"/>
    <w:rsid w:val="00C167E7"/>
    <w:rsid w:val="00C168BA"/>
    <w:rsid w:val="00C16B65"/>
    <w:rsid w:val="00C16C27"/>
    <w:rsid w:val="00C16C3F"/>
    <w:rsid w:val="00C1760D"/>
    <w:rsid w:val="00C17953"/>
    <w:rsid w:val="00C17FDE"/>
    <w:rsid w:val="00C20094"/>
    <w:rsid w:val="00C204FB"/>
    <w:rsid w:val="00C205C6"/>
    <w:rsid w:val="00C2063A"/>
    <w:rsid w:val="00C20812"/>
    <w:rsid w:val="00C208EE"/>
    <w:rsid w:val="00C20FA8"/>
    <w:rsid w:val="00C2108E"/>
    <w:rsid w:val="00C2120C"/>
    <w:rsid w:val="00C212E2"/>
    <w:rsid w:val="00C21396"/>
    <w:rsid w:val="00C21601"/>
    <w:rsid w:val="00C21777"/>
    <w:rsid w:val="00C21828"/>
    <w:rsid w:val="00C21E9C"/>
    <w:rsid w:val="00C21EF8"/>
    <w:rsid w:val="00C21FD4"/>
    <w:rsid w:val="00C21FF5"/>
    <w:rsid w:val="00C22028"/>
    <w:rsid w:val="00C22199"/>
    <w:rsid w:val="00C22268"/>
    <w:rsid w:val="00C224E1"/>
    <w:rsid w:val="00C22618"/>
    <w:rsid w:val="00C22830"/>
    <w:rsid w:val="00C22951"/>
    <w:rsid w:val="00C229C1"/>
    <w:rsid w:val="00C22E78"/>
    <w:rsid w:val="00C23067"/>
    <w:rsid w:val="00C23084"/>
    <w:rsid w:val="00C23302"/>
    <w:rsid w:val="00C2341D"/>
    <w:rsid w:val="00C2345F"/>
    <w:rsid w:val="00C235DA"/>
    <w:rsid w:val="00C23699"/>
    <w:rsid w:val="00C236F3"/>
    <w:rsid w:val="00C23790"/>
    <w:rsid w:val="00C23A81"/>
    <w:rsid w:val="00C23CBE"/>
    <w:rsid w:val="00C23CC4"/>
    <w:rsid w:val="00C24143"/>
    <w:rsid w:val="00C24462"/>
    <w:rsid w:val="00C245B8"/>
    <w:rsid w:val="00C24787"/>
    <w:rsid w:val="00C24882"/>
    <w:rsid w:val="00C24891"/>
    <w:rsid w:val="00C2496B"/>
    <w:rsid w:val="00C24B42"/>
    <w:rsid w:val="00C24E39"/>
    <w:rsid w:val="00C25355"/>
    <w:rsid w:val="00C2549F"/>
    <w:rsid w:val="00C255A4"/>
    <w:rsid w:val="00C2564A"/>
    <w:rsid w:val="00C25AEE"/>
    <w:rsid w:val="00C25B6C"/>
    <w:rsid w:val="00C25D09"/>
    <w:rsid w:val="00C25F66"/>
    <w:rsid w:val="00C26026"/>
    <w:rsid w:val="00C261FC"/>
    <w:rsid w:val="00C26849"/>
    <w:rsid w:val="00C26C6D"/>
    <w:rsid w:val="00C26D73"/>
    <w:rsid w:val="00C26EF2"/>
    <w:rsid w:val="00C270A3"/>
    <w:rsid w:val="00C2727D"/>
    <w:rsid w:val="00C273BD"/>
    <w:rsid w:val="00C275D8"/>
    <w:rsid w:val="00C276C1"/>
    <w:rsid w:val="00C27761"/>
    <w:rsid w:val="00C278C3"/>
    <w:rsid w:val="00C278DA"/>
    <w:rsid w:val="00C27AE9"/>
    <w:rsid w:val="00C27B5F"/>
    <w:rsid w:val="00C27B6D"/>
    <w:rsid w:val="00C27E80"/>
    <w:rsid w:val="00C27EDB"/>
    <w:rsid w:val="00C27EDD"/>
    <w:rsid w:val="00C30080"/>
    <w:rsid w:val="00C30082"/>
    <w:rsid w:val="00C300FC"/>
    <w:rsid w:val="00C3068A"/>
    <w:rsid w:val="00C30786"/>
    <w:rsid w:val="00C308C4"/>
    <w:rsid w:val="00C308DA"/>
    <w:rsid w:val="00C3092E"/>
    <w:rsid w:val="00C30941"/>
    <w:rsid w:val="00C3095E"/>
    <w:rsid w:val="00C30B10"/>
    <w:rsid w:val="00C30DFE"/>
    <w:rsid w:val="00C30E7B"/>
    <w:rsid w:val="00C310C1"/>
    <w:rsid w:val="00C31418"/>
    <w:rsid w:val="00C3150D"/>
    <w:rsid w:val="00C315B7"/>
    <w:rsid w:val="00C315BA"/>
    <w:rsid w:val="00C317FA"/>
    <w:rsid w:val="00C31932"/>
    <w:rsid w:val="00C319F3"/>
    <w:rsid w:val="00C31A6B"/>
    <w:rsid w:val="00C31CB8"/>
    <w:rsid w:val="00C31CF1"/>
    <w:rsid w:val="00C31D70"/>
    <w:rsid w:val="00C3229A"/>
    <w:rsid w:val="00C32547"/>
    <w:rsid w:val="00C325CC"/>
    <w:rsid w:val="00C326BB"/>
    <w:rsid w:val="00C32773"/>
    <w:rsid w:val="00C32816"/>
    <w:rsid w:val="00C3282D"/>
    <w:rsid w:val="00C32B4C"/>
    <w:rsid w:val="00C32E2E"/>
    <w:rsid w:val="00C32FC9"/>
    <w:rsid w:val="00C331AC"/>
    <w:rsid w:val="00C331DC"/>
    <w:rsid w:val="00C3334A"/>
    <w:rsid w:val="00C3365E"/>
    <w:rsid w:val="00C33A85"/>
    <w:rsid w:val="00C33BDE"/>
    <w:rsid w:val="00C33F56"/>
    <w:rsid w:val="00C34217"/>
    <w:rsid w:val="00C34241"/>
    <w:rsid w:val="00C34299"/>
    <w:rsid w:val="00C34707"/>
    <w:rsid w:val="00C34B08"/>
    <w:rsid w:val="00C34CDB"/>
    <w:rsid w:val="00C352DD"/>
    <w:rsid w:val="00C3530F"/>
    <w:rsid w:val="00C35896"/>
    <w:rsid w:val="00C359AA"/>
    <w:rsid w:val="00C35AC3"/>
    <w:rsid w:val="00C35B31"/>
    <w:rsid w:val="00C35CA0"/>
    <w:rsid w:val="00C35F90"/>
    <w:rsid w:val="00C3662C"/>
    <w:rsid w:val="00C367C2"/>
    <w:rsid w:val="00C36AD4"/>
    <w:rsid w:val="00C36B47"/>
    <w:rsid w:val="00C36B6A"/>
    <w:rsid w:val="00C36C25"/>
    <w:rsid w:val="00C36C4A"/>
    <w:rsid w:val="00C36FAA"/>
    <w:rsid w:val="00C37403"/>
    <w:rsid w:val="00C3744C"/>
    <w:rsid w:val="00C375A8"/>
    <w:rsid w:val="00C377C0"/>
    <w:rsid w:val="00C377D6"/>
    <w:rsid w:val="00C37988"/>
    <w:rsid w:val="00C379FF"/>
    <w:rsid w:val="00C37AB6"/>
    <w:rsid w:val="00C4005F"/>
    <w:rsid w:val="00C40064"/>
    <w:rsid w:val="00C40149"/>
    <w:rsid w:val="00C40378"/>
    <w:rsid w:val="00C40424"/>
    <w:rsid w:val="00C4051A"/>
    <w:rsid w:val="00C40694"/>
    <w:rsid w:val="00C406D0"/>
    <w:rsid w:val="00C406D4"/>
    <w:rsid w:val="00C409A2"/>
    <w:rsid w:val="00C40B04"/>
    <w:rsid w:val="00C40BAD"/>
    <w:rsid w:val="00C4100B"/>
    <w:rsid w:val="00C41065"/>
    <w:rsid w:val="00C41086"/>
    <w:rsid w:val="00C410C1"/>
    <w:rsid w:val="00C410F7"/>
    <w:rsid w:val="00C41134"/>
    <w:rsid w:val="00C41143"/>
    <w:rsid w:val="00C4138C"/>
    <w:rsid w:val="00C41440"/>
    <w:rsid w:val="00C4179E"/>
    <w:rsid w:val="00C419BB"/>
    <w:rsid w:val="00C41AE3"/>
    <w:rsid w:val="00C41BC6"/>
    <w:rsid w:val="00C41C4F"/>
    <w:rsid w:val="00C41C73"/>
    <w:rsid w:val="00C41CB5"/>
    <w:rsid w:val="00C41DD1"/>
    <w:rsid w:val="00C42341"/>
    <w:rsid w:val="00C42421"/>
    <w:rsid w:val="00C42443"/>
    <w:rsid w:val="00C4250E"/>
    <w:rsid w:val="00C42592"/>
    <w:rsid w:val="00C42675"/>
    <w:rsid w:val="00C42799"/>
    <w:rsid w:val="00C427DF"/>
    <w:rsid w:val="00C427EB"/>
    <w:rsid w:val="00C429DA"/>
    <w:rsid w:val="00C42A7F"/>
    <w:rsid w:val="00C42DCD"/>
    <w:rsid w:val="00C42E60"/>
    <w:rsid w:val="00C4304F"/>
    <w:rsid w:val="00C43357"/>
    <w:rsid w:val="00C434D9"/>
    <w:rsid w:val="00C434EA"/>
    <w:rsid w:val="00C435C8"/>
    <w:rsid w:val="00C436A9"/>
    <w:rsid w:val="00C438E3"/>
    <w:rsid w:val="00C43BE2"/>
    <w:rsid w:val="00C43E9E"/>
    <w:rsid w:val="00C4419A"/>
    <w:rsid w:val="00C4419B"/>
    <w:rsid w:val="00C441D3"/>
    <w:rsid w:val="00C444CF"/>
    <w:rsid w:val="00C445D9"/>
    <w:rsid w:val="00C446B4"/>
    <w:rsid w:val="00C447D2"/>
    <w:rsid w:val="00C44CCA"/>
    <w:rsid w:val="00C44CEC"/>
    <w:rsid w:val="00C450C0"/>
    <w:rsid w:val="00C45249"/>
    <w:rsid w:val="00C4526D"/>
    <w:rsid w:val="00C458A0"/>
    <w:rsid w:val="00C45D14"/>
    <w:rsid w:val="00C45DBD"/>
    <w:rsid w:val="00C45F9E"/>
    <w:rsid w:val="00C461FA"/>
    <w:rsid w:val="00C46241"/>
    <w:rsid w:val="00C4642D"/>
    <w:rsid w:val="00C464CF"/>
    <w:rsid w:val="00C4662E"/>
    <w:rsid w:val="00C46737"/>
    <w:rsid w:val="00C46A90"/>
    <w:rsid w:val="00C46B18"/>
    <w:rsid w:val="00C46B46"/>
    <w:rsid w:val="00C46FFE"/>
    <w:rsid w:val="00C472CA"/>
    <w:rsid w:val="00C473A5"/>
    <w:rsid w:val="00C47686"/>
    <w:rsid w:val="00C4778D"/>
    <w:rsid w:val="00C479B5"/>
    <w:rsid w:val="00C479BE"/>
    <w:rsid w:val="00C47E74"/>
    <w:rsid w:val="00C47ECB"/>
    <w:rsid w:val="00C47EDC"/>
    <w:rsid w:val="00C500BA"/>
    <w:rsid w:val="00C5018E"/>
    <w:rsid w:val="00C50773"/>
    <w:rsid w:val="00C5085E"/>
    <w:rsid w:val="00C509E1"/>
    <w:rsid w:val="00C509F5"/>
    <w:rsid w:val="00C50D4A"/>
    <w:rsid w:val="00C50DEE"/>
    <w:rsid w:val="00C513D1"/>
    <w:rsid w:val="00C5141C"/>
    <w:rsid w:val="00C5161F"/>
    <w:rsid w:val="00C517AC"/>
    <w:rsid w:val="00C51920"/>
    <w:rsid w:val="00C5206B"/>
    <w:rsid w:val="00C520D7"/>
    <w:rsid w:val="00C522FC"/>
    <w:rsid w:val="00C5232C"/>
    <w:rsid w:val="00C524A9"/>
    <w:rsid w:val="00C52F31"/>
    <w:rsid w:val="00C52F84"/>
    <w:rsid w:val="00C53D3B"/>
    <w:rsid w:val="00C5429B"/>
    <w:rsid w:val="00C54566"/>
    <w:rsid w:val="00C54698"/>
    <w:rsid w:val="00C546D0"/>
    <w:rsid w:val="00C54705"/>
    <w:rsid w:val="00C5474E"/>
    <w:rsid w:val="00C54865"/>
    <w:rsid w:val="00C549F3"/>
    <w:rsid w:val="00C55377"/>
    <w:rsid w:val="00C55750"/>
    <w:rsid w:val="00C5594E"/>
    <w:rsid w:val="00C55ABD"/>
    <w:rsid w:val="00C55BA2"/>
    <w:rsid w:val="00C55C4C"/>
    <w:rsid w:val="00C55ED0"/>
    <w:rsid w:val="00C55ED7"/>
    <w:rsid w:val="00C5609E"/>
    <w:rsid w:val="00C56134"/>
    <w:rsid w:val="00C561CD"/>
    <w:rsid w:val="00C56790"/>
    <w:rsid w:val="00C56935"/>
    <w:rsid w:val="00C56F39"/>
    <w:rsid w:val="00C570B5"/>
    <w:rsid w:val="00C57298"/>
    <w:rsid w:val="00C5729D"/>
    <w:rsid w:val="00C572C4"/>
    <w:rsid w:val="00C5730A"/>
    <w:rsid w:val="00C5754D"/>
    <w:rsid w:val="00C57644"/>
    <w:rsid w:val="00C5780B"/>
    <w:rsid w:val="00C57A1E"/>
    <w:rsid w:val="00C57CB5"/>
    <w:rsid w:val="00C6006C"/>
    <w:rsid w:val="00C600BD"/>
    <w:rsid w:val="00C60197"/>
    <w:rsid w:val="00C602FF"/>
    <w:rsid w:val="00C6064B"/>
    <w:rsid w:val="00C607DE"/>
    <w:rsid w:val="00C60AF7"/>
    <w:rsid w:val="00C60DB0"/>
    <w:rsid w:val="00C60F57"/>
    <w:rsid w:val="00C616AC"/>
    <w:rsid w:val="00C618C6"/>
    <w:rsid w:val="00C61922"/>
    <w:rsid w:val="00C619BB"/>
    <w:rsid w:val="00C61A30"/>
    <w:rsid w:val="00C61BF3"/>
    <w:rsid w:val="00C61D05"/>
    <w:rsid w:val="00C61D10"/>
    <w:rsid w:val="00C61E6B"/>
    <w:rsid w:val="00C61EE7"/>
    <w:rsid w:val="00C6253E"/>
    <w:rsid w:val="00C62618"/>
    <w:rsid w:val="00C62957"/>
    <w:rsid w:val="00C62B89"/>
    <w:rsid w:val="00C62CE7"/>
    <w:rsid w:val="00C62FFB"/>
    <w:rsid w:val="00C6311E"/>
    <w:rsid w:val="00C6321D"/>
    <w:rsid w:val="00C6350C"/>
    <w:rsid w:val="00C638E1"/>
    <w:rsid w:val="00C63AF6"/>
    <w:rsid w:val="00C63D5C"/>
    <w:rsid w:val="00C63EAF"/>
    <w:rsid w:val="00C64354"/>
    <w:rsid w:val="00C64DC8"/>
    <w:rsid w:val="00C64E62"/>
    <w:rsid w:val="00C651CE"/>
    <w:rsid w:val="00C654C3"/>
    <w:rsid w:val="00C65849"/>
    <w:rsid w:val="00C65877"/>
    <w:rsid w:val="00C658DC"/>
    <w:rsid w:val="00C6592B"/>
    <w:rsid w:val="00C65C01"/>
    <w:rsid w:val="00C664B1"/>
    <w:rsid w:val="00C66506"/>
    <w:rsid w:val="00C666B4"/>
    <w:rsid w:val="00C6698B"/>
    <w:rsid w:val="00C66A6C"/>
    <w:rsid w:val="00C66CD8"/>
    <w:rsid w:val="00C66D8F"/>
    <w:rsid w:val="00C66FA1"/>
    <w:rsid w:val="00C6707B"/>
    <w:rsid w:val="00C671F3"/>
    <w:rsid w:val="00C672D7"/>
    <w:rsid w:val="00C67687"/>
    <w:rsid w:val="00C67A0B"/>
    <w:rsid w:val="00C67C26"/>
    <w:rsid w:val="00C67D89"/>
    <w:rsid w:val="00C67F4D"/>
    <w:rsid w:val="00C67FCB"/>
    <w:rsid w:val="00C67FF1"/>
    <w:rsid w:val="00C67FFE"/>
    <w:rsid w:val="00C700CE"/>
    <w:rsid w:val="00C702E3"/>
    <w:rsid w:val="00C7046F"/>
    <w:rsid w:val="00C70718"/>
    <w:rsid w:val="00C70952"/>
    <w:rsid w:val="00C70A6F"/>
    <w:rsid w:val="00C70A89"/>
    <w:rsid w:val="00C70AE6"/>
    <w:rsid w:val="00C70B6E"/>
    <w:rsid w:val="00C70C71"/>
    <w:rsid w:val="00C70E94"/>
    <w:rsid w:val="00C7131F"/>
    <w:rsid w:val="00C713C8"/>
    <w:rsid w:val="00C71B2F"/>
    <w:rsid w:val="00C71BB2"/>
    <w:rsid w:val="00C71EB9"/>
    <w:rsid w:val="00C71F22"/>
    <w:rsid w:val="00C71F79"/>
    <w:rsid w:val="00C71FD6"/>
    <w:rsid w:val="00C72015"/>
    <w:rsid w:val="00C72017"/>
    <w:rsid w:val="00C7203C"/>
    <w:rsid w:val="00C7221D"/>
    <w:rsid w:val="00C72C00"/>
    <w:rsid w:val="00C72D31"/>
    <w:rsid w:val="00C72F7D"/>
    <w:rsid w:val="00C72FBE"/>
    <w:rsid w:val="00C73336"/>
    <w:rsid w:val="00C733FA"/>
    <w:rsid w:val="00C73606"/>
    <w:rsid w:val="00C736C4"/>
    <w:rsid w:val="00C736FF"/>
    <w:rsid w:val="00C7374C"/>
    <w:rsid w:val="00C73829"/>
    <w:rsid w:val="00C73A0F"/>
    <w:rsid w:val="00C73B21"/>
    <w:rsid w:val="00C73BD7"/>
    <w:rsid w:val="00C73CCC"/>
    <w:rsid w:val="00C73EEA"/>
    <w:rsid w:val="00C74297"/>
    <w:rsid w:val="00C747D7"/>
    <w:rsid w:val="00C74960"/>
    <w:rsid w:val="00C74A31"/>
    <w:rsid w:val="00C74B3E"/>
    <w:rsid w:val="00C74BCD"/>
    <w:rsid w:val="00C74C23"/>
    <w:rsid w:val="00C74EFA"/>
    <w:rsid w:val="00C74F47"/>
    <w:rsid w:val="00C752CD"/>
    <w:rsid w:val="00C75510"/>
    <w:rsid w:val="00C7552B"/>
    <w:rsid w:val="00C75E29"/>
    <w:rsid w:val="00C761BC"/>
    <w:rsid w:val="00C76555"/>
    <w:rsid w:val="00C76581"/>
    <w:rsid w:val="00C768C7"/>
    <w:rsid w:val="00C76A04"/>
    <w:rsid w:val="00C76AEE"/>
    <w:rsid w:val="00C76BFF"/>
    <w:rsid w:val="00C76E05"/>
    <w:rsid w:val="00C76E99"/>
    <w:rsid w:val="00C77022"/>
    <w:rsid w:val="00C773C1"/>
    <w:rsid w:val="00C7780E"/>
    <w:rsid w:val="00C77A96"/>
    <w:rsid w:val="00C77B8F"/>
    <w:rsid w:val="00C77C9F"/>
    <w:rsid w:val="00C77CF5"/>
    <w:rsid w:val="00C77E1A"/>
    <w:rsid w:val="00C77FB4"/>
    <w:rsid w:val="00C80197"/>
    <w:rsid w:val="00C8024E"/>
    <w:rsid w:val="00C8067D"/>
    <w:rsid w:val="00C8074E"/>
    <w:rsid w:val="00C8088C"/>
    <w:rsid w:val="00C80CD4"/>
    <w:rsid w:val="00C80E98"/>
    <w:rsid w:val="00C81843"/>
    <w:rsid w:val="00C819B1"/>
    <w:rsid w:val="00C819EC"/>
    <w:rsid w:val="00C81B33"/>
    <w:rsid w:val="00C81BB3"/>
    <w:rsid w:val="00C81CD5"/>
    <w:rsid w:val="00C81EE5"/>
    <w:rsid w:val="00C822F8"/>
    <w:rsid w:val="00C82969"/>
    <w:rsid w:val="00C82CD1"/>
    <w:rsid w:val="00C82D8B"/>
    <w:rsid w:val="00C831F8"/>
    <w:rsid w:val="00C83581"/>
    <w:rsid w:val="00C83584"/>
    <w:rsid w:val="00C837C1"/>
    <w:rsid w:val="00C83937"/>
    <w:rsid w:val="00C83A93"/>
    <w:rsid w:val="00C83D2A"/>
    <w:rsid w:val="00C83E6A"/>
    <w:rsid w:val="00C843B5"/>
    <w:rsid w:val="00C8455C"/>
    <w:rsid w:val="00C84616"/>
    <w:rsid w:val="00C84846"/>
    <w:rsid w:val="00C84B0C"/>
    <w:rsid w:val="00C84D39"/>
    <w:rsid w:val="00C84E1C"/>
    <w:rsid w:val="00C84EDD"/>
    <w:rsid w:val="00C8501A"/>
    <w:rsid w:val="00C85251"/>
    <w:rsid w:val="00C85276"/>
    <w:rsid w:val="00C85528"/>
    <w:rsid w:val="00C8553B"/>
    <w:rsid w:val="00C856EB"/>
    <w:rsid w:val="00C85791"/>
    <w:rsid w:val="00C8595B"/>
    <w:rsid w:val="00C85D32"/>
    <w:rsid w:val="00C85EF7"/>
    <w:rsid w:val="00C85F61"/>
    <w:rsid w:val="00C85FBA"/>
    <w:rsid w:val="00C86272"/>
    <w:rsid w:val="00C863B9"/>
    <w:rsid w:val="00C86504"/>
    <w:rsid w:val="00C86627"/>
    <w:rsid w:val="00C8678F"/>
    <w:rsid w:val="00C86874"/>
    <w:rsid w:val="00C86A1A"/>
    <w:rsid w:val="00C86BF6"/>
    <w:rsid w:val="00C86ECC"/>
    <w:rsid w:val="00C86EE0"/>
    <w:rsid w:val="00C87043"/>
    <w:rsid w:val="00C87333"/>
    <w:rsid w:val="00C87694"/>
    <w:rsid w:val="00C8783A"/>
    <w:rsid w:val="00C87879"/>
    <w:rsid w:val="00C878F0"/>
    <w:rsid w:val="00C87970"/>
    <w:rsid w:val="00C87C3F"/>
    <w:rsid w:val="00C87D04"/>
    <w:rsid w:val="00C90064"/>
    <w:rsid w:val="00C901F9"/>
    <w:rsid w:val="00C9077E"/>
    <w:rsid w:val="00C909E6"/>
    <w:rsid w:val="00C90A73"/>
    <w:rsid w:val="00C90BEE"/>
    <w:rsid w:val="00C90E4C"/>
    <w:rsid w:val="00C90F12"/>
    <w:rsid w:val="00C91266"/>
    <w:rsid w:val="00C914D1"/>
    <w:rsid w:val="00C91667"/>
    <w:rsid w:val="00C91A55"/>
    <w:rsid w:val="00C91C99"/>
    <w:rsid w:val="00C920B1"/>
    <w:rsid w:val="00C92265"/>
    <w:rsid w:val="00C9234A"/>
    <w:rsid w:val="00C924F0"/>
    <w:rsid w:val="00C9253D"/>
    <w:rsid w:val="00C9268C"/>
    <w:rsid w:val="00C92766"/>
    <w:rsid w:val="00C92F25"/>
    <w:rsid w:val="00C92F2C"/>
    <w:rsid w:val="00C931B3"/>
    <w:rsid w:val="00C93265"/>
    <w:rsid w:val="00C93343"/>
    <w:rsid w:val="00C934E5"/>
    <w:rsid w:val="00C935DC"/>
    <w:rsid w:val="00C9380F"/>
    <w:rsid w:val="00C93933"/>
    <w:rsid w:val="00C94252"/>
    <w:rsid w:val="00C942EC"/>
    <w:rsid w:val="00C94321"/>
    <w:rsid w:val="00C944B1"/>
    <w:rsid w:val="00C94528"/>
    <w:rsid w:val="00C945BF"/>
    <w:rsid w:val="00C94644"/>
    <w:rsid w:val="00C94778"/>
    <w:rsid w:val="00C94B9C"/>
    <w:rsid w:val="00C94CB6"/>
    <w:rsid w:val="00C94CCC"/>
    <w:rsid w:val="00C95054"/>
    <w:rsid w:val="00C952BC"/>
    <w:rsid w:val="00C952C0"/>
    <w:rsid w:val="00C9545A"/>
    <w:rsid w:val="00C9547E"/>
    <w:rsid w:val="00C9558E"/>
    <w:rsid w:val="00C956D4"/>
    <w:rsid w:val="00C958F6"/>
    <w:rsid w:val="00C95928"/>
    <w:rsid w:val="00C95EF7"/>
    <w:rsid w:val="00C96162"/>
    <w:rsid w:val="00C961E5"/>
    <w:rsid w:val="00C964C5"/>
    <w:rsid w:val="00C965C3"/>
    <w:rsid w:val="00C9679C"/>
    <w:rsid w:val="00C9685E"/>
    <w:rsid w:val="00C96A50"/>
    <w:rsid w:val="00C96D1D"/>
    <w:rsid w:val="00C96D87"/>
    <w:rsid w:val="00C96EB1"/>
    <w:rsid w:val="00C9728B"/>
    <w:rsid w:val="00C9729E"/>
    <w:rsid w:val="00C972C8"/>
    <w:rsid w:val="00C976B7"/>
    <w:rsid w:val="00C97755"/>
    <w:rsid w:val="00C97967"/>
    <w:rsid w:val="00C97A7F"/>
    <w:rsid w:val="00C97B39"/>
    <w:rsid w:val="00C97FF6"/>
    <w:rsid w:val="00CA0186"/>
    <w:rsid w:val="00CA0395"/>
    <w:rsid w:val="00CA0688"/>
    <w:rsid w:val="00CA069B"/>
    <w:rsid w:val="00CA0722"/>
    <w:rsid w:val="00CA0897"/>
    <w:rsid w:val="00CA08E5"/>
    <w:rsid w:val="00CA0924"/>
    <w:rsid w:val="00CA0B63"/>
    <w:rsid w:val="00CA0F79"/>
    <w:rsid w:val="00CA0F7A"/>
    <w:rsid w:val="00CA113D"/>
    <w:rsid w:val="00CA11C0"/>
    <w:rsid w:val="00CA12B3"/>
    <w:rsid w:val="00CA12D8"/>
    <w:rsid w:val="00CA1301"/>
    <w:rsid w:val="00CA1380"/>
    <w:rsid w:val="00CA15A2"/>
    <w:rsid w:val="00CA191C"/>
    <w:rsid w:val="00CA1E8E"/>
    <w:rsid w:val="00CA1EFC"/>
    <w:rsid w:val="00CA1F9A"/>
    <w:rsid w:val="00CA206B"/>
    <w:rsid w:val="00CA227C"/>
    <w:rsid w:val="00CA2325"/>
    <w:rsid w:val="00CA25D5"/>
    <w:rsid w:val="00CA26B0"/>
    <w:rsid w:val="00CA278C"/>
    <w:rsid w:val="00CA2915"/>
    <w:rsid w:val="00CA2DC4"/>
    <w:rsid w:val="00CA2EE7"/>
    <w:rsid w:val="00CA2F31"/>
    <w:rsid w:val="00CA3054"/>
    <w:rsid w:val="00CA3176"/>
    <w:rsid w:val="00CA38AF"/>
    <w:rsid w:val="00CA3A00"/>
    <w:rsid w:val="00CA3A32"/>
    <w:rsid w:val="00CA3D7B"/>
    <w:rsid w:val="00CA3E20"/>
    <w:rsid w:val="00CA3E26"/>
    <w:rsid w:val="00CA42BB"/>
    <w:rsid w:val="00CA44A5"/>
    <w:rsid w:val="00CA452C"/>
    <w:rsid w:val="00CA45A8"/>
    <w:rsid w:val="00CA4688"/>
    <w:rsid w:val="00CA478A"/>
    <w:rsid w:val="00CA4A0A"/>
    <w:rsid w:val="00CA4AC5"/>
    <w:rsid w:val="00CA4EA5"/>
    <w:rsid w:val="00CA4FD6"/>
    <w:rsid w:val="00CA52BD"/>
    <w:rsid w:val="00CA52FE"/>
    <w:rsid w:val="00CA5323"/>
    <w:rsid w:val="00CA5831"/>
    <w:rsid w:val="00CA5BA2"/>
    <w:rsid w:val="00CA6000"/>
    <w:rsid w:val="00CA6010"/>
    <w:rsid w:val="00CA615A"/>
    <w:rsid w:val="00CA64A6"/>
    <w:rsid w:val="00CA64AF"/>
    <w:rsid w:val="00CA67E6"/>
    <w:rsid w:val="00CA686F"/>
    <w:rsid w:val="00CA6EA0"/>
    <w:rsid w:val="00CA715C"/>
    <w:rsid w:val="00CA73BD"/>
    <w:rsid w:val="00CA74E2"/>
    <w:rsid w:val="00CA7807"/>
    <w:rsid w:val="00CA7D95"/>
    <w:rsid w:val="00CB017A"/>
    <w:rsid w:val="00CB05AF"/>
    <w:rsid w:val="00CB05B9"/>
    <w:rsid w:val="00CB060F"/>
    <w:rsid w:val="00CB0759"/>
    <w:rsid w:val="00CB08D0"/>
    <w:rsid w:val="00CB0B6A"/>
    <w:rsid w:val="00CB0C98"/>
    <w:rsid w:val="00CB0E89"/>
    <w:rsid w:val="00CB0FB5"/>
    <w:rsid w:val="00CB104B"/>
    <w:rsid w:val="00CB15AD"/>
    <w:rsid w:val="00CB15FE"/>
    <w:rsid w:val="00CB1616"/>
    <w:rsid w:val="00CB177A"/>
    <w:rsid w:val="00CB1D39"/>
    <w:rsid w:val="00CB1F55"/>
    <w:rsid w:val="00CB1FF9"/>
    <w:rsid w:val="00CB2137"/>
    <w:rsid w:val="00CB2308"/>
    <w:rsid w:val="00CB2709"/>
    <w:rsid w:val="00CB29A9"/>
    <w:rsid w:val="00CB2C8E"/>
    <w:rsid w:val="00CB2D5C"/>
    <w:rsid w:val="00CB2F85"/>
    <w:rsid w:val="00CB32F3"/>
    <w:rsid w:val="00CB36CE"/>
    <w:rsid w:val="00CB36D8"/>
    <w:rsid w:val="00CB3740"/>
    <w:rsid w:val="00CB3814"/>
    <w:rsid w:val="00CB38FD"/>
    <w:rsid w:val="00CB3D6B"/>
    <w:rsid w:val="00CB40AA"/>
    <w:rsid w:val="00CB442B"/>
    <w:rsid w:val="00CB4439"/>
    <w:rsid w:val="00CB4E7A"/>
    <w:rsid w:val="00CB4EE6"/>
    <w:rsid w:val="00CB4F81"/>
    <w:rsid w:val="00CB4FA5"/>
    <w:rsid w:val="00CB5172"/>
    <w:rsid w:val="00CB5837"/>
    <w:rsid w:val="00CB5A6E"/>
    <w:rsid w:val="00CB5C29"/>
    <w:rsid w:val="00CB5F37"/>
    <w:rsid w:val="00CB6162"/>
    <w:rsid w:val="00CB633B"/>
    <w:rsid w:val="00CB6507"/>
    <w:rsid w:val="00CB6686"/>
    <w:rsid w:val="00CB66C1"/>
    <w:rsid w:val="00CB712C"/>
    <w:rsid w:val="00CB739B"/>
    <w:rsid w:val="00CB7460"/>
    <w:rsid w:val="00CB74E1"/>
    <w:rsid w:val="00CB74E5"/>
    <w:rsid w:val="00CB764D"/>
    <w:rsid w:val="00CB77AF"/>
    <w:rsid w:val="00CB7CF5"/>
    <w:rsid w:val="00CB7F6C"/>
    <w:rsid w:val="00CC025F"/>
    <w:rsid w:val="00CC0398"/>
    <w:rsid w:val="00CC03CD"/>
    <w:rsid w:val="00CC03EA"/>
    <w:rsid w:val="00CC0A06"/>
    <w:rsid w:val="00CC0B46"/>
    <w:rsid w:val="00CC0D8D"/>
    <w:rsid w:val="00CC0DE1"/>
    <w:rsid w:val="00CC10CD"/>
    <w:rsid w:val="00CC10F3"/>
    <w:rsid w:val="00CC11C0"/>
    <w:rsid w:val="00CC1295"/>
    <w:rsid w:val="00CC12D4"/>
    <w:rsid w:val="00CC146B"/>
    <w:rsid w:val="00CC174C"/>
    <w:rsid w:val="00CC1AAA"/>
    <w:rsid w:val="00CC1BF5"/>
    <w:rsid w:val="00CC1CA3"/>
    <w:rsid w:val="00CC1D58"/>
    <w:rsid w:val="00CC2518"/>
    <w:rsid w:val="00CC25F8"/>
    <w:rsid w:val="00CC2618"/>
    <w:rsid w:val="00CC2665"/>
    <w:rsid w:val="00CC26DE"/>
    <w:rsid w:val="00CC2826"/>
    <w:rsid w:val="00CC2A91"/>
    <w:rsid w:val="00CC2F11"/>
    <w:rsid w:val="00CC2F21"/>
    <w:rsid w:val="00CC306A"/>
    <w:rsid w:val="00CC34B0"/>
    <w:rsid w:val="00CC35F1"/>
    <w:rsid w:val="00CC3743"/>
    <w:rsid w:val="00CC3745"/>
    <w:rsid w:val="00CC398A"/>
    <w:rsid w:val="00CC3B01"/>
    <w:rsid w:val="00CC3B27"/>
    <w:rsid w:val="00CC3D52"/>
    <w:rsid w:val="00CC3F18"/>
    <w:rsid w:val="00CC4291"/>
    <w:rsid w:val="00CC43CA"/>
    <w:rsid w:val="00CC44B5"/>
    <w:rsid w:val="00CC45A3"/>
    <w:rsid w:val="00CC45DF"/>
    <w:rsid w:val="00CC4806"/>
    <w:rsid w:val="00CC4808"/>
    <w:rsid w:val="00CC4AA9"/>
    <w:rsid w:val="00CC4C73"/>
    <w:rsid w:val="00CC4D63"/>
    <w:rsid w:val="00CC4D8E"/>
    <w:rsid w:val="00CC5238"/>
    <w:rsid w:val="00CC53FB"/>
    <w:rsid w:val="00CC5580"/>
    <w:rsid w:val="00CC56CF"/>
    <w:rsid w:val="00CC59CA"/>
    <w:rsid w:val="00CC59D6"/>
    <w:rsid w:val="00CC5A74"/>
    <w:rsid w:val="00CC5E87"/>
    <w:rsid w:val="00CC6362"/>
    <w:rsid w:val="00CC63CA"/>
    <w:rsid w:val="00CC6723"/>
    <w:rsid w:val="00CC68FE"/>
    <w:rsid w:val="00CC6A8B"/>
    <w:rsid w:val="00CC6F58"/>
    <w:rsid w:val="00CC7118"/>
    <w:rsid w:val="00CC7856"/>
    <w:rsid w:val="00CC7CB1"/>
    <w:rsid w:val="00CC7CF2"/>
    <w:rsid w:val="00CC7DB0"/>
    <w:rsid w:val="00CC7FC3"/>
    <w:rsid w:val="00CD0365"/>
    <w:rsid w:val="00CD0502"/>
    <w:rsid w:val="00CD05A5"/>
    <w:rsid w:val="00CD0654"/>
    <w:rsid w:val="00CD0718"/>
    <w:rsid w:val="00CD0CA7"/>
    <w:rsid w:val="00CD1113"/>
    <w:rsid w:val="00CD1356"/>
    <w:rsid w:val="00CD14B8"/>
    <w:rsid w:val="00CD1551"/>
    <w:rsid w:val="00CD1858"/>
    <w:rsid w:val="00CD18A3"/>
    <w:rsid w:val="00CD19F6"/>
    <w:rsid w:val="00CD1C1D"/>
    <w:rsid w:val="00CD1C82"/>
    <w:rsid w:val="00CD20A0"/>
    <w:rsid w:val="00CD2319"/>
    <w:rsid w:val="00CD2522"/>
    <w:rsid w:val="00CD2698"/>
    <w:rsid w:val="00CD2A6F"/>
    <w:rsid w:val="00CD2AC0"/>
    <w:rsid w:val="00CD2CA5"/>
    <w:rsid w:val="00CD2E8A"/>
    <w:rsid w:val="00CD3010"/>
    <w:rsid w:val="00CD314F"/>
    <w:rsid w:val="00CD3591"/>
    <w:rsid w:val="00CD3925"/>
    <w:rsid w:val="00CD3A19"/>
    <w:rsid w:val="00CD3C6D"/>
    <w:rsid w:val="00CD413C"/>
    <w:rsid w:val="00CD43FF"/>
    <w:rsid w:val="00CD455B"/>
    <w:rsid w:val="00CD45BC"/>
    <w:rsid w:val="00CD4802"/>
    <w:rsid w:val="00CD4A84"/>
    <w:rsid w:val="00CD4D77"/>
    <w:rsid w:val="00CD4E0C"/>
    <w:rsid w:val="00CD4E86"/>
    <w:rsid w:val="00CD4F3E"/>
    <w:rsid w:val="00CD5240"/>
    <w:rsid w:val="00CD552F"/>
    <w:rsid w:val="00CD599F"/>
    <w:rsid w:val="00CD5CCE"/>
    <w:rsid w:val="00CD5E9C"/>
    <w:rsid w:val="00CD5FE6"/>
    <w:rsid w:val="00CD644D"/>
    <w:rsid w:val="00CD64D4"/>
    <w:rsid w:val="00CD6560"/>
    <w:rsid w:val="00CD66EE"/>
    <w:rsid w:val="00CD6771"/>
    <w:rsid w:val="00CD680D"/>
    <w:rsid w:val="00CD693F"/>
    <w:rsid w:val="00CD6C41"/>
    <w:rsid w:val="00CD6C8B"/>
    <w:rsid w:val="00CD7013"/>
    <w:rsid w:val="00CD70E8"/>
    <w:rsid w:val="00CD78E4"/>
    <w:rsid w:val="00CD7A15"/>
    <w:rsid w:val="00CD7A53"/>
    <w:rsid w:val="00CD7B1D"/>
    <w:rsid w:val="00CD7EF3"/>
    <w:rsid w:val="00CD7FC3"/>
    <w:rsid w:val="00CE0052"/>
    <w:rsid w:val="00CE00B4"/>
    <w:rsid w:val="00CE0117"/>
    <w:rsid w:val="00CE015E"/>
    <w:rsid w:val="00CE0383"/>
    <w:rsid w:val="00CE0F48"/>
    <w:rsid w:val="00CE1075"/>
    <w:rsid w:val="00CE1112"/>
    <w:rsid w:val="00CE12E7"/>
    <w:rsid w:val="00CE1373"/>
    <w:rsid w:val="00CE14B9"/>
    <w:rsid w:val="00CE173B"/>
    <w:rsid w:val="00CE186B"/>
    <w:rsid w:val="00CE194A"/>
    <w:rsid w:val="00CE1BA9"/>
    <w:rsid w:val="00CE1C1D"/>
    <w:rsid w:val="00CE1DB7"/>
    <w:rsid w:val="00CE1F38"/>
    <w:rsid w:val="00CE2085"/>
    <w:rsid w:val="00CE223D"/>
    <w:rsid w:val="00CE2266"/>
    <w:rsid w:val="00CE2484"/>
    <w:rsid w:val="00CE2859"/>
    <w:rsid w:val="00CE2927"/>
    <w:rsid w:val="00CE2AAF"/>
    <w:rsid w:val="00CE2BE6"/>
    <w:rsid w:val="00CE2E44"/>
    <w:rsid w:val="00CE32F5"/>
    <w:rsid w:val="00CE337A"/>
    <w:rsid w:val="00CE34AF"/>
    <w:rsid w:val="00CE356C"/>
    <w:rsid w:val="00CE3616"/>
    <w:rsid w:val="00CE36A2"/>
    <w:rsid w:val="00CE37B5"/>
    <w:rsid w:val="00CE3862"/>
    <w:rsid w:val="00CE3A5B"/>
    <w:rsid w:val="00CE3C1F"/>
    <w:rsid w:val="00CE40FB"/>
    <w:rsid w:val="00CE444F"/>
    <w:rsid w:val="00CE4554"/>
    <w:rsid w:val="00CE4779"/>
    <w:rsid w:val="00CE4841"/>
    <w:rsid w:val="00CE48B9"/>
    <w:rsid w:val="00CE49DB"/>
    <w:rsid w:val="00CE4A71"/>
    <w:rsid w:val="00CE4AED"/>
    <w:rsid w:val="00CE4BD1"/>
    <w:rsid w:val="00CE50C1"/>
    <w:rsid w:val="00CE50E5"/>
    <w:rsid w:val="00CE5626"/>
    <w:rsid w:val="00CE5810"/>
    <w:rsid w:val="00CE5812"/>
    <w:rsid w:val="00CE5829"/>
    <w:rsid w:val="00CE5A5B"/>
    <w:rsid w:val="00CE5FEB"/>
    <w:rsid w:val="00CE6003"/>
    <w:rsid w:val="00CE605E"/>
    <w:rsid w:val="00CE6470"/>
    <w:rsid w:val="00CE66F3"/>
    <w:rsid w:val="00CE6B17"/>
    <w:rsid w:val="00CE6CE3"/>
    <w:rsid w:val="00CE72A2"/>
    <w:rsid w:val="00CE79DD"/>
    <w:rsid w:val="00CE7BB9"/>
    <w:rsid w:val="00CE7C9E"/>
    <w:rsid w:val="00CE7FF4"/>
    <w:rsid w:val="00CF0106"/>
    <w:rsid w:val="00CF02D3"/>
    <w:rsid w:val="00CF0321"/>
    <w:rsid w:val="00CF0387"/>
    <w:rsid w:val="00CF04FE"/>
    <w:rsid w:val="00CF054F"/>
    <w:rsid w:val="00CF0802"/>
    <w:rsid w:val="00CF0A6B"/>
    <w:rsid w:val="00CF0CEE"/>
    <w:rsid w:val="00CF0D97"/>
    <w:rsid w:val="00CF0DD0"/>
    <w:rsid w:val="00CF0EE3"/>
    <w:rsid w:val="00CF1111"/>
    <w:rsid w:val="00CF11F1"/>
    <w:rsid w:val="00CF12BD"/>
    <w:rsid w:val="00CF14D1"/>
    <w:rsid w:val="00CF15ED"/>
    <w:rsid w:val="00CF1695"/>
    <w:rsid w:val="00CF16F4"/>
    <w:rsid w:val="00CF17C2"/>
    <w:rsid w:val="00CF19E1"/>
    <w:rsid w:val="00CF1F82"/>
    <w:rsid w:val="00CF1FEF"/>
    <w:rsid w:val="00CF2249"/>
    <w:rsid w:val="00CF2261"/>
    <w:rsid w:val="00CF279D"/>
    <w:rsid w:val="00CF28C1"/>
    <w:rsid w:val="00CF2B29"/>
    <w:rsid w:val="00CF2CF0"/>
    <w:rsid w:val="00CF349B"/>
    <w:rsid w:val="00CF3526"/>
    <w:rsid w:val="00CF3538"/>
    <w:rsid w:val="00CF35A8"/>
    <w:rsid w:val="00CF3776"/>
    <w:rsid w:val="00CF3A2A"/>
    <w:rsid w:val="00CF3BA4"/>
    <w:rsid w:val="00CF3E26"/>
    <w:rsid w:val="00CF3F82"/>
    <w:rsid w:val="00CF43EC"/>
    <w:rsid w:val="00CF4765"/>
    <w:rsid w:val="00CF4BA8"/>
    <w:rsid w:val="00CF4FAF"/>
    <w:rsid w:val="00CF4FE3"/>
    <w:rsid w:val="00CF52A9"/>
    <w:rsid w:val="00CF52C4"/>
    <w:rsid w:val="00CF5499"/>
    <w:rsid w:val="00CF54EC"/>
    <w:rsid w:val="00CF571D"/>
    <w:rsid w:val="00CF5912"/>
    <w:rsid w:val="00CF5955"/>
    <w:rsid w:val="00CF5C07"/>
    <w:rsid w:val="00CF60C6"/>
    <w:rsid w:val="00CF6120"/>
    <w:rsid w:val="00CF61ED"/>
    <w:rsid w:val="00CF62EC"/>
    <w:rsid w:val="00CF63E9"/>
    <w:rsid w:val="00CF68F2"/>
    <w:rsid w:val="00CF6C76"/>
    <w:rsid w:val="00CF6DC1"/>
    <w:rsid w:val="00CF6DF3"/>
    <w:rsid w:val="00CF7358"/>
    <w:rsid w:val="00CF7441"/>
    <w:rsid w:val="00CF7591"/>
    <w:rsid w:val="00CF759D"/>
    <w:rsid w:val="00CF77A4"/>
    <w:rsid w:val="00CF7995"/>
    <w:rsid w:val="00CF7AAE"/>
    <w:rsid w:val="00CF7BC4"/>
    <w:rsid w:val="00CF7F1B"/>
    <w:rsid w:val="00CF7FFC"/>
    <w:rsid w:val="00D0025C"/>
    <w:rsid w:val="00D00482"/>
    <w:rsid w:val="00D004A8"/>
    <w:rsid w:val="00D004C1"/>
    <w:rsid w:val="00D00570"/>
    <w:rsid w:val="00D0063C"/>
    <w:rsid w:val="00D007A9"/>
    <w:rsid w:val="00D00971"/>
    <w:rsid w:val="00D009EF"/>
    <w:rsid w:val="00D0104D"/>
    <w:rsid w:val="00D010B6"/>
    <w:rsid w:val="00D01314"/>
    <w:rsid w:val="00D0158E"/>
    <w:rsid w:val="00D01763"/>
    <w:rsid w:val="00D018BF"/>
    <w:rsid w:val="00D01AAF"/>
    <w:rsid w:val="00D01C08"/>
    <w:rsid w:val="00D01C13"/>
    <w:rsid w:val="00D01D9A"/>
    <w:rsid w:val="00D01E36"/>
    <w:rsid w:val="00D01FD2"/>
    <w:rsid w:val="00D021B9"/>
    <w:rsid w:val="00D023A5"/>
    <w:rsid w:val="00D02610"/>
    <w:rsid w:val="00D02F14"/>
    <w:rsid w:val="00D02F62"/>
    <w:rsid w:val="00D030BC"/>
    <w:rsid w:val="00D0325E"/>
    <w:rsid w:val="00D03548"/>
    <w:rsid w:val="00D03903"/>
    <w:rsid w:val="00D03ABB"/>
    <w:rsid w:val="00D03BA5"/>
    <w:rsid w:val="00D03C30"/>
    <w:rsid w:val="00D03C57"/>
    <w:rsid w:val="00D03EA4"/>
    <w:rsid w:val="00D03FA5"/>
    <w:rsid w:val="00D04C22"/>
    <w:rsid w:val="00D04C80"/>
    <w:rsid w:val="00D04E3F"/>
    <w:rsid w:val="00D04F41"/>
    <w:rsid w:val="00D053BC"/>
    <w:rsid w:val="00D053C5"/>
    <w:rsid w:val="00D053DA"/>
    <w:rsid w:val="00D0584F"/>
    <w:rsid w:val="00D05AFE"/>
    <w:rsid w:val="00D05CCD"/>
    <w:rsid w:val="00D05F6A"/>
    <w:rsid w:val="00D06054"/>
    <w:rsid w:val="00D0609A"/>
    <w:rsid w:val="00D0619F"/>
    <w:rsid w:val="00D061F1"/>
    <w:rsid w:val="00D0645A"/>
    <w:rsid w:val="00D065A5"/>
    <w:rsid w:val="00D06686"/>
    <w:rsid w:val="00D0693F"/>
    <w:rsid w:val="00D06BD8"/>
    <w:rsid w:val="00D06F20"/>
    <w:rsid w:val="00D06F71"/>
    <w:rsid w:val="00D07375"/>
    <w:rsid w:val="00D07514"/>
    <w:rsid w:val="00D07922"/>
    <w:rsid w:val="00D0797A"/>
    <w:rsid w:val="00D07A24"/>
    <w:rsid w:val="00D07B25"/>
    <w:rsid w:val="00D07ECB"/>
    <w:rsid w:val="00D07F7D"/>
    <w:rsid w:val="00D104E5"/>
    <w:rsid w:val="00D10906"/>
    <w:rsid w:val="00D10AFB"/>
    <w:rsid w:val="00D10F90"/>
    <w:rsid w:val="00D110FC"/>
    <w:rsid w:val="00D112FA"/>
    <w:rsid w:val="00D11539"/>
    <w:rsid w:val="00D11727"/>
    <w:rsid w:val="00D1175A"/>
    <w:rsid w:val="00D11772"/>
    <w:rsid w:val="00D11785"/>
    <w:rsid w:val="00D11830"/>
    <w:rsid w:val="00D118C9"/>
    <w:rsid w:val="00D11A2F"/>
    <w:rsid w:val="00D11E5F"/>
    <w:rsid w:val="00D11FBA"/>
    <w:rsid w:val="00D11FE8"/>
    <w:rsid w:val="00D120FD"/>
    <w:rsid w:val="00D12426"/>
    <w:rsid w:val="00D1260F"/>
    <w:rsid w:val="00D127AB"/>
    <w:rsid w:val="00D12B29"/>
    <w:rsid w:val="00D12F42"/>
    <w:rsid w:val="00D12F5B"/>
    <w:rsid w:val="00D13074"/>
    <w:rsid w:val="00D13179"/>
    <w:rsid w:val="00D13247"/>
    <w:rsid w:val="00D1325C"/>
    <w:rsid w:val="00D133B7"/>
    <w:rsid w:val="00D1360B"/>
    <w:rsid w:val="00D1378A"/>
    <w:rsid w:val="00D137E6"/>
    <w:rsid w:val="00D13BD2"/>
    <w:rsid w:val="00D13E84"/>
    <w:rsid w:val="00D13F4C"/>
    <w:rsid w:val="00D14095"/>
    <w:rsid w:val="00D1409A"/>
    <w:rsid w:val="00D14115"/>
    <w:rsid w:val="00D14235"/>
    <w:rsid w:val="00D14433"/>
    <w:rsid w:val="00D144B6"/>
    <w:rsid w:val="00D14670"/>
    <w:rsid w:val="00D14778"/>
    <w:rsid w:val="00D14BC0"/>
    <w:rsid w:val="00D14BCF"/>
    <w:rsid w:val="00D14D11"/>
    <w:rsid w:val="00D15422"/>
    <w:rsid w:val="00D15837"/>
    <w:rsid w:val="00D15ABA"/>
    <w:rsid w:val="00D15C35"/>
    <w:rsid w:val="00D15DE7"/>
    <w:rsid w:val="00D15EBD"/>
    <w:rsid w:val="00D160D5"/>
    <w:rsid w:val="00D16345"/>
    <w:rsid w:val="00D16450"/>
    <w:rsid w:val="00D16460"/>
    <w:rsid w:val="00D16502"/>
    <w:rsid w:val="00D165DD"/>
    <w:rsid w:val="00D167CB"/>
    <w:rsid w:val="00D167DC"/>
    <w:rsid w:val="00D1687A"/>
    <w:rsid w:val="00D16921"/>
    <w:rsid w:val="00D16BB4"/>
    <w:rsid w:val="00D16D08"/>
    <w:rsid w:val="00D17114"/>
    <w:rsid w:val="00D1731A"/>
    <w:rsid w:val="00D1753F"/>
    <w:rsid w:val="00D17636"/>
    <w:rsid w:val="00D1773E"/>
    <w:rsid w:val="00D178D0"/>
    <w:rsid w:val="00D17968"/>
    <w:rsid w:val="00D179A0"/>
    <w:rsid w:val="00D17B84"/>
    <w:rsid w:val="00D17CBA"/>
    <w:rsid w:val="00D200BC"/>
    <w:rsid w:val="00D20479"/>
    <w:rsid w:val="00D20487"/>
    <w:rsid w:val="00D20584"/>
    <w:rsid w:val="00D206E5"/>
    <w:rsid w:val="00D2076D"/>
    <w:rsid w:val="00D20892"/>
    <w:rsid w:val="00D20A93"/>
    <w:rsid w:val="00D20BEC"/>
    <w:rsid w:val="00D20C2E"/>
    <w:rsid w:val="00D20C4F"/>
    <w:rsid w:val="00D20DD4"/>
    <w:rsid w:val="00D20EF6"/>
    <w:rsid w:val="00D21060"/>
    <w:rsid w:val="00D21232"/>
    <w:rsid w:val="00D213B8"/>
    <w:rsid w:val="00D21799"/>
    <w:rsid w:val="00D2184E"/>
    <w:rsid w:val="00D21955"/>
    <w:rsid w:val="00D21AC6"/>
    <w:rsid w:val="00D21B59"/>
    <w:rsid w:val="00D21B7A"/>
    <w:rsid w:val="00D21B82"/>
    <w:rsid w:val="00D21EA1"/>
    <w:rsid w:val="00D21FA9"/>
    <w:rsid w:val="00D22DED"/>
    <w:rsid w:val="00D22E8F"/>
    <w:rsid w:val="00D23044"/>
    <w:rsid w:val="00D231A6"/>
    <w:rsid w:val="00D2325F"/>
    <w:rsid w:val="00D23759"/>
    <w:rsid w:val="00D23973"/>
    <w:rsid w:val="00D239A9"/>
    <w:rsid w:val="00D239F9"/>
    <w:rsid w:val="00D23A6D"/>
    <w:rsid w:val="00D23B9D"/>
    <w:rsid w:val="00D23B9E"/>
    <w:rsid w:val="00D23BAB"/>
    <w:rsid w:val="00D241B1"/>
    <w:rsid w:val="00D243F3"/>
    <w:rsid w:val="00D24559"/>
    <w:rsid w:val="00D2461B"/>
    <w:rsid w:val="00D246AD"/>
    <w:rsid w:val="00D246BB"/>
    <w:rsid w:val="00D2478B"/>
    <w:rsid w:val="00D24840"/>
    <w:rsid w:val="00D2499E"/>
    <w:rsid w:val="00D24C0F"/>
    <w:rsid w:val="00D24D62"/>
    <w:rsid w:val="00D24E76"/>
    <w:rsid w:val="00D24ECC"/>
    <w:rsid w:val="00D25345"/>
    <w:rsid w:val="00D254B1"/>
    <w:rsid w:val="00D25863"/>
    <w:rsid w:val="00D25F03"/>
    <w:rsid w:val="00D25F97"/>
    <w:rsid w:val="00D262C7"/>
    <w:rsid w:val="00D26370"/>
    <w:rsid w:val="00D266B4"/>
    <w:rsid w:val="00D267C3"/>
    <w:rsid w:val="00D26BCA"/>
    <w:rsid w:val="00D26BD7"/>
    <w:rsid w:val="00D271D2"/>
    <w:rsid w:val="00D2727D"/>
    <w:rsid w:val="00D2736B"/>
    <w:rsid w:val="00D273BE"/>
    <w:rsid w:val="00D274F4"/>
    <w:rsid w:val="00D27600"/>
    <w:rsid w:val="00D276ED"/>
    <w:rsid w:val="00D276EF"/>
    <w:rsid w:val="00D27B18"/>
    <w:rsid w:val="00D27B9C"/>
    <w:rsid w:val="00D27C57"/>
    <w:rsid w:val="00D27C67"/>
    <w:rsid w:val="00D27DAF"/>
    <w:rsid w:val="00D27ED8"/>
    <w:rsid w:val="00D30195"/>
    <w:rsid w:val="00D301F6"/>
    <w:rsid w:val="00D30375"/>
    <w:rsid w:val="00D303C0"/>
    <w:rsid w:val="00D303F2"/>
    <w:rsid w:val="00D30751"/>
    <w:rsid w:val="00D30837"/>
    <w:rsid w:val="00D30AAE"/>
    <w:rsid w:val="00D30ABE"/>
    <w:rsid w:val="00D30AEB"/>
    <w:rsid w:val="00D30C9B"/>
    <w:rsid w:val="00D318AB"/>
    <w:rsid w:val="00D31FB4"/>
    <w:rsid w:val="00D32133"/>
    <w:rsid w:val="00D32258"/>
    <w:rsid w:val="00D32672"/>
    <w:rsid w:val="00D3288A"/>
    <w:rsid w:val="00D32914"/>
    <w:rsid w:val="00D32C89"/>
    <w:rsid w:val="00D32D15"/>
    <w:rsid w:val="00D32E9C"/>
    <w:rsid w:val="00D330A2"/>
    <w:rsid w:val="00D33193"/>
    <w:rsid w:val="00D333E6"/>
    <w:rsid w:val="00D33767"/>
    <w:rsid w:val="00D339E8"/>
    <w:rsid w:val="00D33FFA"/>
    <w:rsid w:val="00D340AE"/>
    <w:rsid w:val="00D340B8"/>
    <w:rsid w:val="00D34103"/>
    <w:rsid w:val="00D34521"/>
    <w:rsid w:val="00D345C4"/>
    <w:rsid w:val="00D34A23"/>
    <w:rsid w:val="00D34A85"/>
    <w:rsid w:val="00D34C1D"/>
    <w:rsid w:val="00D34F3F"/>
    <w:rsid w:val="00D34FC2"/>
    <w:rsid w:val="00D35086"/>
    <w:rsid w:val="00D350A4"/>
    <w:rsid w:val="00D35222"/>
    <w:rsid w:val="00D3525B"/>
    <w:rsid w:val="00D3534B"/>
    <w:rsid w:val="00D3536A"/>
    <w:rsid w:val="00D358EA"/>
    <w:rsid w:val="00D3593B"/>
    <w:rsid w:val="00D35D90"/>
    <w:rsid w:val="00D35DE7"/>
    <w:rsid w:val="00D3620C"/>
    <w:rsid w:val="00D36279"/>
    <w:rsid w:val="00D364FB"/>
    <w:rsid w:val="00D3652C"/>
    <w:rsid w:val="00D36655"/>
    <w:rsid w:val="00D366CE"/>
    <w:rsid w:val="00D36B36"/>
    <w:rsid w:val="00D36BF4"/>
    <w:rsid w:val="00D36C96"/>
    <w:rsid w:val="00D370DA"/>
    <w:rsid w:val="00D370F4"/>
    <w:rsid w:val="00D37368"/>
    <w:rsid w:val="00D3746F"/>
    <w:rsid w:val="00D3757C"/>
    <w:rsid w:val="00D3769A"/>
    <w:rsid w:val="00D37B47"/>
    <w:rsid w:val="00D37B74"/>
    <w:rsid w:val="00D37FA6"/>
    <w:rsid w:val="00D400E7"/>
    <w:rsid w:val="00D40212"/>
    <w:rsid w:val="00D40338"/>
    <w:rsid w:val="00D40398"/>
    <w:rsid w:val="00D40608"/>
    <w:rsid w:val="00D407B8"/>
    <w:rsid w:val="00D40A8F"/>
    <w:rsid w:val="00D40B4D"/>
    <w:rsid w:val="00D40BDF"/>
    <w:rsid w:val="00D40C26"/>
    <w:rsid w:val="00D40EC6"/>
    <w:rsid w:val="00D40F07"/>
    <w:rsid w:val="00D415B8"/>
    <w:rsid w:val="00D418F6"/>
    <w:rsid w:val="00D4192E"/>
    <w:rsid w:val="00D41EFF"/>
    <w:rsid w:val="00D41F8B"/>
    <w:rsid w:val="00D4215A"/>
    <w:rsid w:val="00D4260D"/>
    <w:rsid w:val="00D4262E"/>
    <w:rsid w:val="00D42871"/>
    <w:rsid w:val="00D42928"/>
    <w:rsid w:val="00D42AFE"/>
    <w:rsid w:val="00D42C59"/>
    <w:rsid w:val="00D42E41"/>
    <w:rsid w:val="00D4325F"/>
    <w:rsid w:val="00D432F4"/>
    <w:rsid w:val="00D4343E"/>
    <w:rsid w:val="00D434B5"/>
    <w:rsid w:val="00D434D0"/>
    <w:rsid w:val="00D43A16"/>
    <w:rsid w:val="00D43ADD"/>
    <w:rsid w:val="00D43B14"/>
    <w:rsid w:val="00D43B39"/>
    <w:rsid w:val="00D43BF0"/>
    <w:rsid w:val="00D44063"/>
    <w:rsid w:val="00D441B7"/>
    <w:rsid w:val="00D4444D"/>
    <w:rsid w:val="00D44717"/>
    <w:rsid w:val="00D447D4"/>
    <w:rsid w:val="00D44901"/>
    <w:rsid w:val="00D449D0"/>
    <w:rsid w:val="00D4514D"/>
    <w:rsid w:val="00D45260"/>
    <w:rsid w:val="00D453EE"/>
    <w:rsid w:val="00D453FE"/>
    <w:rsid w:val="00D45554"/>
    <w:rsid w:val="00D456F1"/>
    <w:rsid w:val="00D45843"/>
    <w:rsid w:val="00D45B8A"/>
    <w:rsid w:val="00D45CD1"/>
    <w:rsid w:val="00D45F46"/>
    <w:rsid w:val="00D464CF"/>
    <w:rsid w:val="00D465C6"/>
    <w:rsid w:val="00D466BB"/>
    <w:rsid w:val="00D468A3"/>
    <w:rsid w:val="00D46BF5"/>
    <w:rsid w:val="00D46C9B"/>
    <w:rsid w:val="00D46CAB"/>
    <w:rsid w:val="00D46D81"/>
    <w:rsid w:val="00D46E1A"/>
    <w:rsid w:val="00D47369"/>
    <w:rsid w:val="00D475A0"/>
    <w:rsid w:val="00D475B0"/>
    <w:rsid w:val="00D47679"/>
    <w:rsid w:val="00D4795B"/>
    <w:rsid w:val="00D47A78"/>
    <w:rsid w:val="00D47AD7"/>
    <w:rsid w:val="00D47BAF"/>
    <w:rsid w:val="00D47C07"/>
    <w:rsid w:val="00D5001C"/>
    <w:rsid w:val="00D5009C"/>
    <w:rsid w:val="00D50110"/>
    <w:rsid w:val="00D502D7"/>
    <w:rsid w:val="00D502F4"/>
    <w:rsid w:val="00D50315"/>
    <w:rsid w:val="00D504DC"/>
    <w:rsid w:val="00D50621"/>
    <w:rsid w:val="00D5083B"/>
    <w:rsid w:val="00D509E5"/>
    <w:rsid w:val="00D50A04"/>
    <w:rsid w:val="00D50A9A"/>
    <w:rsid w:val="00D50B95"/>
    <w:rsid w:val="00D50B98"/>
    <w:rsid w:val="00D50BBF"/>
    <w:rsid w:val="00D50C3E"/>
    <w:rsid w:val="00D50D61"/>
    <w:rsid w:val="00D50DB4"/>
    <w:rsid w:val="00D510E5"/>
    <w:rsid w:val="00D51460"/>
    <w:rsid w:val="00D51538"/>
    <w:rsid w:val="00D515B2"/>
    <w:rsid w:val="00D515DB"/>
    <w:rsid w:val="00D51991"/>
    <w:rsid w:val="00D51AD2"/>
    <w:rsid w:val="00D51B28"/>
    <w:rsid w:val="00D51CDC"/>
    <w:rsid w:val="00D51EB6"/>
    <w:rsid w:val="00D51F95"/>
    <w:rsid w:val="00D52368"/>
    <w:rsid w:val="00D5250A"/>
    <w:rsid w:val="00D52BEC"/>
    <w:rsid w:val="00D534E3"/>
    <w:rsid w:val="00D5366B"/>
    <w:rsid w:val="00D53929"/>
    <w:rsid w:val="00D53B0B"/>
    <w:rsid w:val="00D53DC9"/>
    <w:rsid w:val="00D53EE5"/>
    <w:rsid w:val="00D54124"/>
    <w:rsid w:val="00D543DD"/>
    <w:rsid w:val="00D54558"/>
    <w:rsid w:val="00D545E0"/>
    <w:rsid w:val="00D548C4"/>
    <w:rsid w:val="00D54932"/>
    <w:rsid w:val="00D54A46"/>
    <w:rsid w:val="00D54CA1"/>
    <w:rsid w:val="00D54D1D"/>
    <w:rsid w:val="00D54D5D"/>
    <w:rsid w:val="00D54DF1"/>
    <w:rsid w:val="00D54F0A"/>
    <w:rsid w:val="00D55009"/>
    <w:rsid w:val="00D55042"/>
    <w:rsid w:val="00D550F7"/>
    <w:rsid w:val="00D55480"/>
    <w:rsid w:val="00D55583"/>
    <w:rsid w:val="00D55723"/>
    <w:rsid w:val="00D55A49"/>
    <w:rsid w:val="00D55AD1"/>
    <w:rsid w:val="00D55CAF"/>
    <w:rsid w:val="00D55D60"/>
    <w:rsid w:val="00D55FC8"/>
    <w:rsid w:val="00D5614E"/>
    <w:rsid w:val="00D5659E"/>
    <w:rsid w:val="00D56678"/>
    <w:rsid w:val="00D56B59"/>
    <w:rsid w:val="00D56DE9"/>
    <w:rsid w:val="00D57030"/>
    <w:rsid w:val="00D5719D"/>
    <w:rsid w:val="00D5790B"/>
    <w:rsid w:val="00D57C71"/>
    <w:rsid w:val="00D57F5F"/>
    <w:rsid w:val="00D6013C"/>
    <w:rsid w:val="00D601C9"/>
    <w:rsid w:val="00D60244"/>
    <w:rsid w:val="00D602EC"/>
    <w:rsid w:val="00D606EA"/>
    <w:rsid w:val="00D60831"/>
    <w:rsid w:val="00D60A11"/>
    <w:rsid w:val="00D60C91"/>
    <w:rsid w:val="00D60DF0"/>
    <w:rsid w:val="00D60EC7"/>
    <w:rsid w:val="00D611B4"/>
    <w:rsid w:val="00D61215"/>
    <w:rsid w:val="00D6134C"/>
    <w:rsid w:val="00D6172F"/>
    <w:rsid w:val="00D61902"/>
    <w:rsid w:val="00D61CE9"/>
    <w:rsid w:val="00D61CEB"/>
    <w:rsid w:val="00D61EC5"/>
    <w:rsid w:val="00D6200C"/>
    <w:rsid w:val="00D6203B"/>
    <w:rsid w:val="00D62530"/>
    <w:rsid w:val="00D62A51"/>
    <w:rsid w:val="00D62B73"/>
    <w:rsid w:val="00D62D7C"/>
    <w:rsid w:val="00D62DE6"/>
    <w:rsid w:val="00D62F26"/>
    <w:rsid w:val="00D63025"/>
    <w:rsid w:val="00D630D2"/>
    <w:rsid w:val="00D63129"/>
    <w:rsid w:val="00D632E0"/>
    <w:rsid w:val="00D63383"/>
    <w:rsid w:val="00D6340E"/>
    <w:rsid w:val="00D6345E"/>
    <w:rsid w:val="00D63871"/>
    <w:rsid w:val="00D63C3F"/>
    <w:rsid w:val="00D63D76"/>
    <w:rsid w:val="00D64255"/>
    <w:rsid w:val="00D64A81"/>
    <w:rsid w:val="00D64A8B"/>
    <w:rsid w:val="00D64A9D"/>
    <w:rsid w:val="00D64C18"/>
    <w:rsid w:val="00D64C35"/>
    <w:rsid w:val="00D64E09"/>
    <w:rsid w:val="00D6519C"/>
    <w:rsid w:val="00D65604"/>
    <w:rsid w:val="00D65975"/>
    <w:rsid w:val="00D65BC0"/>
    <w:rsid w:val="00D65C50"/>
    <w:rsid w:val="00D65D50"/>
    <w:rsid w:val="00D65E5D"/>
    <w:rsid w:val="00D65F8B"/>
    <w:rsid w:val="00D6624C"/>
    <w:rsid w:val="00D662C1"/>
    <w:rsid w:val="00D6657D"/>
    <w:rsid w:val="00D6662D"/>
    <w:rsid w:val="00D667B7"/>
    <w:rsid w:val="00D667E5"/>
    <w:rsid w:val="00D66C3B"/>
    <w:rsid w:val="00D66D63"/>
    <w:rsid w:val="00D675B1"/>
    <w:rsid w:val="00D678A6"/>
    <w:rsid w:val="00D67A3B"/>
    <w:rsid w:val="00D67AA1"/>
    <w:rsid w:val="00D67B7C"/>
    <w:rsid w:val="00D67BBB"/>
    <w:rsid w:val="00D67DBE"/>
    <w:rsid w:val="00D67F2F"/>
    <w:rsid w:val="00D7000D"/>
    <w:rsid w:val="00D701DB"/>
    <w:rsid w:val="00D70275"/>
    <w:rsid w:val="00D702AC"/>
    <w:rsid w:val="00D7046C"/>
    <w:rsid w:val="00D70498"/>
    <w:rsid w:val="00D7064E"/>
    <w:rsid w:val="00D706C5"/>
    <w:rsid w:val="00D70703"/>
    <w:rsid w:val="00D7084E"/>
    <w:rsid w:val="00D709ED"/>
    <w:rsid w:val="00D70BC4"/>
    <w:rsid w:val="00D70D48"/>
    <w:rsid w:val="00D70F3F"/>
    <w:rsid w:val="00D71305"/>
    <w:rsid w:val="00D713B8"/>
    <w:rsid w:val="00D71407"/>
    <w:rsid w:val="00D71719"/>
    <w:rsid w:val="00D7171D"/>
    <w:rsid w:val="00D718E2"/>
    <w:rsid w:val="00D71A15"/>
    <w:rsid w:val="00D71B06"/>
    <w:rsid w:val="00D71D62"/>
    <w:rsid w:val="00D71D72"/>
    <w:rsid w:val="00D71D7E"/>
    <w:rsid w:val="00D71ED7"/>
    <w:rsid w:val="00D71FEB"/>
    <w:rsid w:val="00D720C6"/>
    <w:rsid w:val="00D72131"/>
    <w:rsid w:val="00D7264E"/>
    <w:rsid w:val="00D726D6"/>
    <w:rsid w:val="00D726EB"/>
    <w:rsid w:val="00D728CF"/>
    <w:rsid w:val="00D72B77"/>
    <w:rsid w:val="00D72C37"/>
    <w:rsid w:val="00D72C51"/>
    <w:rsid w:val="00D72F57"/>
    <w:rsid w:val="00D72F65"/>
    <w:rsid w:val="00D73070"/>
    <w:rsid w:val="00D73362"/>
    <w:rsid w:val="00D7351E"/>
    <w:rsid w:val="00D7369B"/>
    <w:rsid w:val="00D738A9"/>
    <w:rsid w:val="00D73CF9"/>
    <w:rsid w:val="00D74264"/>
    <w:rsid w:val="00D7463D"/>
    <w:rsid w:val="00D7476B"/>
    <w:rsid w:val="00D7493B"/>
    <w:rsid w:val="00D74ABE"/>
    <w:rsid w:val="00D74CBE"/>
    <w:rsid w:val="00D74D22"/>
    <w:rsid w:val="00D74DEC"/>
    <w:rsid w:val="00D752B7"/>
    <w:rsid w:val="00D75312"/>
    <w:rsid w:val="00D754A0"/>
    <w:rsid w:val="00D7594E"/>
    <w:rsid w:val="00D75BB3"/>
    <w:rsid w:val="00D75D30"/>
    <w:rsid w:val="00D75DF3"/>
    <w:rsid w:val="00D75E9C"/>
    <w:rsid w:val="00D764F5"/>
    <w:rsid w:val="00D7698C"/>
    <w:rsid w:val="00D76AC8"/>
    <w:rsid w:val="00D76D97"/>
    <w:rsid w:val="00D76F21"/>
    <w:rsid w:val="00D770EE"/>
    <w:rsid w:val="00D7711B"/>
    <w:rsid w:val="00D77235"/>
    <w:rsid w:val="00D77410"/>
    <w:rsid w:val="00D77477"/>
    <w:rsid w:val="00D778A1"/>
    <w:rsid w:val="00D77DB7"/>
    <w:rsid w:val="00D800ED"/>
    <w:rsid w:val="00D80120"/>
    <w:rsid w:val="00D8057E"/>
    <w:rsid w:val="00D80605"/>
    <w:rsid w:val="00D80741"/>
    <w:rsid w:val="00D80766"/>
    <w:rsid w:val="00D808EB"/>
    <w:rsid w:val="00D80911"/>
    <w:rsid w:val="00D80BB2"/>
    <w:rsid w:val="00D80D8C"/>
    <w:rsid w:val="00D8111D"/>
    <w:rsid w:val="00D81994"/>
    <w:rsid w:val="00D81B84"/>
    <w:rsid w:val="00D82176"/>
    <w:rsid w:val="00D82682"/>
    <w:rsid w:val="00D82907"/>
    <w:rsid w:val="00D8295F"/>
    <w:rsid w:val="00D82BEE"/>
    <w:rsid w:val="00D82C9F"/>
    <w:rsid w:val="00D82E32"/>
    <w:rsid w:val="00D83038"/>
    <w:rsid w:val="00D83333"/>
    <w:rsid w:val="00D8346A"/>
    <w:rsid w:val="00D836E5"/>
    <w:rsid w:val="00D83842"/>
    <w:rsid w:val="00D8385D"/>
    <w:rsid w:val="00D838CF"/>
    <w:rsid w:val="00D838DC"/>
    <w:rsid w:val="00D83FC9"/>
    <w:rsid w:val="00D8400F"/>
    <w:rsid w:val="00D842B5"/>
    <w:rsid w:val="00D845F6"/>
    <w:rsid w:val="00D8464A"/>
    <w:rsid w:val="00D84779"/>
    <w:rsid w:val="00D8484D"/>
    <w:rsid w:val="00D84986"/>
    <w:rsid w:val="00D84CD1"/>
    <w:rsid w:val="00D84E29"/>
    <w:rsid w:val="00D84EB6"/>
    <w:rsid w:val="00D84F9D"/>
    <w:rsid w:val="00D8527D"/>
    <w:rsid w:val="00D85866"/>
    <w:rsid w:val="00D85944"/>
    <w:rsid w:val="00D85CA3"/>
    <w:rsid w:val="00D85EBF"/>
    <w:rsid w:val="00D86012"/>
    <w:rsid w:val="00D860B6"/>
    <w:rsid w:val="00D86383"/>
    <w:rsid w:val="00D863A9"/>
    <w:rsid w:val="00D863D2"/>
    <w:rsid w:val="00D863FC"/>
    <w:rsid w:val="00D8656A"/>
    <w:rsid w:val="00D867BA"/>
    <w:rsid w:val="00D8686C"/>
    <w:rsid w:val="00D86B60"/>
    <w:rsid w:val="00D86C09"/>
    <w:rsid w:val="00D86C24"/>
    <w:rsid w:val="00D872F0"/>
    <w:rsid w:val="00D87453"/>
    <w:rsid w:val="00D875A2"/>
    <w:rsid w:val="00D87650"/>
    <w:rsid w:val="00D87CC6"/>
    <w:rsid w:val="00D87EF8"/>
    <w:rsid w:val="00D87F07"/>
    <w:rsid w:val="00D90080"/>
    <w:rsid w:val="00D90354"/>
    <w:rsid w:val="00D903E3"/>
    <w:rsid w:val="00D908B9"/>
    <w:rsid w:val="00D90910"/>
    <w:rsid w:val="00D90A07"/>
    <w:rsid w:val="00D90ABB"/>
    <w:rsid w:val="00D90C96"/>
    <w:rsid w:val="00D90CE3"/>
    <w:rsid w:val="00D90E1F"/>
    <w:rsid w:val="00D90E9D"/>
    <w:rsid w:val="00D90F00"/>
    <w:rsid w:val="00D91375"/>
    <w:rsid w:val="00D914D1"/>
    <w:rsid w:val="00D918E8"/>
    <w:rsid w:val="00D91949"/>
    <w:rsid w:val="00D9207D"/>
    <w:rsid w:val="00D922A2"/>
    <w:rsid w:val="00D925BC"/>
    <w:rsid w:val="00D9286A"/>
    <w:rsid w:val="00D92B2F"/>
    <w:rsid w:val="00D92DCE"/>
    <w:rsid w:val="00D932B2"/>
    <w:rsid w:val="00D93420"/>
    <w:rsid w:val="00D9359D"/>
    <w:rsid w:val="00D93868"/>
    <w:rsid w:val="00D93914"/>
    <w:rsid w:val="00D93A5B"/>
    <w:rsid w:val="00D93B01"/>
    <w:rsid w:val="00D93EC1"/>
    <w:rsid w:val="00D9417D"/>
    <w:rsid w:val="00D941C8"/>
    <w:rsid w:val="00D9446F"/>
    <w:rsid w:val="00D94534"/>
    <w:rsid w:val="00D94637"/>
    <w:rsid w:val="00D94687"/>
    <w:rsid w:val="00D946A3"/>
    <w:rsid w:val="00D947A0"/>
    <w:rsid w:val="00D948F3"/>
    <w:rsid w:val="00D94A08"/>
    <w:rsid w:val="00D94B45"/>
    <w:rsid w:val="00D94B91"/>
    <w:rsid w:val="00D94BBD"/>
    <w:rsid w:val="00D94D2E"/>
    <w:rsid w:val="00D94D6F"/>
    <w:rsid w:val="00D94FAA"/>
    <w:rsid w:val="00D94FC5"/>
    <w:rsid w:val="00D9505A"/>
    <w:rsid w:val="00D95811"/>
    <w:rsid w:val="00D95844"/>
    <w:rsid w:val="00D95A62"/>
    <w:rsid w:val="00D95BCC"/>
    <w:rsid w:val="00D95DE2"/>
    <w:rsid w:val="00D95E67"/>
    <w:rsid w:val="00D95F45"/>
    <w:rsid w:val="00D96013"/>
    <w:rsid w:val="00D961FA"/>
    <w:rsid w:val="00D9643A"/>
    <w:rsid w:val="00D96D4E"/>
    <w:rsid w:val="00D96DD1"/>
    <w:rsid w:val="00D96F01"/>
    <w:rsid w:val="00D96FCA"/>
    <w:rsid w:val="00D970AF"/>
    <w:rsid w:val="00D97148"/>
    <w:rsid w:val="00D971F0"/>
    <w:rsid w:val="00D97318"/>
    <w:rsid w:val="00D974A4"/>
    <w:rsid w:val="00D9766D"/>
    <w:rsid w:val="00D977DB"/>
    <w:rsid w:val="00D9797B"/>
    <w:rsid w:val="00D97A0A"/>
    <w:rsid w:val="00D97ABE"/>
    <w:rsid w:val="00D97F33"/>
    <w:rsid w:val="00D97F4C"/>
    <w:rsid w:val="00DA0050"/>
    <w:rsid w:val="00DA0131"/>
    <w:rsid w:val="00DA034F"/>
    <w:rsid w:val="00DA06E4"/>
    <w:rsid w:val="00DA0A05"/>
    <w:rsid w:val="00DA0B86"/>
    <w:rsid w:val="00DA0C6F"/>
    <w:rsid w:val="00DA101D"/>
    <w:rsid w:val="00DA102C"/>
    <w:rsid w:val="00DA149C"/>
    <w:rsid w:val="00DA1543"/>
    <w:rsid w:val="00DA188D"/>
    <w:rsid w:val="00DA1B0E"/>
    <w:rsid w:val="00DA1E54"/>
    <w:rsid w:val="00DA20FC"/>
    <w:rsid w:val="00DA2399"/>
    <w:rsid w:val="00DA24AF"/>
    <w:rsid w:val="00DA29A1"/>
    <w:rsid w:val="00DA2B40"/>
    <w:rsid w:val="00DA2BA9"/>
    <w:rsid w:val="00DA2F20"/>
    <w:rsid w:val="00DA2FEC"/>
    <w:rsid w:val="00DA307E"/>
    <w:rsid w:val="00DA338B"/>
    <w:rsid w:val="00DA34F6"/>
    <w:rsid w:val="00DA366F"/>
    <w:rsid w:val="00DA37A2"/>
    <w:rsid w:val="00DA38F9"/>
    <w:rsid w:val="00DA3AD7"/>
    <w:rsid w:val="00DA3BFD"/>
    <w:rsid w:val="00DA3D87"/>
    <w:rsid w:val="00DA4663"/>
    <w:rsid w:val="00DA47A0"/>
    <w:rsid w:val="00DA4823"/>
    <w:rsid w:val="00DA48F0"/>
    <w:rsid w:val="00DA4A99"/>
    <w:rsid w:val="00DA4DAB"/>
    <w:rsid w:val="00DA4E0A"/>
    <w:rsid w:val="00DA4E27"/>
    <w:rsid w:val="00DA5050"/>
    <w:rsid w:val="00DA51F1"/>
    <w:rsid w:val="00DA5276"/>
    <w:rsid w:val="00DA578D"/>
    <w:rsid w:val="00DA5973"/>
    <w:rsid w:val="00DA5A5D"/>
    <w:rsid w:val="00DA5AC7"/>
    <w:rsid w:val="00DA5EB5"/>
    <w:rsid w:val="00DA5F08"/>
    <w:rsid w:val="00DA605E"/>
    <w:rsid w:val="00DA60DF"/>
    <w:rsid w:val="00DA631E"/>
    <w:rsid w:val="00DA633D"/>
    <w:rsid w:val="00DA6459"/>
    <w:rsid w:val="00DA65BA"/>
    <w:rsid w:val="00DA665A"/>
    <w:rsid w:val="00DA673A"/>
    <w:rsid w:val="00DA6903"/>
    <w:rsid w:val="00DA6B10"/>
    <w:rsid w:val="00DA6BE0"/>
    <w:rsid w:val="00DA6CA7"/>
    <w:rsid w:val="00DA6DC8"/>
    <w:rsid w:val="00DA7252"/>
    <w:rsid w:val="00DA7339"/>
    <w:rsid w:val="00DA7450"/>
    <w:rsid w:val="00DA7475"/>
    <w:rsid w:val="00DA761C"/>
    <w:rsid w:val="00DA76D1"/>
    <w:rsid w:val="00DA776C"/>
    <w:rsid w:val="00DA7A17"/>
    <w:rsid w:val="00DA7BDB"/>
    <w:rsid w:val="00DA7C09"/>
    <w:rsid w:val="00DA7E78"/>
    <w:rsid w:val="00DA7EE9"/>
    <w:rsid w:val="00DA7F6F"/>
    <w:rsid w:val="00DB0089"/>
    <w:rsid w:val="00DB011F"/>
    <w:rsid w:val="00DB029B"/>
    <w:rsid w:val="00DB03ED"/>
    <w:rsid w:val="00DB060D"/>
    <w:rsid w:val="00DB0AB8"/>
    <w:rsid w:val="00DB0C14"/>
    <w:rsid w:val="00DB0DE4"/>
    <w:rsid w:val="00DB13FC"/>
    <w:rsid w:val="00DB1718"/>
    <w:rsid w:val="00DB1915"/>
    <w:rsid w:val="00DB193C"/>
    <w:rsid w:val="00DB1A7B"/>
    <w:rsid w:val="00DB1B1F"/>
    <w:rsid w:val="00DB2068"/>
    <w:rsid w:val="00DB21A6"/>
    <w:rsid w:val="00DB26F8"/>
    <w:rsid w:val="00DB277D"/>
    <w:rsid w:val="00DB2967"/>
    <w:rsid w:val="00DB2B7D"/>
    <w:rsid w:val="00DB2C23"/>
    <w:rsid w:val="00DB30E1"/>
    <w:rsid w:val="00DB338B"/>
    <w:rsid w:val="00DB35C6"/>
    <w:rsid w:val="00DB39FA"/>
    <w:rsid w:val="00DB3B38"/>
    <w:rsid w:val="00DB3D91"/>
    <w:rsid w:val="00DB404A"/>
    <w:rsid w:val="00DB413C"/>
    <w:rsid w:val="00DB431C"/>
    <w:rsid w:val="00DB4389"/>
    <w:rsid w:val="00DB43D6"/>
    <w:rsid w:val="00DB440D"/>
    <w:rsid w:val="00DB4868"/>
    <w:rsid w:val="00DB4988"/>
    <w:rsid w:val="00DB4CF3"/>
    <w:rsid w:val="00DB4D87"/>
    <w:rsid w:val="00DB4FFB"/>
    <w:rsid w:val="00DB522D"/>
    <w:rsid w:val="00DB532A"/>
    <w:rsid w:val="00DB5660"/>
    <w:rsid w:val="00DB5745"/>
    <w:rsid w:val="00DB5A6A"/>
    <w:rsid w:val="00DB5B29"/>
    <w:rsid w:val="00DB5CB2"/>
    <w:rsid w:val="00DB6131"/>
    <w:rsid w:val="00DB61C4"/>
    <w:rsid w:val="00DB6398"/>
    <w:rsid w:val="00DB67C3"/>
    <w:rsid w:val="00DB67C7"/>
    <w:rsid w:val="00DB6A19"/>
    <w:rsid w:val="00DB6B83"/>
    <w:rsid w:val="00DB70A3"/>
    <w:rsid w:val="00DB746B"/>
    <w:rsid w:val="00DB7544"/>
    <w:rsid w:val="00DB75B5"/>
    <w:rsid w:val="00DB7604"/>
    <w:rsid w:val="00DB77E2"/>
    <w:rsid w:val="00DB7811"/>
    <w:rsid w:val="00DB7A3F"/>
    <w:rsid w:val="00DC0105"/>
    <w:rsid w:val="00DC0112"/>
    <w:rsid w:val="00DC011A"/>
    <w:rsid w:val="00DC02A4"/>
    <w:rsid w:val="00DC0363"/>
    <w:rsid w:val="00DC0405"/>
    <w:rsid w:val="00DC0514"/>
    <w:rsid w:val="00DC08DC"/>
    <w:rsid w:val="00DC0CF9"/>
    <w:rsid w:val="00DC0D6E"/>
    <w:rsid w:val="00DC0E68"/>
    <w:rsid w:val="00DC0EF2"/>
    <w:rsid w:val="00DC0F24"/>
    <w:rsid w:val="00DC12C1"/>
    <w:rsid w:val="00DC133A"/>
    <w:rsid w:val="00DC1366"/>
    <w:rsid w:val="00DC1B2B"/>
    <w:rsid w:val="00DC1B64"/>
    <w:rsid w:val="00DC1C10"/>
    <w:rsid w:val="00DC20AB"/>
    <w:rsid w:val="00DC2113"/>
    <w:rsid w:val="00DC2188"/>
    <w:rsid w:val="00DC247C"/>
    <w:rsid w:val="00DC256A"/>
    <w:rsid w:val="00DC297B"/>
    <w:rsid w:val="00DC2A56"/>
    <w:rsid w:val="00DC2A6A"/>
    <w:rsid w:val="00DC2D91"/>
    <w:rsid w:val="00DC2FB9"/>
    <w:rsid w:val="00DC3169"/>
    <w:rsid w:val="00DC3187"/>
    <w:rsid w:val="00DC3427"/>
    <w:rsid w:val="00DC343A"/>
    <w:rsid w:val="00DC34B6"/>
    <w:rsid w:val="00DC35CE"/>
    <w:rsid w:val="00DC3778"/>
    <w:rsid w:val="00DC3947"/>
    <w:rsid w:val="00DC3995"/>
    <w:rsid w:val="00DC3A64"/>
    <w:rsid w:val="00DC3D4A"/>
    <w:rsid w:val="00DC3F19"/>
    <w:rsid w:val="00DC4374"/>
    <w:rsid w:val="00DC4562"/>
    <w:rsid w:val="00DC47C4"/>
    <w:rsid w:val="00DC48DD"/>
    <w:rsid w:val="00DC4904"/>
    <w:rsid w:val="00DC4D23"/>
    <w:rsid w:val="00DC4D25"/>
    <w:rsid w:val="00DC4ED8"/>
    <w:rsid w:val="00DC4F72"/>
    <w:rsid w:val="00DC5151"/>
    <w:rsid w:val="00DC537D"/>
    <w:rsid w:val="00DC53EF"/>
    <w:rsid w:val="00DC5431"/>
    <w:rsid w:val="00DC55DD"/>
    <w:rsid w:val="00DC56A1"/>
    <w:rsid w:val="00DC580E"/>
    <w:rsid w:val="00DC5898"/>
    <w:rsid w:val="00DC5A70"/>
    <w:rsid w:val="00DC5D18"/>
    <w:rsid w:val="00DC5EAA"/>
    <w:rsid w:val="00DC5FA5"/>
    <w:rsid w:val="00DC60DA"/>
    <w:rsid w:val="00DC67B3"/>
    <w:rsid w:val="00DC6AB5"/>
    <w:rsid w:val="00DC6D68"/>
    <w:rsid w:val="00DC7305"/>
    <w:rsid w:val="00DC73C8"/>
    <w:rsid w:val="00DC7488"/>
    <w:rsid w:val="00DC7A06"/>
    <w:rsid w:val="00DC7F57"/>
    <w:rsid w:val="00DD0196"/>
    <w:rsid w:val="00DD0516"/>
    <w:rsid w:val="00DD0782"/>
    <w:rsid w:val="00DD0A47"/>
    <w:rsid w:val="00DD0AFA"/>
    <w:rsid w:val="00DD0D66"/>
    <w:rsid w:val="00DD0D9E"/>
    <w:rsid w:val="00DD0DDD"/>
    <w:rsid w:val="00DD115D"/>
    <w:rsid w:val="00DD14F2"/>
    <w:rsid w:val="00DD151F"/>
    <w:rsid w:val="00DD1733"/>
    <w:rsid w:val="00DD18C5"/>
    <w:rsid w:val="00DD1B01"/>
    <w:rsid w:val="00DD1C12"/>
    <w:rsid w:val="00DD1D0D"/>
    <w:rsid w:val="00DD22FD"/>
    <w:rsid w:val="00DD2465"/>
    <w:rsid w:val="00DD2496"/>
    <w:rsid w:val="00DD24CE"/>
    <w:rsid w:val="00DD256D"/>
    <w:rsid w:val="00DD25B5"/>
    <w:rsid w:val="00DD25C3"/>
    <w:rsid w:val="00DD25F1"/>
    <w:rsid w:val="00DD275C"/>
    <w:rsid w:val="00DD2852"/>
    <w:rsid w:val="00DD2A0A"/>
    <w:rsid w:val="00DD2A27"/>
    <w:rsid w:val="00DD3048"/>
    <w:rsid w:val="00DD3100"/>
    <w:rsid w:val="00DD3559"/>
    <w:rsid w:val="00DD368B"/>
    <w:rsid w:val="00DD38B7"/>
    <w:rsid w:val="00DD3A74"/>
    <w:rsid w:val="00DD3A8F"/>
    <w:rsid w:val="00DD3BFF"/>
    <w:rsid w:val="00DD3C43"/>
    <w:rsid w:val="00DD3CAB"/>
    <w:rsid w:val="00DD3CC9"/>
    <w:rsid w:val="00DD3F8F"/>
    <w:rsid w:val="00DD4299"/>
    <w:rsid w:val="00DD43B5"/>
    <w:rsid w:val="00DD4672"/>
    <w:rsid w:val="00DD468D"/>
    <w:rsid w:val="00DD470C"/>
    <w:rsid w:val="00DD4BF2"/>
    <w:rsid w:val="00DD4CCD"/>
    <w:rsid w:val="00DD4CD1"/>
    <w:rsid w:val="00DD4D59"/>
    <w:rsid w:val="00DD4E79"/>
    <w:rsid w:val="00DD5031"/>
    <w:rsid w:val="00DD5073"/>
    <w:rsid w:val="00DD51FC"/>
    <w:rsid w:val="00DD544D"/>
    <w:rsid w:val="00DD565E"/>
    <w:rsid w:val="00DD5899"/>
    <w:rsid w:val="00DD58FE"/>
    <w:rsid w:val="00DD5B91"/>
    <w:rsid w:val="00DD5BE2"/>
    <w:rsid w:val="00DD5C9C"/>
    <w:rsid w:val="00DD5DC4"/>
    <w:rsid w:val="00DD5DF8"/>
    <w:rsid w:val="00DD5DFA"/>
    <w:rsid w:val="00DD5F2F"/>
    <w:rsid w:val="00DD5F48"/>
    <w:rsid w:val="00DD6015"/>
    <w:rsid w:val="00DD6088"/>
    <w:rsid w:val="00DD63B6"/>
    <w:rsid w:val="00DD63C6"/>
    <w:rsid w:val="00DD63D8"/>
    <w:rsid w:val="00DD6509"/>
    <w:rsid w:val="00DD6670"/>
    <w:rsid w:val="00DD6702"/>
    <w:rsid w:val="00DD6812"/>
    <w:rsid w:val="00DD6854"/>
    <w:rsid w:val="00DD69B4"/>
    <w:rsid w:val="00DD6BAF"/>
    <w:rsid w:val="00DD6F32"/>
    <w:rsid w:val="00DD735D"/>
    <w:rsid w:val="00DD73C2"/>
    <w:rsid w:val="00DD74B5"/>
    <w:rsid w:val="00DD75D5"/>
    <w:rsid w:val="00DD780C"/>
    <w:rsid w:val="00DD788D"/>
    <w:rsid w:val="00DD7C68"/>
    <w:rsid w:val="00DD7C96"/>
    <w:rsid w:val="00DE020B"/>
    <w:rsid w:val="00DE021F"/>
    <w:rsid w:val="00DE069F"/>
    <w:rsid w:val="00DE088F"/>
    <w:rsid w:val="00DE0AC6"/>
    <w:rsid w:val="00DE0EE8"/>
    <w:rsid w:val="00DE10A5"/>
    <w:rsid w:val="00DE11F5"/>
    <w:rsid w:val="00DE12F9"/>
    <w:rsid w:val="00DE1303"/>
    <w:rsid w:val="00DE1317"/>
    <w:rsid w:val="00DE1549"/>
    <w:rsid w:val="00DE1566"/>
    <w:rsid w:val="00DE159F"/>
    <w:rsid w:val="00DE1693"/>
    <w:rsid w:val="00DE17CC"/>
    <w:rsid w:val="00DE191E"/>
    <w:rsid w:val="00DE199B"/>
    <w:rsid w:val="00DE19F1"/>
    <w:rsid w:val="00DE1A85"/>
    <w:rsid w:val="00DE1AA9"/>
    <w:rsid w:val="00DE1BAF"/>
    <w:rsid w:val="00DE234E"/>
    <w:rsid w:val="00DE260F"/>
    <w:rsid w:val="00DE29C4"/>
    <w:rsid w:val="00DE2A10"/>
    <w:rsid w:val="00DE2B39"/>
    <w:rsid w:val="00DE2C1C"/>
    <w:rsid w:val="00DE2C9B"/>
    <w:rsid w:val="00DE3458"/>
    <w:rsid w:val="00DE34DE"/>
    <w:rsid w:val="00DE3529"/>
    <w:rsid w:val="00DE35C7"/>
    <w:rsid w:val="00DE3610"/>
    <w:rsid w:val="00DE384A"/>
    <w:rsid w:val="00DE3C2A"/>
    <w:rsid w:val="00DE3C41"/>
    <w:rsid w:val="00DE3D1F"/>
    <w:rsid w:val="00DE4119"/>
    <w:rsid w:val="00DE4231"/>
    <w:rsid w:val="00DE4317"/>
    <w:rsid w:val="00DE45A6"/>
    <w:rsid w:val="00DE4789"/>
    <w:rsid w:val="00DE481B"/>
    <w:rsid w:val="00DE48C5"/>
    <w:rsid w:val="00DE49C7"/>
    <w:rsid w:val="00DE4A72"/>
    <w:rsid w:val="00DE4AD9"/>
    <w:rsid w:val="00DE4C17"/>
    <w:rsid w:val="00DE4CA4"/>
    <w:rsid w:val="00DE51D2"/>
    <w:rsid w:val="00DE526F"/>
    <w:rsid w:val="00DE53C5"/>
    <w:rsid w:val="00DE53EE"/>
    <w:rsid w:val="00DE5553"/>
    <w:rsid w:val="00DE5618"/>
    <w:rsid w:val="00DE5C3B"/>
    <w:rsid w:val="00DE5CD1"/>
    <w:rsid w:val="00DE5D3F"/>
    <w:rsid w:val="00DE5F29"/>
    <w:rsid w:val="00DE5FCE"/>
    <w:rsid w:val="00DE60D4"/>
    <w:rsid w:val="00DE6103"/>
    <w:rsid w:val="00DE6135"/>
    <w:rsid w:val="00DE669C"/>
    <w:rsid w:val="00DE68CB"/>
    <w:rsid w:val="00DE69D5"/>
    <w:rsid w:val="00DE704B"/>
    <w:rsid w:val="00DE7125"/>
    <w:rsid w:val="00DE712C"/>
    <w:rsid w:val="00DE72A2"/>
    <w:rsid w:val="00DE7583"/>
    <w:rsid w:val="00DE778D"/>
    <w:rsid w:val="00DE78B9"/>
    <w:rsid w:val="00DE78E9"/>
    <w:rsid w:val="00DE7B89"/>
    <w:rsid w:val="00DE7D9D"/>
    <w:rsid w:val="00DE7DEE"/>
    <w:rsid w:val="00DE7E9F"/>
    <w:rsid w:val="00DE7F97"/>
    <w:rsid w:val="00DF003A"/>
    <w:rsid w:val="00DF0247"/>
    <w:rsid w:val="00DF032D"/>
    <w:rsid w:val="00DF0539"/>
    <w:rsid w:val="00DF0A9F"/>
    <w:rsid w:val="00DF0ADC"/>
    <w:rsid w:val="00DF0C87"/>
    <w:rsid w:val="00DF100A"/>
    <w:rsid w:val="00DF11EE"/>
    <w:rsid w:val="00DF122B"/>
    <w:rsid w:val="00DF13BB"/>
    <w:rsid w:val="00DF1563"/>
    <w:rsid w:val="00DF15AF"/>
    <w:rsid w:val="00DF18DF"/>
    <w:rsid w:val="00DF18F7"/>
    <w:rsid w:val="00DF1AA9"/>
    <w:rsid w:val="00DF1D6D"/>
    <w:rsid w:val="00DF1F4F"/>
    <w:rsid w:val="00DF23BD"/>
    <w:rsid w:val="00DF246F"/>
    <w:rsid w:val="00DF2470"/>
    <w:rsid w:val="00DF2B33"/>
    <w:rsid w:val="00DF2C8A"/>
    <w:rsid w:val="00DF2D27"/>
    <w:rsid w:val="00DF2D69"/>
    <w:rsid w:val="00DF2E18"/>
    <w:rsid w:val="00DF3259"/>
    <w:rsid w:val="00DF3B1F"/>
    <w:rsid w:val="00DF3C4C"/>
    <w:rsid w:val="00DF3C5D"/>
    <w:rsid w:val="00DF3D3F"/>
    <w:rsid w:val="00DF3D48"/>
    <w:rsid w:val="00DF3FCE"/>
    <w:rsid w:val="00DF421F"/>
    <w:rsid w:val="00DF4412"/>
    <w:rsid w:val="00DF4561"/>
    <w:rsid w:val="00DF464D"/>
    <w:rsid w:val="00DF4651"/>
    <w:rsid w:val="00DF475B"/>
    <w:rsid w:val="00DF47C1"/>
    <w:rsid w:val="00DF47FB"/>
    <w:rsid w:val="00DF4B69"/>
    <w:rsid w:val="00DF4B89"/>
    <w:rsid w:val="00DF4CD3"/>
    <w:rsid w:val="00DF4D75"/>
    <w:rsid w:val="00DF4E4C"/>
    <w:rsid w:val="00DF4E9E"/>
    <w:rsid w:val="00DF52F4"/>
    <w:rsid w:val="00DF5562"/>
    <w:rsid w:val="00DF5760"/>
    <w:rsid w:val="00DF584D"/>
    <w:rsid w:val="00DF5C3D"/>
    <w:rsid w:val="00DF5CA4"/>
    <w:rsid w:val="00DF609B"/>
    <w:rsid w:val="00DF60AB"/>
    <w:rsid w:val="00DF61D1"/>
    <w:rsid w:val="00DF62D9"/>
    <w:rsid w:val="00DF6494"/>
    <w:rsid w:val="00DF6525"/>
    <w:rsid w:val="00DF6531"/>
    <w:rsid w:val="00DF6629"/>
    <w:rsid w:val="00DF6853"/>
    <w:rsid w:val="00DF6883"/>
    <w:rsid w:val="00DF6CED"/>
    <w:rsid w:val="00DF6E56"/>
    <w:rsid w:val="00DF6EC0"/>
    <w:rsid w:val="00DF6FFE"/>
    <w:rsid w:val="00DF702A"/>
    <w:rsid w:val="00DF70D6"/>
    <w:rsid w:val="00DF7171"/>
    <w:rsid w:val="00DF754E"/>
    <w:rsid w:val="00DF7580"/>
    <w:rsid w:val="00DF7677"/>
    <w:rsid w:val="00DF772C"/>
    <w:rsid w:val="00DF788B"/>
    <w:rsid w:val="00DF7B57"/>
    <w:rsid w:val="00DF7C10"/>
    <w:rsid w:val="00DF7EB1"/>
    <w:rsid w:val="00DF7F7A"/>
    <w:rsid w:val="00E001E2"/>
    <w:rsid w:val="00E0023F"/>
    <w:rsid w:val="00E006AA"/>
    <w:rsid w:val="00E00863"/>
    <w:rsid w:val="00E008AE"/>
    <w:rsid w:val="00E00B57"/>
    <w:rsid w:val="00E00B58"/>
    <w:rsid w:val="00E00C03"/>
    <w:rsid w:val="00E00CD0"/>
    <w:rsid w:val="00E00D6C"/>
    <w:rsid w:val="00E00DC8"/>
    <w:rsid w:val="00E00E9A"/>
    <w:rsid w:val="00E01149"/>
    <w:rsid w:val="00E01225"/>
    <w:rsid w:val="00E012DE"/>
    <w:rsid w:val="00E01376"/>
    <w:rsid w:val="00E0144E"/>
    <w:rsid w:val="00E014C0"/>
    <w:rsid w:val="00E0165A"/>
    <w:rsid w:val="00E01997"/>
    <w:rsid w:val="00E01D0E"/>
    <w:rsid w:val="00E01E30"/>
    <w:rsid w:val="00E01FA0"/>
    <w:rsid w:val="00E02050"/>
    <w:rsid w:val="00E02054"/>
    <w:rsid w:val="00E023BC"/>
    <w:rsid w:val="00E026D3"/>
    <w:rsid w:val="00E02773"/>
    <w:rsid w:val="00E027D6"/>
    <w:rsid w:val="00E02897"/>
    <w:rsid w:val="00E02B6D"/>
    <w:rsid w:val="00E02C74"/>
    <w:rsid w:val="00E02CE1"/>
    <w:rsid w:val="00E03536"/>
    <w:rsid w:val="00E0361F"/>
    <w:rsid w:val="00E03663"/>
    <w:rsid w:val="00E03717"/>
    <w:rsid w:val="00E039D3"/>
    <w:rsid w:val="00E03B5A"/>
    <w:rsid w:val="00E04002"/>
    <w:rsid w:val="00E040CC"/>
    <w:rsid w:val="00E0434B"/>
    <w:rsid w:val="00E045CD"/>
    <w:rsid w:val="00E045D2"/>
    <w:rsid w:val="00E046FD"/>
    <w:rsid w:val="00E048A1"/>
    <w:rsid w:val="00E04FBC"/>
    <w:rsid w:val="00E050F5"/>
    <w:rsid w:val="00E052CA"/>
    <w:rsid w:val="00E05332"/>
    <w:rsid w:val="00E05465"/>
    <w:rsid w:val="00E0548A"/>
    <w:rsid w:val="00E054F5"/>
    <w:rsid w:val="00E059B0"/>
    <w:rsid w:val="00E05AB4"/>
    <w:rsid w:val="00E05ED8"/>
    <w:rsid w:val="00E05EE6"/>
    <w:rsid w:val="00E05F2C"/>
    <w:rsid w:val="00E060EA"/>
    <w:rsid w:val="00E06124"/>
    <w:rsid w:val="00E06288"/>
    <w:rsid w:val="00E062DF"/>
    <w:rsid w:val="00E06318"/>
    <w:rsid w:val="00E06648"/>
    <w:rsid w:val="00E06702"/>
    <w:rsid w:val="00E06735"/>
    <w:rsid w:val="00E0674F"/>
    <w:rsid w:val="00E06843"/>
    <w:rsid w:val="00E068FF"/>
    <w:rsid w:val="00E069A2"/>
    <w:rsid w:val="00E06B00"/>
    <w:rsid w:val="00E06F6D"/>
    <w:rsid w:val="00E07021"/>
    <w:rsid w:val="00E071B0"/>
    <w:rsid w:val="00E07431"/>
    <w:rsid w:val="00E07599"/>
    <w:rsid w:val="00E075A1"/>
    <w:rsid w:val="00E07703"/>
    <w:rsid w:val="00E077D6"/>
    <w:rsid w:val="00E07906"/>
    <w:rsid w:val="00E07A45"/>
    <w:rsid w:val="00E07CCD"/>
    <w:rsid w:val="00E10321"/>
    <w:rsid w:val="00E109C5"/>
    <w:rsid w:val="00E10D5C"/>
    <w:rsid w:val="00E110B0"/>
    <w:rsid w:val="00E11112"/>
    <w:rsid w:val="00E113B1"/>
    <w:rsid w:val="00E11474"/>
    <w:rsid w:val="00E1193E"/>
    <w:rsid w:val="00E11C43"/>
    <w:rsid w:val="00E11E3D"/>
    <w:rsid w:val="00E1215A"/>
    <w:rsid w:val="00E123CC"/>
    <w:rsid w:val="00E124DB"/>
    <w:rsid w:val="00E12684"/>
    <w:rsid w:val="00E12709"/>
    <w:rsid w:val="00E1270C"/>
    <w:rsid w:val="00E12930"/>
    <w:rsid w:val="00E12DBF"/>
    <w:rsid w:val="00E12E09"/>
    <w:rsid w:val="00E12EBB"/>
    <w:rsid w:val="00E130D2"/>
    <w:rsid w:val="00E13681"/>
    <w:rsid w:val="00E13779"/>
    <w:rsid w:val="00E13784"/>
    <w:rsid w:val="00E137DE"/>
    <w:rsid w:val="00E1391D"/>
    <w:rsid w:val="00E13C51"/>
    <w:rsid w:val="00E13EE0"/>
    <w:rsid w:val="00E13F8B"/>
    <w:rsid w:val="00E1403F"/>
    <w:rsid w:val="00E1498F"/>
    <w:rsid w:val="00E14C7D"/>
    <w:rsid w:val="00E14EDE"/>
    <w:rsid w:val="00E15394"/>
    <w:rsid w:val="00E153E9"/>
    <w:rsid w:val="00E1584B"/>
    <w:rsid w:val="00E15F54"/>
    <w:rsid w:val="00E1619F"/>
    <w:rsid w:val="00E1622D"/>
    <w:rsid w:val="00E16608"/>
    <w:rsid w:val="00E16AFB"/>
    <w:rsid w:val="00E16C14"/>
    <w:rsid w:val="00E16F80"/>
    <w:rsid w:val="00E16FCE"/>
    <w:rsid w:val="00E173F4"/>
    <w:rsid w:val="00E1747A"/>
    <w:rsid w:val="00E17992"/>
    <w:rsid w:val="00E17B07"/>
    <w:rsid w:val="00E17B26"/>
    <w:rsid w:val="00E17BE0"/>
    <w:rsid w:val="00E17C91"/>
    <w:rsid w:val="00E17DCD"/>
    <w:rsid w:val="00E17E57"/>
    <w:rsid w:val="00E208AB"/>
    <w:rsid w:val="00E20A20"/>
    <w:rsid w:val="00E20FB8"/>
    <w:rsid w:val="00E2102A"/>
    <w:rsid w:val="00E21168"/>
    <w:rsid w:val="00E211A0"/>
    <w:rsid w:val="00E215B6"/>
    <w:rsid w:val="00E215B8"/>
    <w:rsid w:val="00E2175F"/>
    <w:rsid w:val="00E2178F"/>
    <w:rsid w:val="00E21A12"/>
    <w:rsid w:val="00E21EBD"/>
    <w:rsid w:val="00E21FF8"/>
    <w:rsid w:val="00E2205B"/>
    <w:rsid w:val="00E22254"/>
    <w:rsid w:val="00E22654"/>
    <w:rsid w:val="00E22788"/>
    <w:rsid w:val="00E22A93"/>
    <w:rsid w:val="00E22A9F"/>
    <w:rsid w:val="00E22B95"/>
    <w:rsid w:val="00E22F14"/>
    <w:rsid w:val="00E22FDD"/>
    <w:rsid w:val="00E2300C"/>
    <w:rsid w:val="00E23028"/>
    <w:rsid w:val="00E23040"/>
    <w:rsid w:val="00E23147"/>
    <w:rsid w:val="00E231B8"/>
    <w:rsid w:val="00E23311"/>
    <w:rsid w:val="00E233CA"/>
    <w:rsid w:val="00E2353A"/>
    <w:rsid w:val="00E23A91"/>
    <w:rsid w:val="00E23C29"/>
    <w:rsid w:val="00E23C5A"/>
    <w:rsid w:val="00E23D02"/>
    <w:rsid w:val="00E240DA"/>
    <w:rsid w:val="00E243A5"/>
    <w:rsid w:val="00E24976"/>
    <w:rsid w:val="00E24B15"/>
    <w:rsid w:val="00E24DF2"/>
    <w:rsid w:val="00E24FA6"/>
    <w:rsid w:val="00E24FEC"/>
    <w:rsid w:val="00E2503E"/>
    <w:rsid w:val="00E252D2"/>
    <w:rsid w:val="00E25842"/>
    <w:rsid w:val="00E2590B"/>
    <w:rsid w:val="00E25A97"/>
    <w:rsid w:val="00E25C45"/>
    <w:rsid w:val="00E25CD7"/>
    <w:rsid w:val="00E25E23"/>
    <w:rsid w:val="00E25E91"/>
    <w:rsid w:val="00E26136"/>
    <w:rsid w:val="00E262A8"/>
    <w:rsid w:val="00E267A2"/>
    <w:rsid w:val="00E267F3"/>
    <w:rsid w:val="00E26818"/>
    <w:rsid w:val="00E26846"/>
    <w:rsid w:val="00E26A10"/>
    <w:rsid w:val="00E26D26"/>
    <w:rsid w:val="00E26DD4"/>
    <w:rsid w:val="00E271CD"/>
    <w:rsid w:val="00E27236"/>
    <w:rsid w:val="00E2756E"/>
    <w:rsid w:val="00E27729"/>
    <w:rsid w:val="00E2795F"/>
    <w:rsid w:val="00E279FA"/>
    <w:rsid w:val="00E27AC0"/>
    <w:rsid w:val="00E27D66"/>
    <w:rsid w:val="00E27D86"/>
    <w:rsid w:val="00E30162"/>
    <w:rsid w:val="00E30262"/>
    <w:rsid w:val="00E303C1"/>
    <w:rsid w:val="00E305DE"/>
    <w:rsid w:val="00E30C24"/>
    <w:rsid w:val="00E30D96"/>
    <w:rsid w:val="00E30DD8"/>
    <w:rsid w:val="00E30FFD"/>
    <w:rsid w:val="00E31113"/>
    <w:rsid w:val="00E314B3"/>
    <w:rsid w:val="00E31A03"/>
    <w:rsid w:val="00E322BB"/>
    <w:rsid w:val="00E322F7"/>
    <w:rsid w:val="00E3230B"/>
    <w:rsid w:val="00E323C0"/>
    <w:rsid w:val="00E32501"/>
    <w:rsid w:val="00E32665"/>
    <w:rsid w:val="00E327AF"/>
    <w:rsid w:val="00E32832"/>
    <w:rsid w:val="00E3294C"/>
    <w:rsid w:val="00E32D1B"/>
    <w:rsid w:val="00E32E78"/>
    <w:rsid w:val="00E330AB"/>
    <w:rsid w:val="00E33435"/>
    <w:rsid w:val="00E337E8"/>
    <w:rsid w:val="00E3382A"/>
    <w:rsid w:val="00E33975"/>
    <w:rsid w:val="00E33AA6"/>
    <w:rsid w:val="00E33EEA"/>
    <w:rsid w:val="00E343CD"/>
    <w:rsid w:val="00E34698"/>
    <w:rsid w:val="00E346FA"/>
    <w:rsid w:val="00E34727"/>
    <w:rsid w:val="00E3481C"/>
    <w:rsid w:val="00E34B1A"/>
    <w:rsid w:val="00E34CE8"/>
    <w:rsid w:val="00E34E9C"/>
    <w:rsid w:val="00E3527B"/>
    <w:rsid w:val="00E354DA"/>
    <w:rsid w:val="00E35B70"/>
    <w:rsid w:val="00E35E06"/>
    <w:rsid w:val="00E35E47"/>
    <w:rsid w:val="00E36255"/>
    <w:rsid w:val="00E36832"/>
    <w:rsid w:val="00E36858"/>
    <w:rsid w:val="00E36930"/>
    <w:rsid w:val="00E369A6"/>
    <w:rsid w:val="00E36AB2"/>
    <w:rsid w:val="00E36B25"/>
    <w:rsid w:val="00E36C52"/>
    <w:rsid w:val="00E36DAD"/>
    <w:rsid w:val="00E36DBB"/>
    <w:rsid w:val="00E37086"/>
    <w:rsid w:val="00E37247"/>
    <w:rsid w:val="00E37250"/>
    <w:rsid w:val="00E373F4"/>
    <w:rsid w:val="00E374CC"/>
    <w:rsid w:val="00E3770E"/>
    <w:rsid w:val="00E379C4"/>
    <w:rsid w:val="00E37B85"/>
    <w:rsid w:val="00E37D2B"/>
    <w:rsid w:val="00E37E27"/>
    <w:rsid w:val="00E37E6F"/>
    <w:rsid w:val="00E37EA4"/>
    <w:rsid w:val="00E400CD"/>
    <w:rsid w:val="00E40280"/>
    <w:rsid w:val="00E40529"/>
    <w:rsid w:val="00E4058B"/>
    <w:rsid w:val="00E406BC"/>
    <w:rsid w:val="00E4075A"/>
    <w:rsid w:val="00E4077D"/>
    <w:rsid w:val="00E407AB"/>
    <w:rsid w:val="00E409BD"/>
    <w:rsid w:val="00E40AC2"/>
    <w:rsid w:val="00E40AF2"/>
    <w:rsid w:val="00E41313"/>
    <w:rsid w:val="00E41326"/>
    <w:rsid w:val="00E417C5"/>
    <w:rsid w:val="00E417D9"/>
    <w:rsid w:val="00E41815"/>
    <w:rsid w:val="00E41888"/>
    <w:rsid w:val="00E41BC3"/>
    <w:rsid w:val="00E41EDE"/>
    <w:rsid w:val="00E4202B"/>
    <w:rsid w:val="00E42252"/>
    <w:rsid w:val="00E423BA"/>
    <w:rsid w:val="00E424E2"/>
    <w:rsid w:val="00E42B29"/>
    <w:rsid w:val="00E42DBE"/>
    <w:rsid w:val="00E42FEB"/>
    <w:rsid w:val="00E4329F"/>
    <w:rsid w:val="00E43300"/>
    <w:rsid w:val="00E435F7"/>
    <w:rsid w:val="00E43623"/>
    <w:rsid w:val="00E43A33"/>
    <w:rsid w:val="00E43A3B"/>
    <w:rsid w:val="00E43B0B"/>
    <w:rsid w:val="00E43CA4"/>
    <w:rsid w:val="00E43CC7"/>
    <w:rsid w:val="00E43CEC"/>
    <w:rsid w:val="00E43DD9"/>
    <w:rsid w:val="00E43FD5"/>
    <w:rsid w:val="00E4407D"/>
    <w:rsid w:val="00E4414A"/>
    <w:rsid w:val="00E44169"/>
    <w:rsid w:val="00E4436B"/>
    <w:rsid w:val="00E4453D"/>
    <w:rsid w:val="00E44847"/>
    <w:rsid w:val="00E44910"/>
    <w:rsid w:val="00E44982"/>
    <w:rsid w:val="00E44A1A"/>
    <w:rsid w:val="00E45112"/>
    <w:rsid w:val="00E4518F"/>
    <w:rsid w:val="00E453E7"/>
    <w:rsid w:val="00E45452"/>
    <w:rsid w:val="00E45624"/>
    <w:rsid w:val="00E45644"/>
    <w:rsid w:val="00E4575F"/>
    <w:rsid w:val="00E459DB"/>
    <w:rsid w:val="00E45ADE"/>
    <w:rsid w:val="00E45DC5"/>
    <w:rsid w:val="00E46089"/>
    <w:rsid w:val="00E4622C"/>
    <w:rsid w:val="00E46289"/>
    <w:rsid w:val="00E462DA"/>
    <w:rsid w:val="00E4640C"/>
    <w:rsid w:val="00E4643E"/>
    <w:rsid w:val="00E465DA"/>
    <w:rsid w:val="00E46715"/>
    <w:rsid w:val="00E4687D"/>
    <w:rsid w:val="00E4688D"/>
    <w:rsid w:val="00E46984"/>
    <w:rsid w:val="00E46A0B"/>
    <w:rsid w:val="00E46DF9"/>
    <w:rsid w:val="00E46E32"/>
    <w:rsid w:val="00E46E42"/>
    <w:rsid w:val="00E4724D"/>
    <w:rsid w:val="00E472CA"/>
    <w:rsid w:val="00E472D2"/>
    <w:rsid w:val="00E47365"/>
    <w:rsid w:val="00E47393"/>
    <w:rsid w:val="00E473E8"/>
    <w:rsid w:val="00E47403"/>
    <w:rsid w:val="00E475B1"/>
    <w:rsid w:val="00E476AC"/>
    <w:rsid w:val="00E47BE7"/>
    <w:rsid w:val="00E500A5"/>
    <w:rsid w:val="00E5028D"/>
    <w:rsid w:val="00E502F3"/>
    <w:rsid w:val="00E5033F"/>
    <w:rsid w:val="00E5039B"/>
    <w:rsid w:val="00E504A4"/>
    <w:rsid w:val="00E5069C"/>
    <w:rsid w:val="00E5080B"/>
    <w:rsid w:val="00E50A44"/>
    <w:rsid w:val="00E50BC9"/>
    <w:rsid w:val="00E50E5D"/>
    <w:rsid w:val="00E5101D"/>
    <w:rsid w:val="00E51554"/>
    <w:rsid w:val="00E515C0"/>
    <w:rsid w:val="00E516C0"/>
    <w:rsid w:val="00E5173E"/>
    <w:rsid w:val="00E51786"/>
    <w:rsid w:val="00E518D0"/>
    <w:rsid w:val="00E519C7"/>
    <w:rsid w:val="00E51E4D"/>
    <w:rsid w:val="00E520E5"/>
    <w:rsid w:val="00E521EF"/>
    <w:rsid w:val="00E52235"/>
    <w:rsid w:val="00E523AA"/>
    <w:rsid w:val="00E52685"/>
    <w:rsid w:val="00E52935"/>
    <w:rsid w:val="00E52A65"/>
    <w:rsid w:val="00E52C43"/>
    <w:rsid w:val="00E52E05"/>
    <w:rsid w:val="00E53109"/>
    <w:rsid w:val="00E534B1"/>
    <w:rsid w:val="00E53642"/>
    <w:rsid w:val="00E5386A"/>
    <w:rsid w:val="00E538D0"/>
    <w:rsid w:val="00E53933"/>
    <w:rsid w:val="00E53BE8"/>
    <w:rsid w:val="00E53DBE"/>
    <w:rsid w:val="00E53FC3"/>
    <w:rsid w:val="00E54288"/>
    <w:rsid w:val="00E54AE2"/>
    <w:rsid w:val="00E54C71"/>
    <w:rsid w:val="00E54C95"/>
    <w:rsid w:val="00E54C98"/>
    <w:rsid w:val="00E551A3"/>
    <w:rsid w:val="00E55392"/>
    <w:rsid w:val="00E553E2"/>
    <w:rsid w:val="00E554B5"/>
    <w:rsid w:val="00E5575F"/>
    <w:rsid w:val="00E55906"/>
    <w:rsid w:val="00E55B41"/>
    <w:rsid w:val="00E55EB4"/>
    <w:rsid w:val="00E55F1C"/>
    <w:rsid w:val="00E56231"/>
    <w:rsid w:val="00E5649D"/>
    <w:rsid w:val="00E565FE"/>
    <w:rsid w:val="00E5670D"/>
    <w:rsid w:val="00E56B7D"/>
    <w:rsid w:val="00E56BC2"/>
    <w:rsid w:val="00E56E42"/>
    <w:rsid w:val="00E56EB8"/>
    <w:rsid w:val="00E56FCC"/>
    <w:rsid w:val="00E575A9"/>
    <w:rsid w:val="00E576B4"/>
    <w:rsid w:val="00E578B9"/>
    <w:rsid w:val="00E57962"/>
    <w:rsid w:val="00E57AC5"/>
    <w:rsid w:val="00E57D65"/>
    <w:rsid w:val="00E57D6C"/>
    <w:rsid w:val="00E57E05"/>
    <w:rsid w:val="00E60324"/>
    <w:rsid w:val="00E6034F"/>
    <w:rsid w:val="00E6042D"/>
    <w:rsid w:val="00E60876"/>
    <w:rsid w:val="00E60883"/>
    <w:rsid w:val="00E60902"/>
    <w:rsid w:val="00E60DB7"/>
    <w:rsid w:val="00E60DCB"/>
    <w:rsid w:val="00E60DE0"/>
    <w:rsid w:val="00E60E92"/>
    <w:rsid w:val="00E6105F"/>
    <w:rsid w:val="00E61457"/>
    <w:rsid w:val="00E6175F"/>
    <w:rsid w:val="00E61A67"/>
    <w:rsid w:val="00E61AB5"/>
    <w:rsid w:val="00E61B4C"/>
    <w:rsid w:val="00E61E14"/>
    <w:rsid w:val="00E61ECA"/>
    <w:rsid w:val="00E620E0"/>
    <w:rsid w:val="00E6214A"/>
    <w:rsid w:val="00E6219A"/>
    <w:rsid w:val="00E621E1"/>
    <w:rsid w:val="00E62251"/>
    <w:rsid w:val="00E62407"/>
    <w:rsid w:val="00E6264A"/>
    <w:rsid w:val="00E62757"/>
    <w:rsid w:val="00E627CC"/>
    <w:rsid w:val="00E62D67"/>
    <w:rsid w:val="00E62EF2"/>
    <w:rsid w:val="00E63308"/>
    <w:rsid w:val="00E6330D"/>
    <w:rsid w:val="00E63327"/>
    <w:rsid w:val="00E63417"/>
    <w:rsid w:val="00E638F9"/>
    <w:rsid w:val="00E63A1D"/>
    <w:rsid w:val="00E63BDF"/>
    <w:rsid w:val="00E63FA2"/>
    <w:rsid w:val="00E64185"/>
    <w:rsid w:val="00E64325"/>
    <w:rsid w:val="00E64413"/>
    <w:rsid w:val="00E64624"/>
    <w:rsid w:val="00E6486C"/>
    <w:rsid w:val="00E64F15"/>
    <w:rsid w:val="00E6500C"/>
    <w:rsid w:val="00E650FC"/>
    <w:rsid w:val="00E65185"/>
    <w:rsid w:val="00E6554F"/>
    <w:rsid w:val="00E655AB"/>
    <w:rsid w:val="00E65914"/>
    <w:rsid w:val="00E65C41"/>
    <w:rsid w:val="00E65D6B"/>
    <w:rsid w:val="00E6624C"/>
    <w:rsid w:val="00E66277"/>
    <w:rsid w:val="00E66353"/>
    <w:rsid w:val="00E66367"/>
    <w:rsid w:val="00E66AD7"/>
    <w:rsid w:val="00E66B99"/>
    <w:rsid w:val="00E66F7E"/>
    <w:rsid w:val="00E670CB"/>
    <w:rsid w:val="00E67534"/>
    <w:rsid w:val="00E6780A"/>
    <w:rsid w:val="00E678BA"/>
    <w:rsid w:val="00E67B31"/>
    <w:rsid w:val="00E67BB1"/>
    <w:rsid w:val="00E67E10"/>
    <w:rsid w:val="00E67E3B"/>
    <w:rsid w:val="00E67E95"/>
    <w:rsid w:val="00E67F8F"/>
    <w:rsid w:val="00E700D7"/>
    <w:rsid w:val="00E70178"/>
    <w:rsid w:val="00E705A9"/>
    <w:rsid w:val="00E70633"/>
    <w:rsid w:val="00E706DB"/>
    <w:rsid w:val="00E70942"/>
    <w:rsid w:val="00E70CFE"/>
    <w:rsid w:val="00E70F20"/>
    <w:rsid w:val="00E716BF"/>
    <w:rsid w:val="00E71793"/>
    <w:rsid w:val="00E718A4"/>
    <w:rsid w:val="00E71A4E"/>
    <w:rsid w:val="00E71A77"/>
    <w:rsid w:val="00E71D7E"/>
    <w:rsid w:val="00E71DEB"/>
    <w:rsid w:val="00E71F4F"/>
    <w:rsid w:val="00E7202D"/>
    <w:rsid w:val="00E72112"/>
    <w:rsid w:val="00E72207"/>
    <w:rsid w:val="00E72221"/>
    <w:rsid w:val="00E722F8"/>
    <w:rsid w:val="00E72932"/>
    <w:rsid w:val="00E72B0B"/>
    <w:rsid w:val="00E72D74"/>
    <w:rsid w:val="00E72F27"/>
    <w:rsid w:val="00E73225"/>
    <w:rsid w:val="00E732EE"/>
    <w:rsid w:val="00E7337E"/>
    <w:rsid w:val="00E733FD"/>
    <w:rsid w:val="00E738D8"/>
    <w:rsid w:val="00E73A39"/>
    <w:rsid w:val="00E73BDC"/>
    <w:rsid w:val="00E73C72"/>
    <w:rsid w:val="00E740A6"/>
    <w:rsid w:val="00E74289"/>
    <w:rsid w:val="00E745BF"/>
    <w:rsid w:val="00E74729"/>
    <w:rsid w:val="00E747A0"/>
    <w:rsid w:val="00E748B7"/>
    <w:rsid w:val="00E7496A"/>
    <w:rsid w:val="00E74D0F"/>
    <w:rsid w:val="00E74DE7"/>
    <w:rsid w:val="00E74F28"/>
    <w:rsid w:val="00E74F39"/>
    <w:rsid w:val="00E75016"/>
    <w:rsid w:val="00E751A4"/>
    <w:rsid w:val="00E751B6"/>
    <w:rsid w:val="00E751E3"/>
    <w:rsid w:val="00E7524A"/>
    <w:rsid w:val="00E75411"/>
    <w:rsid w:val="00E75A0B"/>
    <w:rsid w:val="00E75A62"/>
    <w:rsid w:val="00E75BC6"/>
    <w:rsid w:val="00E75C1E"/>
    <w:rsid w:val="00E75E60"/>
    <w:rsid w:val="00E75F45"/>
    <w:rsid w:val="00E76214"/>
    <w:rsid w:val="00E7639D"/>
    <w:rsid w:val="00E763AB"/>
    <w:rsid w:val="00E76811"/>
    <w:rsid w:val="00E76941"/>
    <w:rsid w:val="00E76C59"/>
    <w:rsid w:val="00E770C3"/>
    <w:rsid w:val="00E77497"/>
    <w:rsid w:val="00E778AB"/>
    <w:rsid w:val="00E77995"/>
    <w:rsid w:val="00E77A37"/>
    <w:rsid w:val="00E77B55"/>
    <w:rsid w:val="00E77C9E"/>
    <w:rsid w:val="00E77CBD"/>
    <w:rsid w:val="00E77E0E"/>
    <w:rsid w:val="00E80031"/>
    <w:rsid w:val="00E8003A"/>
    <w:rsid w:val="00E80346"/>
    <w:rsid w:val="00E803F3"/>
    <w:rsid w:val="00E80732"/>
    <w:rsid w:val="00E807FE"/>
    <w:rsid w:val="00E808A9"/>
    <w:rsid w:val="00E808AC"/>
    <w:rsid w:val="00E80944"/>
    <w:rsid w:val="00E80BC3"/>
    <w:rsid w:val="00E80FD0"/>
    <w:rsid w:val="00E81039"/>
    <w:rsid w:val="00E811C6"/>
    <w:rsid w:val="00E812FC"/>
    <w:rsid w:val="00E8173B"/>
    <w:rsid w:val="00E81898"/>
    <w:rsid w:val="00E818D8"/>
    <w:rsid w:val="00E8193B"/>
    <w:rsid w:val="00E8197B"/>
    <w:rsid w:val="00E81C20"/>
    <w:rsid w:val="00E81CD6"/>
    <w:rsid w:val="00E81CF9"/>
    <w:rsid w:val="00E81ED3"/>
    <w:rsid w:val="00E81EDA"/>
    <w:rsid w:val="00E8206A"/>
    <w:rsid w:val="00E82228"/>
    <w:rsid w:val="00E823C9"/>
    <w:rsid w:val="00E823DD"/>
    <w:rsid w:val="00E82452"/>
    <w:rsid w:val="00E8257A"/>
    <w:rsid w:val="00E825EA"/>
    <w:rsid w:val="00E82EE3"/>
    <w:rsid w:val="00E82F7F"/>
    <w:rsid w:val="00E8308B"/>
    <w:rsid w:val="00E83104"/>
    <w:rsid w:val="00E83389"/>
    <w:rsid w:val="00E8358A"/>
    <w:rsid w:val="00E83663"/>
    <w:rsid w:val="00E83776"/>
    <w:rsid w:val="00E8387B"/>
    <w:rsid w:val="00E83AB3"/>
    <w:rsid w:val="00E83AFA"/>
    <w:rsid w:val="00E840E9"/>
    <w:rsid w:val="00E846B7"/>
    <w:rsid w:val="00E84806"/>
    <w:rsid w:val="00E84835"/>
    <w:rsid w:val="00E84987"/>
    <w:rsid w:val="00E84B89"/>
    <w:rsid w:val="00E85115"/>
    <w:rsid w:val="00E85231"/>
    <w:rsid w:val="00E8542F"/>
    <w:rsid w:val="00E8582B"/>
    <w:rsid w:val="00E859CA"/>
    <w:rsid w:val="00E85ABA"/>
    <w:rsid w:val="00E85E2F"/>
    <w:rsid w:val="00E8687B"/>
    <w:rsid w:val="00E868D5"/>
    <w:rsid w:val="00E86A99"/>
    <w:rsid w:val="00E86D4B"/>
    <w:rsid w:val="00E874C9"/>
    <w:rsid w:val="00E875FA"/>
    <w:rsid w:val="00E87791"/>
    <w:rsid w:val="00E87815"/>
    <w:rsid w:val="00E87A24"/>
    <w:rsid w:val="00E87B66"/>
    <w:rsid w:val="00E87BDA"/>
    <w:rsid w:val="00E87C25"/>
    <w:rsid w:val="00E87DAE"/>
    <w:rsid w:val="00E87E47"/>
    <w:rsid w:val="00E9016D"/>
    <w:rsid w:val="00E9023C"/>
    <w:rsid w:val="00E90486"/>
    <w:rsid w:val="00E904A9"/>
    <w:rsid w:val="00E9069C"/>
    <w:rsid w:val="00E906C4"/>
    <w:rsid w:val="00E908F5"/>
    <w:rsid w:val="00E90AAA"/>
    <w:rsid w:val="00E90C99"/>
    <w:rsid w:val="00E90DAF"/>
    <w:rsid w:val="00E90E19"/>
    <w:rsid w:val="00E90E40"/>
    <w:rsid w:val="00E90F25"/>
    <w:rsid w:val="00E90F86"/>
    <w:rsid w:val="00E91192"/>
    <w:rsid w:val="00E911DC"/>
    <w:rsid w:val="00E9126F"/>
    <w:rsid w:val="00E91401"/>
    <w:rsid w:val="00E91693"/>
    <w:rsid w:val="00E91942"/>
    <w:rsid w:val="00E91A3E"/>
    <w:rsid w:val="00E91B92"/>
    <w:rsid w:val="00E91CAE"/>
    <w:rsid w:val="00E91CD9"/>
    <w:rsid w:val="00E91CDE"/>
    <w:rsid w:val="00E91DEA"/>
    <w:rsid w:val="00E91E7E"/>
    <w:rsid w:val="00E91F01"/>
    <w:rsid w:val="00E92080"/>
    <w:rsid w:val="00E925C1"/>
    <w:rsid w:val="00E927C4"/>
    <w:rsid w:val="00E92909"/>
    <w:rsid w:val="00E92956"/>
    <w:rsid w:val="00E92A0E"/>
    <w:rsid w:val="00E92F4C"/>
    <w:rsid w:val="00E92F67"/>
    <w:rsid w:val="00E9317A"/>
    <w:rsid w:val="00E932B3"/>
    <w:rsid w:val="00E93382"/>
    <w:rsid w:val="00E93C6B"/>
    <w:rsid w:val="00E93F3F"/>
    <w:rsid w:val="00E940A5"/>
    <w:rsid w:val="00E943E7"/>
    <w:rsid w:val="00E944C6"/>
    <w:rsid w:val="00E945CC"/>
    <w:rsid w:val="00E94730"/>
    <w:rsid w:val="00E94C16"/>
    <w:rsid w:val="00E94D1B"/>
    <w:rsid w:val="00E94EBB"/>
    <w:rsid w:val="00E94ED8"/>
    <w:rsid w:val="00E951F1"/>
    <w:rsid w:val="00E9524B"/>
    <w:rsid w:val="00E95758"/>
    <w:rsid w:val="00E95C83"/>
    <w:rsid w:val="00E95CB3"/>
    <w:rsid w:val="00E95D1E"/>
    <w:rsid w:val="00E95F84"/>
    <w:rsid w:val="00E96022"/>
    <w:rsid w:val="00E96168"/>
    <w:rsid w:val="00E96183"/>
    <w:rsid w:val="00E96308"/>
    <w:rsid w:val="00E9649A"/>
    <w:rsid w:val="00E9680D"/>
    <w:rsid w:val="00E96831"/>
    <w:rsid w:val="00E96948"/>
    <w:rsid w:val="00E96983"/>
    <w:rsid w:val="00E96B9F"/>
    <w:rsid w:val="00E9707D"/>
    <w:rsid w:val="00E971F3"/>
    <w:rsid w:val="00E9751B"/>
    <w:rsid w:val="00E97533"/>
    <w:rsid w:val="00E97535"/>
    <w:rsid w:val="00E976B4"/>
    <w:rsid w:val="00E97997"/>
    <w:rsid w:val="00E97BB2"/>
    <w:rsid w:val="00E97C21"/>
    <w:rsid w:val="00EA0022"/>
    <w:rsid w:val="00EA0172"/>
    <w:rsid w:val="00EA018F"/>
    <w:rsid w:val="00EA0413"/>
    <w:rsid w:val="00EA043A"/>
    <w:rsid w:val="00EA0A9E"/>
    <w:rsid w:val="00EA0D13"/>
    <w:rsid w:val="00EA0D15"/>
    <w:rsid w:val="00EA1196"/>
    <w:rsid w:val="00EA122D"/>
    <w:rsid w:val="00EA13B2"/>
    <w:rsid w:val="00EA13CE"/>
    <w:rsid w:val="00EA14BF"/>
    <w:rsid w:val="00EA150C"/>
    <w:rsid w:val="00EA16D2"/>
    <w:rsid w:val="00EA1711"/>
    <w:rsid w:val="00EA172A"/>
    <w:rsid w:val="00EA18CB"/>
    <w:rsid w:val="00EA1909"/>
    <w:rsid w:val="00EA1A0E"/>
    <w:rsid w:val="00EA1B21"/>
    <w:rsid w:val="00EA1DE5"/>
    <w:rsid w:val="00EA1E05"/>
    <w:rsid w:val="00EA1F46"/>
    <w:rsid w:val="00EA20BA"/>
    <w:rsid w:val="00EA2493"/>
    <w:rsid w:val="00EA24E7"/>
    <w:rsid w:val="00EA263F"/>
    <w:rsid w:val="00EA2932"/>
    <w:rsid w:val="00EA2973"/>
    <w:rsid w:val="00EA29C9"/>
    <w:rsid w:val="00EA2B85"/>
    <w:rsid w:val="00EA2BA1"/>
    <w:rsid w:val="00EA2FB7"/>
    <w:rsid w:val="00EA3064"/>
    <w:rsid w:val="00EA3098"/>
    <w:rsid w:val="00EA34C9"/>
    <w:rsid w:val="00EA358D"/>
    <w:rsid w:val="00EA38AE"/>
    <w:rsid w:val="00EA3A9A"/>
    <w:rsid w:val="00EA3C07"/>
    <w:rsid w:val="00EA4478"/>
    <w:rsid w:val="00EA4658"/>
    <w:rsid w:val="00EA481E"/>
    <w:rsid w:val="00EA4AE5"/>
    <w:rsid w:val="00EA4AE7"/>
    <w:rsid w:val="00EA4CBA"/>
    <w:rsid w:val="00EA4D25"/>
    <w:rsid w:val="00EA4D27"/>
    <w:rsid w:val="00EA512A"/>
    <w:rsid w:val="00EA5413"/>
    <w:rsid w:val="00EA5471"/>
    <w:rsid w:val="00EA554F"/>
    <w:rsid w:val="00EA55AB"/>
    <w:rsid w:val="00EA5D84"/>
    <w:rsid w:val="00EA5E2C"/>
    <w:rsid w:val="00EA5FF6"/>
    <w:rsid w:val="00EA61A8"/>
    <w:rsid w:val="00EA6937"/>
    <w:rsid w:val="00EA6A67"/>
    <w:rsid w:val="00EA6AB0"/>
    <w:rsid w:val="00EA6F57"/>
    <w:rsid w:val="00EA7197"/>
    <w:rsid w:val="00EA74D0"/>
    <w:rsid w:val="00EA777D"/>
    <w:rsid w:val="00EA77B4"/>
    <w:rsid w:val="00EA7D86"/>
    <w:rsid w:val="00EB003A"/>
    <w:rsid w:val="00EB02FF"/>
    <w:rsid w:val="00EB0345"/>
    <w:rsid w:val="00EB0451"/>
    <w:rsid w:val="00EB077B"/>
    <w:rsid w:val="00EB086F"/>
    <w:rsid w:val="00EB0899"/>
    <w:rsid w:val="00EB0A37"/>
    <w:rsid w:val="00EB0A3C"/>
    <w:rsid w:val="00EB0BC3"/>
    <w:rsid w:val="00EB1140"/>
    <w:rsid w:val="00EB12E7"/>
    <w:rsid w:val="00EB1459"/>
    <w:rsid w:val="00EB1463"/>
    <w:rsid w:val="00EB182F"/>
    <w:rsid w:val="00EB1964"/>
    <w:rsid w:val="00EB19BC"/>
    <w:rsid w:val="00EB19DE"/>
    <w:rsid w:val="00EB1AE6"/>
    <w:rsid w:val="00EB1B56"/>
    <w:rsid w:val="00EB1BDE"/>
    <w:rsid w:val="00EB1CB6"/>
    <w:rsid w:val="00EB1CE9"/>
    <w:rsid w:val="00EB2089"/>
    <w:rsid w:val="00EB248B"/>
    <w:rsid w:val="00EB2492"/>
    <w:rsid w:val="00EB263C"/>
    <w:rsid w:val="00EB26B0"/>
    <w:rsid w:val="00EB2811"/>
    <w:rsid w:val="00EB28AC"/>
    <w:rsid w:val="00EB2AE4"/>
    <w:rsid w:val="00EB2B15"/>
    <w:rsid w:val="00EB2DFC"/>
    <w:rsid w:val="00EB325F"/>
    <w:rsid w:val="00EB328D"/>
    <w:rsid w:val="00EB3594"/>
    <w:rsid w:val="00EB364F"/>
    <w:rsid w:val="00EB36B3"/>
    <w:rsid w:val="00EB384E"/>
    <w:rsid w:val="00EB39C7"/>
    <w:rsid w:val="00EB3BEA"/>
    <w:rsid w:val="00EB3C91"/>
    <w:rsid w:val="00EB3C95"/>
    <w:rsid w:val="00EB3D4E"/>
    <w:rsid w:val="00EB4082"/>
    <w:rsid w:val="00EB40BC"/>
    <w:rsid w:val="00EB43DF"/>
    <w:rsid w:val="00EB4C73"/>
    <w:rsid w:val="00EB4D41"/>
    <w:rsid w:val="00EB4DA1"/>
    <w:rsid w:val="00EB4ECD"/>
    <w:rsid w:val="00EB5094"/>
    <w:rsid w:val="00EB542D"/>
    <w:rsid w:val="00EB5888"/>
    <w:rsid w:val="00EB5D4C"/>
    <w:rsid w:val="00EB5DD2"/>
    <w:rsid w:val="00EB6260"/>
    <w:rsid w:val="00EB679D"/>
    <w:rsid w:val="00EB6B84"/>
    <w:rsid w:val="00EB6E09"/>
    <w:rsid w:val="00EB7198"/>
    <w:rsid w:val="00EB71A0"/>
    <w:rsid w:val="00EB71D1"/>
    <w:rsid w:val="00EB736B"/>
    <w:rsid w:val="00EB7594"/>
    <w:rsid w:val="00EB7767"/>
    <w:rsid w:val="00EB7800"/>
    <w:rsid w:val="00EB7BC8"/>
    <w:rsid w:val="00EB7BCB"/>
    <w:rsid w:val="00EB7D43"/>
    <w:rsid w:val="00EC0207"/>
    <w:rsid w:val="00EC0A34"/>
    <w:rsid w:val="00EC0C39"/>
    <w:rsid w:val="00EC0C45"/>
    <w:rsid w:val="00EC0CA7"/>
    <w:rsid w:val="00EC0EC5"/>
    <w:rsid w:val="00EC1097"/>
    <w:rsid w:val="00EC11E4"/>
    <w:rsid w:val="00EC12DB"/>
    <w:rsid w:val="00EC136E"/>
    <w:rsid w:val="00EC1405"/>
    <w:rsid w:val="00EC1447"/>
    <w:rsid w:val="00EC14BA"/>
    <w:rsid w:val="00EC1629"/>
    <w:rsid w:val="00EC1A69"/>
    <w:rsid w:val="00EC1E59"/>
    <w:rsid w:val="00EC1F7F"/>
    <w:rsid w:val="00EC20FF"/>
    <w:rsid w:val="00EC222E"/>
    <w:rsid w:val="00EC239B"/>
    <w:rsid w:val="00EC2548"/>
    <w:rsid w:val="00EC256A"/>
    <w:rsid w:val="00EC26B4"/>
    <w:rsid w:val="00EC26F3"/>
    <w:rsid w:val="00EC2713"/>
    <w:rsid w:val="00EC28CC"/>
    <w:rsid w:val="00EC2910"/>
    <w:rsid w:val="00EC2AA8"/>
    <w:rsid w:val="00EC2AB1"/>
    <w:rsid w:val="00EC2B53"/>
    <w:rsid w:val="00EC2BAF"/>
    <w:rsid w:val="00EC2C35"/>
    <w:rsid w:val="00EC2CBC"/>
    <w:rsid w:val="00EC2E0B"/>
    <w:rsid w:val="00EC2FCC"/>
    <w:rsid w:val="00EC306E"/>
    <w:rsid w:val="00EC3167"/>
    <w:rsid w:val="00EC32BF"/>
    <w:rsid w:val="00EC33D0"/>
    <w:rsid w:val="00EC3421"/>
    <w:rsid w:val="00EC3608"/>
    <w:rsid w:val="00EC361E"/>
    <w:rsid w:val="00EC36DD"/>
    <w:rsid w:val="00EC3D07"/>
    <w:rsid w:val="00EC421A"/>
    <w:rsid w:val="00EC4462"/>
    <w:rsid w:val="00EC46A5"/>
    <w:rsid w:val="00EC4782"/>
    <w:rsid w:val="00EC486E"/>
    <w:rsid w:val="00EC48D0"/>
    <w:rsid w:val="00EC4BAD"/>
    <w:rsid w:val="00EC4E8E"/>
    <w:rsid w:val="00EC4EC0"/>
    <w:rsid w:val="00EC4ED1"/>
    <w:rsid w:val="00EC5042"/>
    <w:rsid w:val="00EC5187"/>
    <w:rsid w:val="00EC5268"/>
    <w:rsid w:val="00EC58CB"/>
    <w:rsid w:val="00EC598D"/>
    <w:rsid w:val="00EC5BBF"/>
    <w:rsid w:val="00EC5D6B"/>
    <w:rsid w:val="00EC5DDE"/>
    <w:rsid w:val="00EC5F02"/>
    <w:rsid w:val="00EC5F54"/>
    <w:rsid w:val="00EC60A9"/>
    <w:rsid w:val="00EC6401"/>
    <w:rsid w:val="00EC658F"/>
    <w:rsid w:val="00EC6A2D"/>
    <w:rsid w:val="00EC6C4D"/>
    <w:rsid w:val="00EC6ECE"/>
    <w:rsid w:val="00EC7231"/>
    <w:rsid w:val="00EC73BB"/>
    <w:rsid w:val="00EC73D6"/>
    <w:rsid w:val="00EC73F0"/>
    <w:rsid w:val="00EC7675"/>
    <w:rsid w:val="00EC778C"/>
    <w:rsid w:val="00EC781B"/>
    <w:rsid w:val="00EC78E1"/>
    <w:rsid w:val="00EC78F8"/>
    <w:rsid w:val="00EC7A27"/>
    <w:rsid w:val="00EC7A88"/>
    <w:rsid w:val="00EC7CCD"/>
    <w:rsid w:val="00EC7D2F"/>
    <w:rsid w:val="00ED0013"/>
    <w:rsid w:val="00ED004E"/>
    <w:rsid w:val="00ED0207"/>
    <w:rsid w:val="00ED02DE"/>
    <w:rsid w:val="00ED037C"/>
    <w:rsid w:val="00ED040C"/>
    <w:rsid w:val="00ED0455"/>
    <w:rsid w:val="00ED0C38"/>
    <w:rsid w:val="00ED0C7D"/>
    <w:rsid w:val="00ED0CA4"/>
    <w:rsid w:val="00ED0CB6"/>
    <w:rsid w:val="00ED0D4C"/>
    <w:rsid w:val="00ED0DD7"/>
    <w:rsid w:val="00ED0DEF"/>
    <w:rsid w:val="00ED0E66"/>
    <w:rsid w:val="00ED0F29"/>
    <w:rsid w:val="00ED142F"/>
    <w:rsid w:val="00ED16B1"/>
    <w:rsid w:val="00ED17FE"/>
    <w:rsid w:val="00ED18C0"/>
    <w:rsid w:val="00ED1926"/>
    <w:rsid w:val="00ED20E6"/>
    <w:rsid w:val="00ED2238"/>
    <w:rsid w:val="00ED244A"/>
    <w:rsid w:val="00ED2498"/>
    <w:rsid w:val="00ED24F2"/>
    <w:rsid w:val="00ED25D2"/>
    <w:rsid w:val="00ED2B38"/>
    <w:rsid w:val="00ED2C4B"/>
    <w:rsid w:val="00ED2C9A"/>
    <w:rsid w:val="00ED2CE9"/>
    <w:rsid w:val="00ED2DAD"/>
    <w:rsid w:val="00ED34E7"/>
    <w:rsid w:val="00ED3516"/>
    <w:rsid w:val="00ED35A1"/>
    <w:rsid w:val="00ED36FD"/>
    <w:rsid w:val="00ED3736"/>
    <w:rsid w:val="00ED386F"/>
    <w:rsid w:val="00ED39AC"/>
    <w:rsid w:val="00ED3D02"/>
    <w:rsid w:val="00ED3EB2"/>
    <w:rsid w:val="00ED3FC3"/>
    <w:rsid w:val="00ED420B"/>
    <w:rsid w:val="00ED42BD"/>
    <w:rsid w:val="00ED4341"/>
    <w:rsid w:val="00ED4421"/>
    <w:rsid w:val="00ED470A"/>
    <w:rsid w:val="00ED47B3"/>
    <w:rsid w:val="00ED48E2"/>
    <w:rsid w:val="00ED4A4F"/>
    <w:rsid w:val="00ED4C58"/>
    <w:rsid w:val="00ED4CF0"/>
    <w:rsid w:val="00ED4DA2"/>
    <w:rsid w:val="00ED4FEE"/>
    <w:rsid w:val="00ED5088"/>
    <w:rsid w:val="00ED50BA"/>
    <w:rsid w:val="00ED5219"/>
    <w:rsid w:val="00ED5504"/>
    <w:rsid w:val="00ED574D"/>
    <w:rsid w:val="00ED5951"/>
    <w:rsid w:val="00ED5AFA"/>
    <w:rsid w:val="00ED5B55"/>
    <w:rsid w:val="00ED5B9D"/>
    <w:rsid w:val="00ED5FFB"/>
    <w:rsid w:val="00ED64F1"/>
    <w:rsid w:val="00ED6A01"/>
    <w:rsid w:val="00ED6E41"/>
    <w:rsid w:val="00ED7299"/>
    <w:rsid w:val="00ED766C"/>
    <w:rsid w:val="00ED784B"/>
    <w:rsid w:val="00ED7B35"/>
    <w:rsid w:val="00ED7FDD"/>
    <w:rsid w:val="00EE0364"/>
    <w:rsid w:val="00EE042F"/>
    <w:rsid w:val="00EE05A7"/>
    <w:rsid w:val="00EE0B29"/>
    <w:rsid w:val="00EE0BC5"/>
    <w:rsid w:val="00EE0C44"/>
    <w:rsid w:val="00EE0CF4"/>
    <w:rsid w:val="00EE0D04"/>
    <w:rsid w:val="00EE1035"/>
    <w:rsid w:val="00EE1052"/>
    <w:rsid w:val="00EE1198"/>
    <w:rsid w:val="00EE1249"/>
    <w:rsid w:val="00EE129A"/>
    <w:rsid w:val="00EE154A"/>
    <w:rsid w:val="00EE166C"/>
    <w:rsid w:val="00EE16A4"/>
    <w:rsid w:val="00EE16E8"/>
    <w:rsid w:val="00EE16ED"/>
    <w:rsid w:val="00EE17FD"/>
    <w:rsid w:val="00EE19A0"/>
    <w:rsid w:val="00EE1C2F"/>
    <w:rsid w:val="00EE1CD4"/>
    <w:rsid w:val="00EE1E8E"/>
    <w:rsid w:val="00EE1F27"/>
    <w:rsid w:val="00EE2221"/>
    <w:rsid w:val="00EE246C"/>
    <w:rsid w:val="00EE26B6"/>
    <w:rsid w:val="00EE26D8"/>
    <w:rsid w:val="00EE2889"/>
    <w:rsid w:val="00EE2BC6"/>
    <w:rsid w:val="00EE2C2C"/>
    <w:rsid w:val="00EE2D9D"/>
    <w:rsid w:val="00EE2E42"/>
    <w:rsid w:val="00EE2F65"/>
    <w:rsid w:val="00EE3042"/>
    <w:rsid w:val="00EE326F"/>
    <w:rsid w:val="00EE3299"/>
    <w:rsid w:val="00EE375A"/>
    <w:rsid w:val="00EE394C"/>
    <w:rsid w:val="00EE3C39"/>
    <w:rsid w:val="00EE3D17"/>
    <w:rsid w:val="00EE3EA9"/>
    <w:rsid w:val="00EE3F67"/>
    <w:rsid w:val="00EE40F8"/>
    <w:rsid w:val="00EE4747"/>
    <w:rsid w:val="00EE4803"/>
    <w:rsid w:val="00EE4C57"/>
    <w:rsid w:val="00EE4E96"/>
    <w:rsid w:val="00EE5672"/>
    <w:rsid w:val="00EE59AD"/>
    <w:rsid w:val="00EE5AE6"/>
    <w:rsid w:val="00EE5BC4"/>
    <w:rsid w:val="00EE5C99"/>
    <w:rsid w:val="00EE5E8A"/>
    <w:rsid w:val="00EE604E"/>
    <w:rsid w:val="00EE6212"/>
    <w:rsid w:val="00EE62CE"/>
    <w:rsid w:val="00EE63F5"/>
    <w:rsid w:val="00EE666E"/>
    <w:rsid w:val="00EE6880"/>
    <w:rsid w:val="00EE6921"/>
    <w:rsid w:val="00EE69BB"/>
    <w:rsid w:val="00EE6A50"/>
    <w:rsid w:val="00EE6BC9"/>
    <w:rsid w:val="00EE6C52"/>
    <w:rsid w:val="00EE70D9"/>
    <w:rsid w:val="00EE71F4"/>
    <w:rsid w:val="00EE7408"/>
    <w:rsid w:val="00EE75E6"/>
    <w:rsid w:val="00EE76DE"/>
    <w:rsid w:val="00EE7A18"/>
    <w:rsid w:val="00EF010B"/>
    <w:rsid w:val="00EF0111"/>
    <w:rsid w:val="00EF0287"/>
    <w:rsid w:val="00EF043D"/>
    <w:rsid w:val="00EF056A"/>
    <w:rsid w:val="00EF073A"/>
    <w:rsid w:val="00EF07DB"/>
    <w:rsid w:val="00EF0A40"/>
    <w:rsid w:val="00EF0A60"/>
    <w:rsid w:val="00EF0ACD"/>
    <w:rsid w:val="00EF0B88"/>
    <w:rsid w:val="00EF0ED1"/>
    <w:rsid w:val="00EF1058"/>
    <w:rsid w:val="00EF1090"/>
    <w:rsid w:val="00EF10FF"/>
    <w:rsid w:val="00EF130A"/>
    <w:rsid w:val="00EF1510"/>
    <w:rsid w:val="00EF17EF"/>
    <w:rsid w:val="00EF1C93"/>
    <w:rsid w:val="00EF20BE"/>
    <w:rsid w:val="00EF2313"/>
    <w:rsid w:val="00EF23E8"/>
    <w:rsid w:val="00EF23FA"/>
    <w:rsid w:val="00EF2582"/>
    <w:rsid w:val="00EF26FD"/>
    <w:rsid w:val="00EF274A"/>
    <w:rsid w:val="00EF2BDD"/>
    <w:rsid w:val="00EF2D76"/>
    <w:rsid w:val="00EF2EBD"/>
    <w:rsid w:val="00EF3405"/>
    <w:rsid w:val="00EF34B9"/>
    <w:rsid w:val="00EF3595"/>
    <w:rsid w:val="00EF3677"/>
    <w:rsid w:val="00EF3E82"/>
    <w:rsid w:val="00EF4014"/>
    <w:rsid w:val="00EF41C9"/>
    <w:rsid w:val="00EF433C"/>
    <w:rsid w:val="00EF43E1"/>
    <w:rsid w:val="00EF4427"/>
    <w:rsid w:val="00EF48B7"/>
    <w:rsid w:val="00EF4AD2"/>
    <w:rsid w:val="00EF4B5E"/>
    <w:rsid w:val="00EF4B6C"/>
    <w:rsid w:val="00EF4D78"/>
    <w:rsid w:val="00EF4E31"/>
    <w:rsid w:val="00EF4F94"/>
    <w:rsid w:val="00EF5136"/>
    <w:rsid w:val="00EF5352"/>
    <w:rsid w:val="00EF53C9"/>
    <w:rsid w:val="00EF5786"/>
    <w:rsid w:val="00EF58B3"/>
    <w:rsid w:val="00EF5933"/>
    <w:rsid w:val="00EF5CD9"/>
    <w:rsid w:val="00EF5EA5"/>
    <w:rsid w:val="00EF5F60"/>
    <w:rsid w:val="00EF61BE"/>
    <w:rsid w:val="00EF6529"/>
    <w:rsid w:val="00EF6531"/>
    <w:rsid w:val="00EF661B"/>
    <w:rsid w:val="00EF67A5"/>
    <w:rsid w:val="00EF6946"/>
    <w:rsid w:val="00EF6AC5"/>
    <w:rsid w:val="00EF6B0E"/>
    <w:rsid w:val="00EF6F59"/>
    <w:rsid w:val="00EF6F83"/>
    <w:rsid w:val="00EF7094"/>
    <w:rsid w:val="00EF70A5"/>
    <w:rsid w:val="00EF70C7"/>
    <w:rsid w:val="00EF7151"/>
    <w:rsid w:val="00EF719C"/>
    <w:rsid w:val="00EF7479"/>
    <w:rsid w:val="00EF78BB"/>
    <w:rsid w:val="00EF78CE"/>
    <w:rsid w:val="00EF7A80"/>
    <w:rsid w:val="00EF7B81"/>
    <w:rsid w:val="00EF7E7C"/>
    <w:rsid w:val="00F00197"/>
    <w:rsid w:val="00F00249"/>
    <w:rsid w:val="00F00266"/>
    <w:rsid w:val="00F00341"/>
    <w:rsid w:val="00F00441"/>
    <w:rsid w:val="00F0051C"/>
    <w:rsid w:val="00F007D7"/>
    <w:rsid w:val="00F0099B"/>
    <w:rsid w:val="00F00B62"/>
    <w:rsid w:val="00F00BA9"/>
    <w:rsid w:val="00F00BB4"/>
    <w:rsid w:val="00F00D97"/>
    <w:rsid w:val="00F01289"/>
    <w:rsid w:val="00F0131C"/>
    <w:rsid w:val="00F014E7"/>
    <w:rsid w:val="00F01910"/>
    <w:rsid w:val="00F0191D"/>
    <w:rsid w:val="00F01963"/>
    <w:rsid w:val="00F01989"/>
    <w:rsid w:val="00F01A86"/>
    <w:rsid w:val="00F01A92"/>
    <w:rsid w:val="00F01E22"/>
    <w:rsid w:val="00F01E8C"/>
    <w:rsid w:val="00F01F37"/>
    <w:rsid w:val="00F0233E"/>
    <w:rsid w:val="00F025CF"/>
    <w:rsid w:val="00F028AB"/>
    <w:rsid w:val="00F02908"/>
    <w:rsid w:val="00F02948"/>
    <w:rsid w:val="00F02A8F"/>
    <w:rsid w:val="00F02B4B"/>
    <w:rsid w:val="00F02D2C"/>
    <w:rsid w:val="00F02D80"/>
    <w:rsid w:val="00F02F9E"/>
    <w:rsid w:val="00F0300F"/>
    <w:rsid w:val="00F03349"/>
    <w:rsid w:val="00F03431"/>
    <w:rsid w:val="00F0383A"/>
    <w:rsid w:val="00F03887"/>
    <w:rsid w:val="00F03EF9"/>
    <w:rsid w:val="00F0409B"/>
    <w:rsid w:val="00F04197"/>
    <w:rsid w:val="00F045D1"/>
    <w:rsid w:val="00F04642"/>
    <w:rsid w:val="00F0487E"/>
    <w:rsid w:val="00F04928"/>
    <w:rsid w:val="00F04AD2"/>
    <w:rsid w:val="00F04E0D"/>
    <w:rsid w:val="00F051F6"/>
    <w:rsid w:val="00F056B2"/>
    <w:rsid w:val="00F05710"/>
    <w:rsid w:val="00F05C92"/>
    <w:rsid w:val="00F05E7E"/>
    <w:rsid w:val="00F05EE8"/>
    <w:rsid w:val="00F0608A"/>
    <w:rsid w:val="00F061D8"/>
    <w:rsid w:val="00F063C1"/>
    <w:rsid w:val="00F063D6"/>
    <w:rsid w:val="00F06556"/>
    <w:rsid w:val="00F067CE"/>
    <w:rsid w:val="00F06971"/>
    <w:rsid w:val="00F069E8"/>
    <w:rsid w:val="00F06A67"/>
    <w:rsid w:val="00F06CF1"/>
    <w:rsid w:val="00F06CFD"/>
    <w:rsid w:val="00F06F50"/>
    <w:rsid w:val="00F076C5"/>
    <w:rsid w:val="00F076D0"/>
    <w:rsid w:val="00F07701"/>
    <w:rsid w:val="00F0789A"/>
    <w:rsid w:val="00F078B2"/>
    <w:rsid w:val="00F07E3F"/>
    <w:rsid w:val="00F07EF3"/>
    <w:rsid w:val="00F100BF"/>
    <w:rsid w:val="00F10149"/>
    <w:rsid w:val="00F1026C"/>
    <w:rsid w:val="00F10413"/>
    <w:rsid w:val="00F104D4"/>
    <w:rsid w:val="00F10F8B"/>
    <w:rsid w:val="00F1105D"/>
    <w:rsid w:val="00F116FC"/>
    <w:rsid w:val="00F11BC0"/>
    <w:rsid w:val="00F11CB4"/>
    <w:rsid w:val="00F11D7C"/>
    <w:rsid w:val="00F12431"/>
    <w:rsid w:val="00F1262B"/>
    <w:rsid w:val="00F12BF9"/>
    <w:rsid w:val="00F12DFE"/>
    <w:rsid w:val="00F13143"/>
    <w:rsid w:val="00F13178"/>
    <w:rsid w:val="00F131CD"/>
    <w:rsid w:val="00F13247"/>
    <w:rsid w:val="00F133EC"/>
    <w:rsid w:val="00F1385E"/>
    <w:rsid w:val="00F138CC"/>
    <w:rsid w:val="00F13D26"/>
    <w:rsid w:val="00F13E28"/>
    <w:rsid w:val="00F13E41"/>
    <w:rsid w:val="00F1405F"/>
    <w:rsid w:val="00F14081"/>
    <w:rsid w:val="00F140A6"/>
    <w:rsid w:val="00F1432A"/>
    <w:rsid w:val="00F144A6"/>
    <w:rsid w:val="00F14935"/>
    <w:rsid w:val="00F14A17"/>
    <w:rsid w:val="00F14DA3"/>
    <w:rsid w:val="00F14E7B"/>
    <w:rsid w:val="00F14F74"/>
    <w:rsid w:val="00F1511F"/>
    <w:rsid w:val="00F15294"/>
    <w:rsid w:val="00F1530D"/>
    <w:rsid w:val="00F15454"/>
    <w:rsid w:val="00F15617"/>
    <w:rsid w:val="00F1567D"/>
    <w:rsid w:val="00F158BB"/>
    <w:rsid w:val="00F15C57"/>
    <w:rsid w:val="00F16080"/>
    <w:rsid w:val="00F1621C"/>
    <w:rsid w:val="00F1639D"/>
    <w:rsid w:val="00F16576"/>
    <w:rsid w:val="00F16707"/>
    <w:rsid w:val="00F16942"/>
    <w:rsid w:val="00F16CAD"/>
    <w:rsid w:val="00F16F6F"/>
    <w:rsid w:val="00F174E7"/>
    <w:rsid w:val="00F1750D"/>
    <w:rsid w:val="00F177C0"/>
    <w:rsid w:val="00F20279"/>
    <w:rsid w:val="00F20370"/>
    <w:rsid w:val="00F2038B"/>
    <w:rsid w:val="00F20649"/>
    <w:rsid w:val="00F20679"/>
    <w:rsid w:val="00F207F1"/>
    <w:rsid w:val="00F20839"/>
    <w:rsid w:val="00F2085B"/>
    <w:rsid w:val="00F20B2C"/>
    <w:rsid w:val="00F20F9A"/>
    <w:rsid w:val="00F21202"/>
    <w:rsid w:val="00F2145C"/>
    <w:rsid w:val="00F2146D"/>
    <w:rsid w:val="00F2148F"/>
    <w:rsid w:val="00F21830"/>
    <w:rsid w:val="00F2190F"/>
    <w:rsid w:val="00F21980"/>
    <w:rsid w:val="00F21992"/>
    <w:rsid w:val="00F21AF9"/>
    <w:rsid w:val="00F21CF6"/>
    <w:rsid w:val="00F21D20"/>
    <w:rsid w:val="00F21D4C"/>
    <w:rsid w:val="00F21DF2"/>
    <w:rsid w:val="00F22182"/>
    <w:rsid w:val="00F2225A"/>
    <w:rsid w:val="00F225AA"/>
    <w:rsid w:val="00F22720"/>
    <w:rsid w:val="00F227EA"/>
    <w:rsid w:val="00F227ED"/>
    <w:rsid w:val="00F22837"/>
    <w:rsid w:val="00F228E7"/>
    <w:rsid w:val="00F22B71"/>
    <w:rsid w:val="00F22DCB"/>
    <w:rsid w:val="00F22FCA"/>
    <w:rsid w:val="00F231AB"/>
    <w:rsid w:val="00F23334"/>
    <w:rsid w:val="00F237D9"/>
    <w:rsid w:val="00F23AA1"/>
    <w:rsid w:val="00F23C01"/>
    <w:rsid w:val="00F23C53"/>
    <w:rsid w:val="00F23EFE"/>
    <w:rsid w:val="00F2414C"/>
    <w:rsid w:val="00F242E7"/>
    <w:rsid w:val="00F24308"/>
    <w:rsid w:val="00F2447A"/>
    <w:rsid w:val="00F24550"/>
    <w:rsid w:val="00F246A2"/>
    <w:rsid w:val="00F246C4"/>
    <w:rsid w:val="00F246FD"/>
    <w:rsid w:val="00F247A6"/>
    <w:rsid w:val="00F2480B"/>
    <w:rsid w:val="00F248EC"/>
    <w:rsid w:val="00F249EF"/>
    <w:rsid w:val="00F24A36"/>
    <w:rsid w:val="00F24A56"/>
    <w:rsid w:val="00F24CDF"/>
    <w:rsid w:val="00F24D76"/>
    <w:rsid w:val="00F24DA8"/>
    <w:rsid w:val="00F24DB4"/>
    <w:rsid w:val="00F24E8E"/>
    <w:rsid w:val="00F24F55"/>
    <w:rsid w:val="00F24F5A"/>
    <w:rsid w:val="00F24FDB"/>
    <w:rsid w:val="00F251CE"/>
    <w:rsid w:val="00F251D6"/>
    <w:rsid w:val="00F252BC"/>
    <w:rsid w:val="00F25369"/>
    <w:rsid w:val="00F254D5"/>
    <w:rsid w:val="00F256EE"/>
    <w:rsid w:val="00F256EF"/>
    <w:rsid w:val="00F2588E"/>
    <w:rsid w:val="00F25C2B"/>
    <w:rsid w:val="00F25E0D"/>
    <w:rsid w:val="00F25EA3"/>
    <w:rsid w:val="00F25F91"/>
    <w:rsid w:val="00F26346"/>
    <w:rsid w:val="00F2659A"/>
    <w:rsid w:val="00F266FA"/>
    <w:rsid w:val="00F26864"/>
    <w:rsid w:val="00F26DAE"/>
    <w:rsid w:val="00F26EBB"/>
    <w:rsid w:val="00F26FD8"/>
    <w:rsid w:val="00F27447"/>
    <w:rsid w:val="00F2770C"/>
    <w:rsid w:val="00F27715"/>
    <w:rsid w:val="00F2791D"/>
    <w:rsid w:val="00F27B6B"/>
    <w:rsid w:val="00F27B89"/>
    <w:rsid w:val="00F27C30"/>
    <w:rsid w:val="00F3008A"/>
    <w:rsid w:val="00F300FE"/>
    <w:rsid w:val="00F3036E"/>
    <w:rsid w:val="00F308EE"/>
    <w:rsid w:val="00F3099D"/>
    <w:rsid w:val="00F30C15"/>
    <w:rsid w:val="00F30CCF"/>
    <w:rsid w:val="00F3116D"/>
    <w:rsid w:val="00F31256"/>
    <w:rsid w:val="00F316CF"/>
    <w:rsid w:val="00F31773"/>
    <w:rsid w:val="00F318A4"/>
    <w:rsid w:val="00F31A78"/>
    <w:rsid w:val="00F31BB0"/>
    <w:rsid w:val="00F32400"/>
    <w:rsid w:val="00F32623"/>
    <w:rsid w:val="00F328EB"/>
    <w:rsid w:val="00F329A7"/>
    <w:rsid w:val="00F32A51"/>
    <w:rsid w:val="00F32D7A"/>
    <w:rsid w:val="00F32D99"/>
    <w:rsid w:val="00F32D9D"/>
    <w:rsid w:val="00F3307B"/>
    <w:rsid w:val="00F331A5"/>
    <w:rsid w:val="00F334BE"/>
    <w:rsid w:val="00F334D6"/>
    <w:rsid w:val="00F336CC"/>
    <w:rsid w:val="00F3384C"/>
    <w:rsid w:val="00F33F55"/>
    <w:rsid w:val="00F3408B"/>
    <w:rsid w:val="00F34172"/>
    <w:rsid w:val="00F34333"/>
    <w:rsid w:val="00F3439C"/>
    <w:rsid w:val="00F34466"/>
    <w:rsid w:val="00F34567"/>
    <w:rsid w:val="00F34697"/>
    <w:rsid w:val="00F34926"/>
    <w:rsid w:val="00F34ADC"/>
    <w:rsid w:val="00F34BAC"/>
    <w:rsid w:val="00F34BF4"/>
    <w:rsid w:val="00F34C06"/>
    <w:rsid w:val="00F34C4B"/>
    <w:rsid w:val="00F34FF0"/>
    <w:rsid w:val="00F35385"/>
    <w:rsid w:val="00F3559B"/>
    <w:rsid w:val="00F359BB"/>
    <w:rsid w:val="00F35BFB"/>
    <w:rsid w:val="00F35CC2"/>
    <w:rsid w:val="00F35CDB"/>
    <w:rsid w:val="00F35D28"/>
    <w:rsid w:val="00F35D84"/>
    <w:rsid w:val="00F360CE"/>
    <w:rsid w:val="00F362C4"/>
    <w:rsid w:val="00F364EB"/>
    <w:rsid w:val="00F36A59"/>
    <w:rsid w:val="00F36B98"/>
    <w:rsid w:val="00F36BB7"/>
    <w:rsid w:val="00F36C66"/>
    <w:rsid w:val="00F36CAA"/>
    <w:rsid w:val="00F36D14"/>
    <w:rsid w:val="00F36D41"/>
    <w:rsid w:val="00F36F80"/>
    <w:rsid w:val="00F37184"/>
    <w:rsid w:val="00F372D0"/>
    <w:rsid w:val="00F37510"/>
    <w:rsid w:val="00F37828"/>
    <w:rsid w:val="00F37853"/>
    <w:rsid w:val="00F37894"/>
    <w:rsid w:val="00F37941"/>
    <w:rsid w:val="00F37955"/>
    <w:rsid w:val="00F37963"/>
    <w:rsid w:val="00F37989"/>
    <w:rsid w:val="00F37B1E"/>
    <w:rsid w:val="00F37C50"/>
    <w:rsid w:val="00F37C8A"/>
    <w:rsid w:val="00F37DB1"/>
    <w:rsid w:val="00F37F43"/>
    <w:rsid w:val="00F4000D"/>
    <w:rsid w:val="00F401F2"/>
    <w:rsid w:val="00F40318"/>
    <w:rsid w:val="00F407E8"/>
    <w:rsid w:val="00F4093F"/>
    <w:rsid w:val="00F40992"/>
    <w:rsid w:val="00F409F5"/>
    <w:rsid w:val="00F40D06"/>
    <w:rsid w:val="00F40D4C"/>
    <w:rsid w:val="00F40E81"/>
    <w:rsid w:val="00F40EC4"/>
    <w:rsid w:val="00F4144A"/>
    <w:rsid w:val="00F41767"/>
    <w:rsid w:val="00F41841"/>
    <w:rsid w:val="00F41AA5"/>
    <w:rsid w:val="00F41B24"/>
    <w:rsid w:val="00F41C55"/>
    <w:rsid w:val="00F4207B"/>
    <w:rsid w:val="00F4237A"/>
    <w:rsid w:val="00F425F4"/>
    <w:rsid w:val="00F425F8"/>
    <w:rsid w:val="00F42635"/>
    <w:rsid w:val="00F427B4"/>
    <w:rsid w:val="00F42B2A"/>
    <w:rsid w:val="00F42C0D"/>
    <w:rsid w:val="00F42C22"/>
    <w:rsid w:val="00F43293"/>
    <w:rsid w:val="00F437A1"/>
    <w:rsid w:val="00F437E3"/>
    <w:rsid w:val="00F43A8B"/>
    <w:rsid w:val="00F43B70"/>
    <w:rsid w:val="00F43BA0"/>
    <w:rsid w:val="00F43C43"/>
    <w:rsid w:val="00F43D08"/>
    <w:rsid w:val="00F44141"/>
    <w:rsid w:val="00F444A2"/>
    <w:rsid w:val="00F445C8"/>
    <w:rsid w:val="00F446C7"/>
    <w:rsid w:val="00F44826"/>
    <w:rsid w:val="00F44939"/>
    <w:rsid w:val="00F44CAB"/>
    <w:rsid w:val="00F44D9C"/>
    <w:rsid w:val="00F44E12"/>
    <w:rsid w:val="00F4501B"/>
    <w:rsid w:val="00F450D4"/>
    <w:rsid w:val="00F451BE"/>
    <w:rsid w:val="00F45201"/>
    <w:rsid w:val="00F452EA"/>
    <w:rsid w:val="00F452FA"/>
    <w:rsid w:val="00F454D0"/>
    <w:rsid w:val="00F455E5"/>
    <w:rsid w:val="00F45752"/>
    <w:rsid w:val="00F458DE"/>
    <w:rsid w:val="00F45919"/>
    <w:rsid w:val="00F45BA4"/>
    <w:rsid w:val="00F45BC8"/>
    <w:rsid w:val="00F45E63"/>
    <w:rsid w:val="00F45FF4"/>
    <w:rsid w:val="00F460E9"/>
    <w:rsid w:val="00F461AC"/>
    <w:rsid w:val="00F461F1"/>
    <w:rsid w:val="00F46447"/>
    <w:rsid w:val="00F4652A"/>
    <w:rsid w:val="00F465DB"/>
    <w:rsid w:val="00F4679D"/>
    <w:rsid w:val="00F46888"/>
    <w:rsid w:val="00F46B2D"/>
    <w:rsid w:val="00F46CBC"/>
    <w:rsid w:val="00F46E4B"/>
    <w:rsid w:val="00F46F3A"/>
    <w:rsid w:val="00F46F8C"/>
    <w:rsid w:val="00F46FB5"/>
    <w:rsid w:val="00F47070"/>
    <w:rsid w:val="00F472E4"/>
    <w:rsid w:val="00F4746B"/>
    <w:rsid w:val="00F477F2"/>
    <w:rsid w:val="00F4784F"/>
    <w:rsid w:val="00F47886"/>
    <w:rsid w:val="00F479CE"/>
    <w:rsid w:val="00F47BDF"/>
    <w:rsid w:val="00F47C36"/>
    <w:rsid w:val="00F47C4F"/>
    <w:rsid w:val="00F47DA6"/>
    <w:rsid w:val="00F47F43"/>
    <w:rsid w:val="00F50095"/>
    <w:rsid w:val="00F504B1"/>
    <w:rsid w:val="00F505F9"/>
    <w:rsid w:val="00F50611"/>
    <w:rsid w:val="00F50652"/>
    <w:rsid w:val="00F50936"/>
    <w:rsid w:val="00F50FDE"/>
    <w:rsid w:val="00F51043"/>
    <w:rsid w:val="00F510FA"/>
    <w:rsid w:val="00F51227"/>
    <w:rsid w:val="00F51271"/>
    <w:rsid w:val="00F51500"/>
    <w:rsid w:val="00F515E9"/>
    <w:rsid w:val="00F5179A"/>
    <w:rsid w:val="00F51B2C"/>
    <w:rsid w:val="00F51C27"/>
    <w:rsid w:val="00F51D67"/>
    <w:rsid w:val="00F51E11"/>
    <w:rsid w:val="00F5209C"/>
    <w:rsid w:val="00F520DD"/>
    <w:rsid w:val="00F52176"/>
    <w:rsid w:val="00F52184"/>
    <w:rsid w:val="00F5252A"/>
    <w:rsid w:val="00F529A3"/>
    <w:rsid w:val="00F52A93"/>
    <w:rsid w:val="00F52CC8"/>
    <w:rsid w:val="00F52D20"/>
    <w:rsid w:val="00F52DD6"/>
    <w:rsid w:val="00F52EAD"/>
    <w:rsid w:val="00F530FB"/>
    <w:rsid w:val="00F5317B"/>
    <w:rsid w:val="00F5360D"/>
    <w:rsid w:val="00F537E5"/>
    <w:rsid w:val="00F537EB"/>
    <w:rsid w:val="00F538D2"/>
    <w:rsid w:val="00F53CB3"/>
    <w:rsid w:val="00F53CCE"/>
    <w:rsid w:val="00F53D4B"/>
    <w:rsid w:val="00F54842"/>
    <w:rsid w:val="00F549B2"/>
    <w:rsid w:val="00F54A77"/>
    <w:rsid w:val="00F54C1B"/>
    <w:rsid w:val="00F54C7D"/>
    <w:rsid w:val="00F54C9C"/>
    <w:rsid w:val="00F54F1C"/>
    <w:rsid w:val="00F54FB7"/>
    <w:rsid w:val="00F55877"/>
    <w:rsid w:val="00F55880"/>
    <w:rsid w:val="00F5597B"/>
    <w:rsid w:val="00F559A1"/>
    <w:rsid w:val="00F55C45"/>
    <w:rsid w:val="00F55E90"/>
    <w:rsid w:val="00F5623E"/>
    <w:rsid w:val="00F5624B"/>
    <w:rsid w:val="00F56278"/>
    <w:rsid w:val="00F56300"/>
    <w:rsid w:val="00F5638C"/>
    <w:rsid w:val="00F567D8"/>
    <w:rsid w:val="00F568B8"/>
    <w:rsid w:val="00F56AE8"/>
    <w:rsid w:val="00F571D4"/>
    <w:rsid w:val="00F571FE"/>
    <w:rsid w:val="00F5727C"/>
    <w:rsid w:val="00F5752D"/>
    <w:rsid w:val="00F578A4"/>
    <w:rsid w:val="00F5792E"/>
    <w:rsid w:val="00F57CCA"/>
    <w:rsid w:val="00F57D0C"/>
    <w:rsid w:val="00F6010B"/>
    <w:rsid w:val="00F602B5"/>
    <w:rsid w:val="00F609C8"/>
    <w:rsid w:val="00F60B24"/>
    <w:rsid w:val="00F60D49"/>
    <w:rsid w:val="00F60D72"/>
    <w:rsid w:val="00F60F81"/>
    <w:rsid w:val="00F6120C"/>
    <w:rsid w:val="00F61227"/>
    <w:rsid w:val="00F612C2"/>
    <w:rsid w:val="00F6145B"/>
    <w:rsid w:val="00F6156A"/>
    <w:rsid w:val="00F61803"/>
    <w:rsid w:val="00F61C03"/>
    <w:rsid w:val="00F61CC0"/>
    <w:rsid w:val="00F61F86"/>
    <w:rsid w:val="00F61FCC"/>
    <w:rsid w:val="00F6201A"/>
    <w:rsid w:val="00F621E1"/>
    <w:rsid w:val="00F62345"/>
    <w:rsid w:val="00F623E7"/>
    <w:rsid w:val="00F6278B"/>
    <w:rsid w:val="00F629E0"/>
    <w:rsid w:val="00F62A62"/>
    <w:rsid w:val="00F62A97"/>
    <w:rsid w:val="00F62AFE"/>
    <w:rsid w:val="00F62B88"/>
    <w:rsid w:val="00F62B99"/>
    <w:rsid w:val="00F62D02"/>
    <w:rsid w:val="00F62F1A"/>
    <w:rsid w:val="00F62F20"/>
    <w:rsid w:val="00F6341E"/>
    <w:rsid w:val="00F6359A"/>
    <w:rsid w:val="00F6377B"/>
    <w:rsid w:val="00F63807"/>
    <w:rsid w:val="00F638B8"/>
    <w:rsid w:val="00F639FD"/>
    <w:rsid w:val="00F63B98"/>
    <w:rsid w:val="00F63C1E"/>
    <w:rsid w:val="00F63C59"/>
    <w:rsid w:val="00F64011"/>
    <w:rsid w:val="00F64186"/>
    <w:rsid w:val="00F64217"/>
    <w:rsid w:val="00F642FF"/>
    <w:rsid w:val="00F64387"/>
    <w:rsid w:val="00F64538"/>
    <w:rsid w:val="00F64643"/>
    <w:rsid w:val="00F647F7"/>
    <w:rsid w:val="00F64994"/>
    <w:rsid w:val="00F64FB1"/>
    <w:rsid w:val="00F65251"/>
    <w:rsid w:val="00F653AE"/>
    <w:rsid w:val="00F653E3"/>
    <w:rsid w:val="00F65427"/>
    <w:rsid w:val="00F6594F"/>
    <w:rsid w:val="00F65A0F"/>
    <w:rsid w:val="00F65B1F"/>
    <w:rsid w:val="00F65B70"/>
    <w:rsid w:val="00F65C17"/>
    <w:rsid w:val="00F65C4E"/>
    <w:rsid w:val="00F65D02"/>
    <w:rsid w:val="00F65F82"/>
    <w:rsid w:val="00F66028"/>
    <w:rsid w:val="00F6647C"/>
    <w:rsid w:val="00F665D9"/>
    <w:rsid w:val="00F667AC"/>
    <w:rsid w:val="00F668C4"/>
    <w:rsid w:val="00F66A76"/>
    <w:rsid w:val="00F66D18"/>
    <w:rsid w:val="00F66D76"/>
    <w:rsid w:val="00F66E15"/>
    <w:rsid w:val="00F66E92"/>
    <w:rsid w:val="00F66F7A"/>
    <w:rsid w:val="00F66FBA"/>
    <w:rsid w:val="00F671BC"/>
    <w:rsid w:val="00F673FE"/>
    <w:rsid w:val="00F677B4"/>
    <w:rsid w:val="00F67CA1"/>
    <w:rsid w:val="00F67DF9"/>
    <w:rsid w:val="00F67E95"/>
    <w:rsid w:val="00F67EBB"/>
    <w:rsid w:val="00F67FB8"/>
    <w:rsid w:val="00F70296"/>
    <w:rsid w:val="00F703E5"/>
    <w:rsid w:val="00F704EE"/>
    <w:rsid w:val="00F70510"/>
    <w:rsid w:val="00F705AD"/>
    <w:rsid w:val="00F7061C"/>
    <w:rsid w:val="00F7078D"/>
    <w:rsid w:val="00F7091F"/>
    <w:rsid w:val="00F70C6A"/>
    <w:rsid w:val="00F70D96"/>
    <w:rsid w:val="00F7140F"/>
    <w:rsid w:val="00F7157C"/>
    <w:rsid w:val="00F716FF"/>
    <w:rsid w:val="00F71A5C"/>
    <w:rsid w:val="00F71AF4"/>
    <w:rsid w:val="00F71B87"/>
    <w:rsid w:val="00F71BBE"/>
    <w:rsid w:val="00F71CD1"/>
    <w:rsid w:val="00F71DAF"/>
    <w:rsid w:val="00F71DEC"/>
    <w:rsid w:val="00F71E0D"/>
    <w:rsid w:val="00F71F89"/>
    <w:rsid w:val="00F725C9"/>
    <w:rsid w:val="00F72D1A"/>
    <w:rsid w:val="00F72E5D"/>
    <w:rsid w:val="00F72EA1"/>
    <w:rsid w:val="00F72F09"/>
    <w:rsid w:val="00F73206"/>
    <w:rsid w:val="00F733EC"/>
    <w:rsid w:val="00F73406"/>
    <w:rsid w:val="00F737E7"/>
    <w:rsid w:val="00F73884"/>
    <w:rsid w:val="00F738A2"/>
    <w:rsid w:val="00F739CF"/>
    <w:rsid w:val="00F73D5E"/>
    <w:rsid w:val="00F7424D"/>
    <w:rsid w:val="00F743C5"/>
    <w:rsid w:val="00F74461"/>
    <w:rsid w:val="00F74499"/>
    <w:rsid w:val="00F7496C"/>
    <w:rsid w:val="00F74A38"/>
    <w:rsid w:val="00F74A6B"/>
    <w:rsid w:val="00F74AAA"/>
    <w:rsid w:val="00F74B38"/>
    <w:rsid w:val="00F74CB3"/>
    <w:rsid w:val="00F75093"/>
    <w:rsid w:val="00F753CB"/>
    <w:rsid w:val="00F75414"/>
    <w:rsid w:val="00F75701"/>
    <w:rsid w:val="00F7597F"/>
    <w:rsid w:val="00F75A0B"/>
    <w:rsid w:val="00F75B68"/>
    <w:rsid w:val="00F75BFF"/>
    <w:rsid w:val="00F75E00"/>
    <w:rsid w:val="00F75F10"/>
    <w:rsid w:val="00F76082"/>
    <w:rsid w:val="00F761C8"/>
    <w:rsid w:val="00F76B82"/>
    <w:rsid w:val="00F76E28"/>
    <w:rsid w:val="00F77054"/>
    <w:rsid w:val="00F7724A"/>
    <w:rsid w:val="00F773DC"/>
    <w:rsid w:val="00F778C6"/>
    <w:rsid w:val="00F77DB6"/>
    <w:rsid w:val="00F77EA6"/>
    <w:rsid w:val="00F77FAA"/>
    <w:rsid w:val="00F80095"/>
    <w:rsid w:val="00F803C1"/>
    <w:rsid w:val="00F808A6"/>
    <w:rsid w:val="00F80944"/>
    <w:rsid w:val="00F8105E"/>
    <w:rsid w:val="00F8116C"/>
    <w:rsid w:val="00F8119E"/>
    <w:rsid w:val="00F811FA"/>
    <w:rsid w:val="00F817C8"/>
    <w:rsid w:val="00F81ACA"/>
    <w:rsid w:val="00F81B15"/>
    <w:rsid w:val="00F81B7E"/>
    <w:rsid w:val="00F81BE7"/>
    <w:rsid w:val="00F81C5D"/>
    <w:rsid w:val="00F81E4F"/>
    <w:rsid w:val="00F81ECB"/>
    <w:rsid w:val="00F8205A"/>
    <w:rsid w:val="00F82381"/>
    <w:rsid w:val="00F8294F"/>
    <w:rsid w:val="00F82952"/>
    <w:rsid w:val="00F829AE"/>
    <w:rsid w:val="00F82BBF"/>
    <w:rsid w:val="00F82D03"/>
    <w:rsid w:val="00F8304F"/>
    <w:rsid w:val="00F83264"/>
    <w:rsid w:val="00F83352"/>
    <w:rsid w:val="00F83482"/>
    <w:rsid w:val="00F83502"/>
    <w:rsid w:val="00F8350A"/>
    <w:rsid w:val="00F8351E"/>
    <w:rsid w:val="00F83821"/>
    <w:rsid w:val="00F8390B"/>
    <w:rsid w:val="00F83A96"/>
    <w:rsid w:val="00F83B26"/>
    <w:rsid w:val="00F83E66"/>
    <w:rsid w:val="00F83F26"/>
    <w:rsid w:val="00F841AF"/>
    <w:rsid w:val="00F844FE"/>
    <w:rsid w:val="00F84CBB"/>
    <w:rsid w:val="00F84CEC"/>
    <w:rsid w:val="00F84E82"/>
    <w:rsid w:val="00F84FC9"/>
    <w:rsid w:val="00F85191"/>
    <w:rsid w:val="00F851EE"/>
    <w:rsid w:val="00F8534A"/>
    <w:rsid w:val="00F853E7"/>
    <w:rsid w:val="00F85602"/>
    <w:rsid w:val="00F85951"/>
    <w:rsid w:val="00F85C2C"/>
    <w:rsid w:val="00F85CFE"/>
    <w:rsid w:val="00F85D3C"/>
    <w:rsid w:val="00F85D74"/>
    <w:rsid w:val="00F85D9C"/>
    <w:rsid w:val="00F85F73"/>
    <w:rsid w:val="00F86006"/>
    <w:rsid w:val="00F860A6"/>
    <w:rsid w:val="00F861F0"/>
    <w:rsid w:val="00F86280"/>
    <w:rsid w:val="00F867B0"/>
    <w:rsid w:val="00F868FE"/>
    <w:rsid w:val="00F869DB"/>
    <w:rsid w:val="00F86B31"/>
    <w:rsid w:val="00F86B4D"/>
    <w:rsid w:val="00F86EB5"/>
    <w:rsid w:val="00F871FF"/>
    <w:rsid w:val="00F872AF"/>
    <w:rsid w:val="00F873D9"/>
    <w:rsid w:val="00F87445"/>
    <w:rsid w:val="00F87559"/>
    <w:rsid w:val="00F8773E"/>
    <w:rsid w:val="00F87AC2"/>
    <w:rsid w:val="00F87BD2"/>
    <w:rsid w:val="00F87C5F"/>
    <w:rsid w:val="00F87F0C"/>
    <w:rsid w:val="00F87FAA"/>
    <w:rsid w:val="00F90118"/>
    <w:rsid w:val="00F90222"/>
    <w:rsid w:val="00F90237"/>
    <w:rsid w:val="00F905FC"/>
    <w:rsid w:val="00F9092E"/>
    <w:rsid w:val="00F9093C"/>
    <w:rsid w:val="00F90A66"/>
    <w:rsid w:val="00F90AD7"/>
    <w:rsid w:val="00F90C16"/>
    <w:rsid w:val="00F90CAD"/>
    <w:rsid w:val="00F90EB4"/>
    <w:rsid w:val="00F910FA"/>
    <w:rsid w:val="00F9112E"/>
    <w:rsid w:val="00F91224"/>
    <w:rsid w:val="00F91526"/>
    <w:rsid w:val="00F915E7"/>
    <w:rsid w:val="00F917A3"/>
    <w:rsid w:val="00F91E0B"/>
    <w:rsid w:val="00F920D0"/>
    <w:rsid w:val="00F921BE"/>
    <w:rsid w:val="00F922E4"/>
    <w:rsid w:val="00F926C8"/>
    <w:rsid w:val="00F92775"/>
    <w:rsid w:val="00F92852"/>
    <w:rsid w:val="00F9297C"/>
    <w:rsid w:val="00F92A74"/>
    <w:rsid w:val="00F92B07"/>
    <w:rsid w:val="00F92B4B"/>
    <w:rsid w:val="00F92BB3"/>
    <w:rsid w:val="00F92E73"/>
    <w:rsid w:val="00F92E8A"/>
    <w:rsid w:val="00F93034"/>
    <w:rsid w:val="00F93264"/>
    <w:rsid w:val="00F9367A"/>
    <w:rsid w:val="00F93A81"/>
    <w:rsid w:val="00F93ADB"/>
    <w:rsid w:val="00F93B24"/>
    <w:rsid w:val="00F93BAA"/>
    <w:rsid w:val="00F93BC9"/>
    <w:rsid w:val="00F93D43"/>
    <w:rsid w:val="00F93DC7"/>
    <w:rsid w:val="00F940D4"/>
    <w:rsid w:val="00F9443F"/>
    <w:rsid w:val="00F94578"/>
    <w:rsid w:val="00F946EA"/>
    <w:rsid w:val="00F94966"/>
    <w:rsid w:val="00F94B68"/>
    <w:rsid w:val="00F94CDA"/>
    <w:rsid w:val="00F95257"/>
    <w:rsid w:val="00F952BC"/>
    <w:rsid w:val="00F9540C"/>
    <w:rsid w:val="00F955F3"/>
    <w:rsid w:val="00F9572A"/>
    <w:rsid w:val="00F95A5D"/>
    <w:rsid w:val="00F95C98"/>
    <w:rsid w:val="00F95CAF"/>
    <w:rsid w:val="00F95EAB"/>
    <w:rsid w:val="00F96033"/>
    <w:rsid w:val="00F96133"/>
    <w:rsid w:val="00F96491"/>
    <w:rsid w:val="00F96820"/>
    <w:rsid w:val="00F96B0F"/>
    <w:rsid w:val="00F96CEE"/>
    <w:rsid w:val="00F96D92"/>
    <w:rsid w:val="00F96D97"/>
    <w:rsid w:val="00F9722A"/>
    <w:rsid w:val="00F9744F"/>
    <w:rsid w:val="00F97463"/>
    <w:rsid w:val="00F974DA"/>
    <w:rsid w:val="00F9750F"/>
    <w:rsid w:val="00F9778E"/>
    <w:rsid w:val="00F97A3B"/>
    <w:rsid w:val="00F97BE1"/>
    <w:rsid w:val="00F97F2D"/>
    <w:rsid w:val="00FA0031"/>
    <w:rsid w:val="00FA075F"/>
    <w:rsid w:val="00FA08BA"/>
    <w:rsid w:val="00FA096C"/>
    <w:rsid w:val="00FA0B16"/>
    <w:rsid w:val="00FA116F"/>
    <w:rsid w:val="00FA1770"/>
    <w:rsid w:val="00FA1A1E"/>
    <w:rsid w:val="00FA1D12"/>
    <w:rsid w:val="00FA21A0"/>
    <w:rsid w:val="00FA238C"/>
    <w:rsid w:val="00FA23A0"/>
    <w:rsid w:val="00FA2702"/>
    <w:rsid w:val="00FA286B"/>
    <w:rsid w:val="00FA28E9"/>
    <w:rsid w:val="00FA28EF"/>
    <w:rsid w:val="00FA2BAB"/>
    <w:rsid w:val="00FA2BB1"/>
    <w:rsid w:val="00FA2DF4"/>
    <w:rsid w:val="00FA2ED4"/>
    <w:rsid w:val="00FA3343"/>
    <w:rsid w:val="00FA3382"/>
    <w:rsid w:val="00FA33E4"/>
    <w:rsid w:val="00FA3502"/>
    <w:rsid w:val="00FA3792"/>
    <w:rsid w:val="00FA38CF"/>
    <w:rsid w:val="00FA3958"/>
    <w:rsid w:val="00FA3B46"/>
    <w:rsid w:val="00FA3B80"/>
    <w:rsid w:val="00FA3E75"/>
    <w:rsid w:val="00FA42E9"/>
    <w:rsid w:val="00FA4A0A"/>
    <w:rsid w:val="00FA4F70"/>
    <w:rsid w:val="00FA4FE3"/>
    <w:rsid w:val="00FA519D"/>
    <w:rsid w:val="00FA53F5"/>
    <w:rsid w:val="00FA5831"/>
    <w:rsid w:val="00FA588A"/>
    <w:rsid w:val="00FA59AC"/>
    <w:rsid w:val="00FA5B01"/>
    <w:rsid w:val="00FA5DBB"/>
    <w:rsid w:val="00FA5E4C"/>
    <w:rsid w:val="00FA61F9"/>
    <w:rsid w:val="00FA62D0"/>
    <w:rsid w:val="00FA6353"/>
    <w:rsid w:val="00FA6718"/>
    <w:rsid w:val="00FA67E0"/>
    <w:rsid w:val="00FA6AA9"/>
    <w:rsid w:val="00FA6E3B"/>
    <w:rsid w:val="00FA6EA6"/>
    <w:rsid w:val="00FA6F7C"/>
    <w:rsid w:val="00FA6FB5"/>
    <w:rsid w:val="00FA71B3"/>
    <w:rsid w:val="00FA737D"/>
    <w:rsid w:val="00FA73D8"/>
    <w:rsid w:val="00FA77A9"/>
    <w:rsid w:val="00FA7916"/>
    <w:rsid w:val="00FA7C67"/>
    <w:rsid w:val="00FA7F6B"/>
    <w:rsid w:val="00FB00B6"/>
    <w:rsid w:val="00FB0339"/>
    <w:rsid w:val="00FB038F"/>
    <w:rsid w:val="00FB03B9"/>
    <w:rsid w:val="00FB041E"/>
    <w:rsid w:val="00FB06E7"/>
    <w:rsid w:val="00FB0A48"/>
    <w:rsid w:val="00FB0C8D"/>
    <w:rsid w:val="00FB0FF4"/>
    <w:rsid w:val="00FB10BB"/>
    <w:rsid w:val="00FB1115"/>
    <w:rsid w:val="00FB11B2"/>
    <w:rsid w:val="00FB1260"/>
    <w:rsid w:val="00FB154F"/>
    <w:rsid w:val="00FB1570"/>
    <w:rsid w:val="00FB1631"/>
    <w:rsid w:val="00FB1735"/>
    <w:rsid w:val="00FB1824"/>
    <w:rsid w:val="00FB184F"/>
    <w:rsid w:val="00FB19F4"/>
    <w:rsid w:val="00FB1B20"/>
    <w:rsid w:val="00FB1FAE"/>
    <w:rsid w:val="00FB2253"/>
    <w:rsid w:val="00FB2350"/>
    <w:rsid w:val="00FB24C7"/>
    <w:rsid w:val="00FB2CBD"/>
    <w:rsid w:val="00FB2D57"/>
    <w:rsid w:val="00FB2FA9"/>
    <w:rsid w:val="00FB3000"/>
    <w:rsid w:val="00FB3025"/>
    <w:rsid w:val="00FB33EC"/>
    <w:rsid w:val="00FB3444"/>
    <w:rsid w:val="00FB3612"/>
    <w:rsid w:val="00FB39ED"/>
    <w:rsid w:val="00FB3B31"/>
    <w:rsid w:val="00FB4068"/>
    <w:rsid w:val="00FB453D"/>
    <w:rsid w:val="00FB4745"/>
    <w:rsid w:val="00FB4901"/>
    <w:rsid w:val="00FB4AB9"/>
    <w:rsid w:val="00FB4E41"/>
    <w:rsid w:val="00FB4E6C"/>
    <w:rsid w:val="00FB4F34"/>
    <w:rsid w:val="00FB50D0"/>
    <w:rsid w:val="00FB51B3"/>
    <w:rsid w:val="00FB51C8"/>
    <w:rsid w:val="00FB530F"/>
    <w:rsid w:val="00FB5486"/>
    <w:rsid w:val="00FB598D"/>
    <w:rsid w:val="00FB5C4D"/>
    <w:rsid w:val="00FB5E30"/>
    <w:rsid w:val="00FB5F93"/>
    <w:rsid w:val="00FB6128"/>
    <w:rsid w:val="00FB6348"/>
    <w:rsid w:val="00FB63B9"/>
    <w:rsid w:val="00FB6437"/>
    <w:rsid w:val="00FB6877"/>
    <w:rsid w:val="00FB6ADA"/>
    <w:rsid w:val="00FB6D0B"/>
    <w:rsid w:val="00FB6D1F"/>
    <w:rsid w:val="00FB6F64"/>
    <w:rsid w:val="00FB7021"/>
    <w:rsid w:val="00FB740D"/>
    <w:rsid w:val="00FB746E"/>
    <w:rsid w:val="00FB746F"/>
    <w:rsid w:val="00FB760D"/>
    <w:rsid w:val="00FB7690"/>
    <w:rsid w:val="00FB7894"/>
    <w:rsid w:val="00FB79F9"/>
    <w:rsid w:val="00FB7C3C"/>
    <w:rsid w:val="00FB7D34"/>
    <w:rsid w:val="00FB7EB6"/>
    <w:rsid w:val="00FC02F0"/>
    <w:rsid w:val="00FC0382"/>
    <w:rsid w:val="00FC06DA"/>
    <w:rsid w:val="00FC0804"/>
    <w:rsid w:val="00FC08F9"/>
    <w:rsid w:val="00FC0A08"/>
    <w:rsid w:val="00FC0B2A"/>
    <w:rsid w:val="00FC0EFD"/>
    <w:rsid w:val="00FC0FAF"/>
    <w:rsid w:val="00FC10A6"/>
    <w:rsid w:val="00FC1154"/>
    <w:rsid w:val="00FC1381"/>
    <w:rsid w:val="00FC1422"/>
    <w:rsid w:val="00FC1572"/>
    <w:rsid w:val="00FC171F"/>
    <w:rsid w:val="00FC1931"/>
    <w:rsid w:val="00FC1B57"/>
    <w:rsid w:val="00FC1F4E"/>
    <w:rsid w:val="00FC2B04"/>
    <w:rsid w:val="00FC2C39"/>
    <w:rsid w:val="00FC2C98"/>
    <w:rsid w:val="00FC2F40"/>
    <w:rsid w:val="00FC3343"/>
    <w:rsid w:val="00FC3380"/>
    <w:rsid w:val="00FC340E"/>
    <w:rsid w:val="00FC361B"/>
    <w:rsid w:val="00FC376F"/>
    <w:rsid w:val="00FC3A2B"/>
    <w:rsid w:val="00FC3AD0"/>
    <w:rsid w:val="00FC3B3D"/>
    <w:rsid w:val="00FC3B76"/>
    <w:rsid w:val="00FC3B93"/>
    <w:rsid w:val="00FC3EAB"/>
    <w:rsid w:val="00FC3F3F"/>
    <w:rsid w:val="00FC3FE5"/>
    <w:rsid w:val="00FC3FE7"/>
    <w:rsid w:val="00FC410F"/>
    <w:rsid w:val="00FC4387"/>
    <w:rsid w:val="00FC4418"/>
    <w:rsid w:val="00FC4700"/>
    <w:rsid w:val="00FC499F"/>
    <w:rsid w:val="00FC4A0B"/>
    <w:rsid w:val="00FC4B11"/>
    <w:rsid w:val="00FC4B35"/>
    <w:rsid w:val="00FC4F59"/>
    <w:rsid w:val="00FC52F6"/>
    <w:rsid w:val="00FC5536"/>
    <w:rsid w:val="00FC5A8C"/>
    <w:rsid w:val="00FC5C76"/>
    <w:rsid w:val="00FC5EF9"/>
    <w:rsid w:val="00FC5F5F"/>
    <w:rsid w:val="00FC6047"/>
    <w:rsid w:val="00FC60AA"/>
    <w:rsid w:val="00FC61AE"/>
    <w:rsid w:val="00FC6256"/>
    <w:rsid w:val="00FC62A9"/>
    <w:rsid w:val="00FC6768"/>
    <w:rsid w:val="00FC6779"/>
    <w:rsid w:val="00FC69B4"/>
    <w:rsid w:val="00FC6BB1"/>
    <w:rsid w:val="00FC6C19"/>
    <w:rsid w:val="00FC6C2A"/>
    <w:rsid w:val="00FC7011"/>
    <w:rsid w:val="00FC75BA"/>
    <w:rsid w:val="00FC75FA"/>
    <w:rsid w:val="00FC7789"/>
    <w:rsid w:val="00FC7842"/>
    <w:rsid w:val="00FC7A5E"/>
    <w:rsid w:val="00FC7B3F"/>
    <w:rsid w:val="00FD00CC"/>
    <w:rsid w:val="00FD028A"/>
    <w:rsid w:val="00FD03ED"/>
    <w:rsid w:val="00FD0568"/>
    <w:rsid w:val="00FD061F"/>
    <w:rsid w:val="00FD0677"/>
    <w:rsid w:val="00FD0775"/>
    <w:rsid w:val="00FD0808"/>
    <w:rsid w:val="00FD0ADC"/>
    <w:rsid w:val="00FD0B3E"/>
    <w:rsid w:val="00FD0B83"/>
    <w:rsid w:val="00FD0C91"/>
    <w:rsid w:val="00FD0D6C"/>
    <w:rsid w:val="00FD0E5D"/>
    <w:rsid w:val="00FD107B"/>
    <w:rsid w:val="00FD11A7"/>
    <w:rsid w:val="00FD142B"/>
    <w:rsid w:val="00FD14DB"/>
    <w:rsid w:val="00FD1AB1"/>
    <w:rsid w:val="00FD1CB4"/>
    <w:rsid w:val="00FD1E1C"/>
    <w:rsid w:val="00FD1EC8"/>
    <w:rsid w:val="00FD1F44"/>
    <w:rsid w:val="00FD22FD"/>
    <w:rsid w:val="00FD235D"/>
    <w:rsid w:val="00FD2435"/>
    <w:rsid w:val="00FD26E0"/>
    <w:rsid w:val="00FD325A"/>
    <w:rsid w:val="00FD3338"/>
    <w:rsid w:val="00FD3437"/>
    <w:rsid w:val="00FD3482"/>
    <w:rsid w:val="00FD35BA"/>
    <w:rsid w:val="00FD3869"/>
    <w:rsid w:val="00FD3D80"/>
    <w:rsid w:val="00FD3DE7"/>
    <w:rsid w:val="00FD3ED5"/>
    <w:rsid w:val="00FD401F"/>
    <w:rsid w:val="00FD42B2"/>
    <w:rsid w:val="00FD46DB"/>
    <w:rsid w:val="00FD4938"/>
    <w:rsid w:val="00FD4E0D"/>
    <w:rsid w:val="00FD518A"/>
    <w:rsid w:val="00FD5681"/>
    <w:rsid w:val="00FD5773"/>
    <w:rsid w:val="00FD5837"/>
    <w:rsid w:val="00FD5940"/>
    <w:rsid w:val="00FD59F5"/>
    <w:rsid w:val="00FD5A4E"/>
    <w:rsid w:val="00FD5B44"/>
    <w:rsid w:val="00FD5B4C"/>
    <w:rsid w:val="00FD63A4"/>
    <w:rsid w:val="00FD63E9"/>
    <w:rsid w:val="00FD64BC"/>
    <w:rsid w:val="00FD676C"/>
    <w:rsid w:val="00FD67D9"/>
    <w:rsid w:val="00FD69B1"/>
    <w:rsid w:val="00FD6A77"/>
    <w:rsid w:val="00FD6B42"/>
    <w:rsid w:val="00FD6E18"/>
    <w:rsid w:val="00FD6E9C"/>
    <w:rsid w:val="00FD6F76"/>
    <w:rsid w:val="00FD721E"/>
    <w:rsid w:val="00FD736A"/>
    <w:rsid w:val="00FD73AE"/>
    <w:rsid w:val="00FD742B"/>
    <w:rsid w:val="00FD74DA"/>
    <w:rsid w:val="00FD762C"/>
    <w:rsid w:val="00FD777F"/>
    <w:rsid w:val="00FD7A01"/>
    <w:rsid w:val="00FD7B2B"/>
    <w:rsid w:val="00FD7D37"/>
    <w:rsid w:val="00FD7F8A"/>
    <w:rsid w:val="00FE0025"/>
    <w:rsid w:val="00FE0074"/>
    <w:rsid w:val="00FE02F5"/>
    <w:rsid w:val="00FE052F"/>
    <w:rsid w:val="00FE05C0"/>
    <w:rsid w:val="00FE06E4"/>
    <w:rsid w:val="00FE07DF"/>
    <w:rsid w:val="00FE0BC7"/>
    <w:rsid w:val="00FE0C44"/>
    <w:rsid w:val="00FE0E83"/>
    <w:rsid w:val="00FE1188"/>
    <w:rsid w:val="00FE11BE"/>
    <w:rsid w:val="00FE12A5"/>
    <w:rsid w:val="00FE1510"/>
    <w:rsid w:val="00FE17A9"/>
    <w:rsid w:val="00FE19A8"/>
    <w:rsid w:val="00FE19C1"/>
    <w:rsid w:val="00FE19C3"/>
    <w:rsid w:val="00FE1D0D"/>
    <w:rsid w:val="00FE1EEB"/>
    <w:rsid w:val="00FE1F50"/>
    <w:rsid w:val="00FE2601"/>
    <w:rsid w:val="00FE2810"/>
    <w:rsid w:val="00FE2902"/>
    <w:rsid w:val="00FE2BB9"/>
    <w:rsid w:val="00FE2EBD"/>
    <w:rsid w:val="00FE2F64"/>
    <w:rsid w:val="00FE30C7"/>
    <w:rsid w:val="00FE3213"/>
    <w:rsid w:val="00FE32BE"/>
    <w:rsid w:val="00FE339E"/>
    <w:rsid w:val="00FE33A7"/>
    <w:rsid w:val="00FE353E"/>
    <w:rsid w:val="00FE3BB9"/>
    <w:rsid w:val="00FE3C57"/>
    <w:rsid w:val="00FE3CEB"/>
    <w:rsid w:val="00FE3D6F"/>
    <w:rsid w:val="00FE41A9"/>
    <w:rsid w:val="00FE4201"/>
    <w:rsid w:val="00FE45E6"/>
    <w:rsid w:val="00FE4688"/>
    <w:rsid w:val="00FE489B"/>
    <w:rsid w:val="00FE499F"/>
    <w:rsid w:val="00FE4D07"/>
    <w:rsid w:val="00FE508C"/>
    <w:rsid w:val="00FE50F8"/>
    <w:rsid w:val="00FE52AF"/>
    <w:rsid w:val="00FE558C"/>
    <w:rsid w:val="00FE5830"/>
    <w:rsid w:val="00FE5850"/>
    <w:rsid w:val="00FE59DC"/>
    <w:rsid w:val="00FE5B88"/>
    <w:rsid w:val="00FE5E80"/>
    <w:rsid w:val="00FE5F7A"/>
    <w:rsid w:val="00FE604D"/>
    <w:rsid w:val="00FE6149"/>
    <w:rsid w:val="00FE614D"/>
    <w:rsid w:val="00FE61BB"/>
    <w:rsid w:val="00FE6208"/>
    <w:rsid w:val="00FE6518"/>
    <w:rsid w:val="00FE681D"/>
    <w:rsid w:val="00FE6989"/>
    <w:rsid w:val="00FE69B5"/>
    <w:rsid w:val="00FE6CA6"/>
    <w:rsid w:val="00FE6D7A"/>
    <w:rsid w:val="00FE6F6D"/>
    <w:rsid w:val="00FE716F"/>
    <w:rsid w:val="00FE7262"/>
    <w:rsid w:val="00FE73A5"/>
    <w:rsid w:val="00FE7863"/>
    <w:rsid w:val="00FE7B6A"/>
    <w:rsid w:val="00FE7C9E"/>
    <w:rsid w:val="00FE7E37"/>
    <w:rsid w:val="00FE7FAE"/>
    <w:rsid w:val="00FF010D"/>
    <w:rsid w:val="00FF01A9"/>
    <w:rsid w:val="00FF05DE"/>
    <w:rsid w:val="00FF05E1"/>
    <w:rsid w:val="00FF0CE0"/>
    <w:rsid w:val="00FF0D4C"/>
    <w:rsid w:val="00FF0E7B"/>
    <w:rsid w:val="00FF0F9F"/>
    <w:rsid w:val="00FF1314"/>
    <w:rsid w:val="00FF1533"/>
    <w:rsid w:val="00FF1803"/>
    <w:rsid w:val="00FF197B"/>
    <w:rsid w:val="00FF1ACF"/>
    <w:rsid w:val="00FF1B04"/>
    <w:rsid w:val="00FF1B18"/>
    <w:rsid w:val="00FF1C62"/>
    <w:rsid w:val="00FF1D96"/>
    <w:rsid w:val="00FF2206"/>
    <w:rsid w:val="00FF2376"/>
    <w:rsid w:val="00FF256A"/>
    <w:rsid w:val="00FF25A8"/>
    <w:rsid w:val="00FF261F"/>
    <w:rsid w:val="00FF26DA"/>
    <w:rsid w:val="00FF2766"/>
    <w:rsid w:val="00FF2AAC"/>
    <w:rsid w:val="00FF2AFA"/>
    <w:rsid w:val="00FF2E82"/>
    <w:rsid w:val="00FF304C"/>
    <w:rsid w:val="00FF3097"/>
    <w:rsid w:val="00FF32BB"/>
    <w:rsid w:val="00FF335B"/>
    <w:rsid w:val="00FF3466"/>
    <w:rsid w:val="00FF34E0"/>
    <w:rsid w:val="00FF3915"/>
    <w:rsid w:val="00FF394E"/>
    <w:rsid w:val="00FF3A7B"/>
    <w:rsid w:val="00FF3C09"/>
    <w:rsid w:val="00FF3E22"/>
    <w:rsid w:val="00FF3F69"/>
    <w:rsid w:val="00FF4229"/>
    <w:rsid w:val="00FF42CB"/>
    <w:rsid w:val="00FF432E"/>
    <w:rsid w:val="00FF43C8"/>
    <w:rsid w:val="00FF447F"/>
    <w:rsid w:val="00FF4728"/>
    <w:rsid w:val="00FF497F"/>
    <w:rsid w:val="00FF4A1C"/>
    <w:rsid w:val="00FF4AAA"/>
    <w:rsid w:val="00FF4AD1"/>
    <w:rsid w:val="00FF4C3A"/>
    <w:rsid w:val="00FF4C78"/>
    <w:rsid w:val="00FF4D47"/>
    <w:rsid w:val="00FF4E6B"/>
    <w:rsid w:val="00FF4F67"/>
    <w:rsid w:val="00FF51A8"/>
    <w:rsid w:val="00FF543D"/>
    <w:rsid w:val="00FF54C3"/>
    <w:rsid w:val="00FF55BD"/>
    <w:rsid w:val="00FF55FC"/>
    <w:rsid w:val="00FF5600"/>
    <w:rsid w:val="00FF5668"/>
    <w:rsid w:val="00FF57CC"/>
    <w:rsid w:val="00FF5D82"/>
    <w:rsid w:val="00FF5E6E"/>
    <w:rsid w:val="00FF5F83"/>
    <w:rsid w:val="00FF6387"/>
    <w:rsid w:val="00FF6516"/>
    <w:rsid w:val="00FF688A"/>
    <w:rsid w:val="00FF6A65"/>
    <w:rsid w:val="00FF6DB0"/>
    <w:rsid w:val="00FF6DC8"/>
    <w:rsid w:val="00FF7155"/>
    <w:rsid w:val="00FF7188"/>
    <w:rsid w:val="00FF787B"/>
    <w:rsid w:val="00FF7977"/>
    <w:rsid w:val="00FF79E8"/>
    <w:rsid w:val="00FF7AC2"/>
    <w:rsid w:val="00FF7B07"/>
    <w:rsid w:val="00FF7C7C"/>
    <w:rsid w:val="00FF7F1D"/>
    <w:rsid w:val="00FF7F62"/>
    <w:rsid w:val="00FF7FD9"/>
    <w:rsid w:val="01390AA9"/>
    <w:rsid w:val="0283C2CB"/>
    <w:rsid w:val="02C018CE"/>
    <w:rsid w:val="0382E56D"/>
    <w:rsid w:val="03A450DD"/>
    <w:rsid w:val="04B06899"/>
    <w:rsid w:val="04F3C342"/>
    <w:rsid w:val="057548E5"/>
    <w:rsid w:val="05813740"/>
    <w:rsid w:val="05959983"/>
    <w:rsid w:val="0674AB23"/>
    <w:rsid w:val="07011204"/>
    <w:rsid w:val="07187E80"/>
    <w:rsid w:val="07285110"/>
    <w:rsid w:val="072AE088"/>
    <w:rsid w:val="0778948E"/>
    <w:rsid w:val="0870D446"/>
    <w:rsid w:val="0877593C"/>
    <w:rsid w:val="08FB2931"/>
    <w:rsid w:val="0940CF29"/>
    <w:rsid w:val="0B3C9992"/>
    <w:rsid w:val="0BAEAFF7"/>
    <w:rsid w:val="0BEB4B5E"/>
    <w:rsid w:val="0C1F781B"/>
    <w:rsid w:val="0D1B2BBB"/>
    <w:rsid w:val="0E7C9F8E"/>
    <w:rsid w:val="0EA5C7A4"/>
    <w:rsid w:val="0FD9D683"/>
    <w:rsid w:val="10188834"/>
    <w:rsid w:val="1107AFCB"/>
    <w:rsid w:val="112FB9F3"/>
    <w:rsid w:val="11AE16AB"/>
    <w:rsid w:val="11D0BAB7"/>
    <w:rsid w:val="123EB60E"/>
    <w:rsid w:val="12BCA70D"/>
    <w:rsid w:val="1346AF5F"/>
    <w:rsid w:val="139DA722"/>
    <w:rsid w:val="13D7449D"/>
    <w:rsid w:val="13D82733"/>
    <w:rsid w:val="1497CEF9"/>
    <w:rsid w:val="14EEE17F"/>
    <w:rsid w:val="1546FFA4"/>
    <w:rsid w:val="16A50FDA"/>
    <w:rsid w:val="170581F8"/>
    <w:rsid w:val="17446AA5"/>
    <w:rsid w:val="17A393D7"/>
    <w:rsid w:val="18C2353D"/>
    <w:rsid w:val="18F6BAA3"/>
    <w:rsid w:val="19CBD62D"/>
    <w:rsid w:val="19DCB09C"/>
    <w:rsid w:val="1AF7E16B"/>
    <w:rsid w:val="1B6DA53E"/>
    <w:rsid w:val="1BBB741B"/>
    <w:rsid w:val="1C36B416"/>
    <w:rsid w:val="1CA13E61"/>
    <w:rsid w:val="1D7B4430"/>
    <w:rsid w:val="1DFAF55A"/>
    <w:rsid w:val="1E209500"/>
    <w:rsid w:val="1ED6EC5D"/>
    <w:rsid w:val="1EEDF554"/>
    <w:rsid w:val="1F7ACD3D"/>
    <w:rsid w:val="215CB4A4"/>
    <w:rsid w:val="21D64B33"/>
    <w:rsid w:val="21F45470"/>
    <w:rsid w:val="2230E11D"/>
    <w:rsid w:val="224013E7"/>
    <w:rsid w:val="22E43808"/>
    <w:rsid w:val="2312580D"/>
    <w:rsid w:val="23614BE9"/>
    <w:rsid w:val="24653BDC"/>
    <w:rsid w:val="246D0132"/>
    <w:rsid w:val="25215309"/>
    <w:rsid w:val="255F0D46"/>
    <w:rsid w:val="270F8175"/>
    <w:rsid w:val="272D54F4"/>
    <w:rsid w:val="277E9A58"/>
    <w:rsid w:val="27C00B85"/>
    <w:rsid w:val="27ECB6C2"/>
    <w:rsid w:val="282AF7E2"/>
    <w:rsid w:val="28893E67"/>
    <w:rsid w:val="28A6AA4B"/>
    <w:rsid w:val="28D75CE8"/>
    <w:rsid w:val="2902A050"/>
    <w:rsid w:val="294ACE6C"/>
    <w:rsid w:val="2957E8CE"/>
    <w:rsid w:val="29A60BDC"/>
    <w:rsid w:val="29CB20F9"/>
    <w:rsid w:val="29F01C62"/>
    <w:rsid w:val="2A499D1F"/>
    <w:rsid w:val="2AA1C5C6"/>
    <w:rsid w:val="2B12B623"/>
    <w:rsid w:val="2B94E9DD"/>
    <w:rsid w:val="2BD45278"/>
    <w:rsid w:val="2CCA5050"/>
    <w:rsid w:val="2E8A442C"/>
    <w:rsid w:val="2F023918"/>
    <w:rsid w:val="2F0CF859"/>
    <w:rsid w:val="2FC7452E"/>
    <w:rsid w:val="2FD5E824"/>
    <w:rsid w:val="312DCC2D"/>
    <w:rsid w:val="317A3743"/>
    <w:rsid w:val="31DD475A"/>
    <w:rsid w:val="328797E3"/>
    <w:rsid w:val="330F16A4"/>
    <w:rsid w:val="3355A2E9"/>
    <w:rsid w:val="34DFA610"/>
    <w:rsid w:val="35813CFA"/>
    <w:rsid w:val="366A75E3"/>
    <w:rsid w:val="375A5893"/>
    <w:rsid w:val="37D648F9"/>
    <w:rsid w:val="3854AB60"/>
    <w:rsid w:val="38AE22AF"/>
    <w:rsid w:val="3BC272C4"/>
    <w:rsid w:val="3C144B44"/>
    <w:rsid w:val="3C4FE57F"/>
    <w:rsid w:val="3D086195"/>
    <w:rsid w:val="3D72E8DC"/>
    <w:rsid w:val="3F7149FA"/>
    <w:rsid w:val="40112726"/>
    <w:rsid w:val="41257D7C"/>
    <w:rsid w:val="4140C492"/>
    <w:rsid w:val="419881FB"/>
    <w:rsid w:val="41D5DA09"/>
    <w:rsid w:val="41DC983B"/>
    <w:rsid w:val="4237788D"/>
    <w:rsid w:val="425E7607"/>
    <w:rsid w:val="44786554"/>
    <w:rsid w:val="453D91D2"/>
    <w:rsid w:val="45FC640F"/>
    <w:rsid w:val="462E32F3"/>
    <w:rsid w:val="466BF31E"/>
    <w:rsid w:val="46A03007"/>
    <w:rsid w:val="46CC2D2E"/>
    <w:rsid w:val="4782CC7D"/>
    <w:rsid w:val="47B4808A"/>
    <w:rsid w:val="47B751E3"/>
    <w:rsid w:val="48C5FFB4"/>
    <w:rsid w:val="49A19A50"/>
    <w:rsid w:val="49C820E6"/>
    <w:rsid w:val="49D61FB6"/>
    <w:rsid w:val="4ACC6709"/>
    <w:rsid w:val="4BE0E144"/>
    <w:rsid w:val="4BEE2E10"/>
    <w:rsid w:val="4BF253A7"/>
    <w:rsid w:val="4C693B5A"/>
    <w:rsid w:val="4C844C1A"/>
    <w:rsid w:val="4C997424"/>
    <w:rsid w:val="4D87F098"/>
    <w:rsid w:val="4DA6B74A"/>
    <w:rsid w:val="4E92A440"/>
    <w:rsid w:val="4E97A9C9"/>
    <w:rsid w:val="4F2C32EA"/>
    <w:rsid w:val="4F8029EE"/>
    <w:rsid w:val="4FBC47E2"/>
    <w:rsid w:val="50A6112F"/>
    <w:rsid w:val="50B581E5"/>
    <w:rsid w:val="5136F756"/>
    <w:rsid w:val="5209CE86"/>
    <w:rsid w:val="528713FA"/>
    <w:rsid w:val="52B9BF98"/>
    <w:rsid w:val="53E45285"/>
    <w:rsid w:val="549BFE72"/>
    <w:rsid w:val="54A5E1CD"/>
    <w:rsid w:val="54F0502C"/>
    <w:rsid w:val="5544A0EF"/>
    <w:rsid w:val="568A0112"/>
    <w:rsid w:val="575A59F8"/>
    <w:rsid w:val="57B8FA4D"/>
    <w:rsid w:val="57F0373F"/>
    <w:rsid w:val="586D0A8E"/>
    <w:rsid w:val="58B9ECD3"/>
    <w:rsid w:val="58CB2132"/>
    <w:rsid w:val="58CBFAA6"/>
    <w:rsid w:val="59054FEA"/>
    <w:rsid w:val="592CF4F2"/>
    <w:rsid w:val="596D851E"/>
    <w:rsid w:val="5974EE84"/>
    <w:rsid w:val="59B6C1FB"/>
    <w:rsid w:val="5B4C0D51"/>
    <w:rsid w:val="5BD456EC"/>
    <w:rsid w:val="5EF51387"/>
    <w:rsid w:val="5F41C486"/>
    <w:rsid w:val="5F860E1A"/>
    <w:rsid w:val="5F9259FC"/>
    <w:rsid w:val="5FCB9EC5"/>
    <w:rsid w:val="6088A2A9"/>
    <w:rsid w:val="60B8AD82"/>
    <w:rsid w:val="60CCEC3E"/>
    <w:rsid w:val="61DFFDDD"/>
    <w:rsid w:val="644B8265"/>
    <w:rsid w:val="64867D37"/>
    <w:rsid w:val="6486F623"/>
    <w:rsid w:val="64B1D508"/>
    <w:rsid w:val="64C50287"/>
    <w:rsid w:val="653930B8"/>
    <w:rsid w:val="6597BC79"/>
    <w:rsid w:val="661BCFCF"/>
    <w:rsid w:val="66EF961B"/>
    <w:rsid w:val="67078023"/>
    <w:rsid w:val="67231453"/>
    <w:rsid w:val="673D3128"/>
    <w:rsid w:val="6764707F"/>
    <w:rsid w:val="677E39F1"/>
    <w:rsid w:val="67AF4062"/>
    <w:rsid w:val="67C50392"/>
    <w:rsid w:val="6817558F"/>
    <w:rsid w:val="6855B478"/>
    <w:rsid w:val="691C5AB8"/>
    <w:rsid w:val="6967925D"/>
    <w:rsid w:val="6980E072"/>
    <w:rsid w:val="69B43A17"/>
    <w:rsid w:val="69F59CEE"/>
    <w:rsid w:val="6A16DE28"/>
    <w:rsid w:val="6A7A6475"/>
    <w:rsid w:val="6AABA454"/>
    <w:rsid w:val="6B666D44"/>
    <w:rsid w:val="6BB115AD"/>
    <w:rsid w:val="6CD5C323"/>
    <w:rsid w:val="6CE35B6F"/>
    <w:rsid w:val="6D457DCF"/>
    <w:rsid w:val="6E14C9B1"/>
    <w:rsid w:val="701D235F"/>
    <w:rsid w:val="70C7AF04"/>
    <w:rsid w:val="72D69449"/>
    <w:rsid w:val="731942F5"/>
    <w:rsid w:val="73D55B35"/>
    <w:rsid w:val="74094DDD"/>
    <w:rsid w:val="74EA76E4"/>
    <w:rsid w:val="7501A8A8"/>
    <w:rsid w:val="759D58CE"/>
    <w:rsid w:val="75B7A431"/>
    <w:rsid w:val="75D92A01"/>
    <w:rsid w:val="76718144"/>
    <w:rsid w:val="76C26832"/>
    <w:rsid w:val="76F4B6F1"/>
    <w:rsid w:val="7739292F"/>
    <w:rsid w:val="7739E268"/>
    <w:rsid w:val="7753003D"/>
    <w:rsid w:val="77F7F7D4"/>
    <w:rsid w:val="781B541A"/>
    <w:rsid w:val="7856AF1D"/>
    <w:rsid w:val="78852C46"/>
    <w:rsid w:val="788820AE"/>
    <w:rsid w:val="7896B6F6"/>
    <w:rsid w:val="79592143"/>
    <w:rsid w:val="79F35C8C"/>
    <w:rsid w:val="7A23F10F"/>
    <w:rsid w:val="7A4832E2"/>
    <w:rsid w:val="7A988B2F"/>
    <w:rsid w:val="7AB584C9"/>
    <w:rsid w:val="7ACBB7CE"/>
    <w:rsid w:val="7B5787CB"/>
    <w:rsid w:val="7C056D80"/>
    <w:rsid w:val="7CF944A0"/>
    <w:rsid w:val="7D220103"/>
    <w:rsid w:val="7D5C2663"/>
    <w:rsid w:val="7DCAB4F0"/>
    <w:rsid w:val="7E0E8956"/>
    <w:rsid w:val="7F26123B"/>
    <w:rsid w:val="7FA10F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C55B5"/>
  <w15:docId w15:val="{B26767DC-F769-4D13-9200-42E40C87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locked="0" w:semiHidden="1" w:uiPriority="9" w:unhideWhenUsed="1"/>
    <w:lsdException w:name="heading 4" w:locked="0" w:semiHidden="1" w:uiPriority="9" w:unhideWhenUsed="1"/>
    <w:lsdException w:name="heading 5" w:locked="0" w:semiHidden="1" w:uiPriority="9" w:unhideWhenUsed="1"/>
    <w:lsdException w:name="heading 6" w:locked="0" w:semiHidden="1" w:uiPriority="9" w:unhideWhenUsed="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locked="0"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B5BFA"/>
    <w:pPr>
      <w:spacing w:before="120" w:after="0" w:line="240" w:lineRule="exact"/>
      <w:jc w:val="both"/>
    </w:pPr>
    <w:rPr>
      <w:rFonts w:ascii="Tahoma" w:eastAsia="Batang" w:hAnsi="Tahoma" w:cs="Times New Roman"/>
      <w:sz w:val="20"/>
      <w:szCs w:val="20"/>
      <w:lang w:val="de-DE" w:eastAsia="ko-KR"/>
    </w:rPr>
  </w:style>
  <w:style w:type="paragraph" w:styleId="Heading1">
    <w:name w:val="heading 1"/>
    <w:basedOn w:val="Normal"/>
    <w:next w:val="Normal"/>
    <w:link w:val="Heading1Char"/>
    <w:uiPriority w:val="9"/>
    <w:locked/>
    <w:rsid w:val="0024323D"/>
    <w:pPr>
      <w:keepNext/>
      <w:numPr>
        <w:numId w:val="25"/>
      </w:numPr>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locked/>
    <w:rsid w:val="0024323D"/>
    <w:pPr>
      <w:keepNext/>
      <w:numPr>
        <w:ilvl w:val="1"/>
        <w:numId w:val="25"/>
      </w:numPr>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locked/>
    <w:rsid w:val="0024323D"/>
    <w:pPr>
      <w:keepNext/>
      <w:numPr>
        <w:ilvl w:val="2"/>
        <w:numId w:val="25"/>
      </w:numPr>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locked/>
    <w:rsid w:val="0024323D"/>
    <w:pPr>
      <w:keepNext/>
      <w:numPr>
        <w:ilvl w:val="3"/>
        <w:numId w:val="25"/>
      </w:numPr>
      <w:spacing w:before="240" w:after="60"/>
      <w:outlineLvl w:val="3"/>
    </w:pPr>
    <w:rPr>
      <w:b/>
      <w:bCs/>
      <w:sz w:val="28"/>
      <w:szCs w:val="28"/>
    </w:rPr>
  </w:style>
  <w:style w:type="paragraph" w:styleId="Heading5">
    <w:name w:val="heading 5"/>
    <w:basedOn w:val="Normal"/>
    <w:next w:val="Normal"/>
    <w:link w:val="Heading5Char"/>
    <w:uiPriority w:val="9"/>
    <w:unhideWhenUsed/>
    <w:locked/>
    <w:rsid w:val="0024323D"/>
    <w:pPr>
      <w:numPr>
        <w:ilvl w:val="4"/>
        <w:numId w:val="25"/>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locked/>
    <w:rsid w:val="0024323D"/>
    <w:pPr>
      <w:numPr>
        <w:ilvl w:val="5"/>
        <w:numId w:val="25"/>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24323D"/>
    <w:pPr>
      <w:numPr>
        <w:ilvl w:val="6"/>
        <w:numId w:val="25"/>
      </w:numPr>
      <w:spacing w:before="240" w:after="60"/>
      <w:outlineLvl w:val="6"/>
    </w:pPr>
  </w:style>
  <w:style w:type="paragraph" w:styleId="Heading8">
    <w:name w:val="heading 8"/>
    <w:basedOn w:val="Normal"/>
    <w:next w:val="Normal"/>
    <w:link w:val="Heading8Char"/>
    <w:uiPriority w:val="9"/>
    <w:semiHidden/>
    <w:unhideWhenUsed/>
    <w:qFormat/>
    <w:locked/>
    <w:rsid w:val="0024323D"/>
    <w:pPr>
      <w:numPr>
        <w:ilvl w:val="7"/>
        <w:numId w:val="25"/>
      </w:numPr>
      <w:spacing w:before="240" w:after="60"/>
      <w:outlineLvl w:val="7"/>
    </w:pPr>
    <w:rPr>
      <w:i/>
      <w:iCs/>
    </w:rPr>
  </w:style>
  <w:style w:type="paragraph" w:styleId="Heading9">
    <w:name w:val="heading 9"/>
    <w:basedOn w:val="Normal"/>
    <w:next w:val="Normal"/>
    <w:link w:val="Heading9Char"/>
    <w:uiPriority w:val="9"/>
    <w:semiHidden/>
    <w:unhideWhenUsed/>
    <w:qFormat/>
    <w:locked/>
    <w:rsid w:val="0024323D"/>
    <w:pPr>
      <w:numPr>
        <w:ilvl w:val="8"/>
        <w:numId w:val="25"/>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locked/>
    <w:rsid w:val="0024323D"/>
    <w:rPr>
      <w:rFonts w:asciiTheme="majorHAnsi" w:eastAsiaTheme="majorEastAsia" w:hAnsiTheme="majorHAnsi"/>
      <w:b/>
      <w:i/>
      <w:sz w:val="24"/>
      <w:szCs w:val="24"/>
    </w:rPr>
  </w:style>
  <w:style w:type="character" w:styleId="Emphasis">
    <w:name w:val="Emphasis"/>
    <w:basedOn w:val="DefaultParagraphFont"/>
    <w:uiPriority w:val="20"/>
    <w:qFormat/>
    <w:locked/>
    <w:rsid w:val="0024323D"/>
    <w:rPr>
      <w:rFonts w:asciiTheme="minorHAnsi" w:hAnsiTheme="minorHAnsi"/>
      <w:b/>
      <w:i/>
      <w:iCs/>
    </w:rPr>
  </w:style>
  <w:style w:type="paragraph" w:styleId="EnvelopeAddress">
    <w:name w:val="envelope address"/>
    <w:basedOn w:val="Normal"/>
    <w:uiPriority w:val="99"/>
    <w:unhideWhenUsed/>
    <w:locked/>
    <w:rsid w:val="0024323D"/>
    <w:pPr>
      <w:framePr w:w="5973" w:hSpace="181" w:wrap="around" w:vAnchor="page" w:hAnchor="page" w:x="4695" w:y="2025"/>
    </w:pPr>
    <w:rPr>
      <w:rFonts w:ascii="Times New Roman" w:eastAsiaTheme="majorEastAsia" w:hAnsi="Times New Roman" w:cstheme="majorBidi"/>
      <w:i/>
      <w:sz w:val="28"/>
      <w:szCs w:val="28"/>
    </w:rPr>
  </w:style>
  <w:style w:type="character" w:customStyle="1" w:styleId="Heading1Char">
    <w:name w:val="Heading 1 Char"/>
    <w:basedOn w:val="DefaultParagraphFont"/>
    <w:link w:val="Heading1"/>
    <w:uiPriority w:val="9"/>
    <w:rsid w:val="0024323D"/>
    <w:rPr>
      <w:rFonts w:asciiTheme="majorHAnsi" w:eastAsiaTheme="majorEastAsia" w:hAnsiTheme="majorHAnsi" w:cs="Times New Roman"/>
      <w:b/>
      <w:bCs/>
      <w:kern w:val="32"/>
      <w:sz w:val="32"/>
      <w:szCs w:val="32"/>
      <w:lang w:val="de-DE" w:eastAsia="ko-KR"/>
    </w:rPr>
  </w:style>
  <w:style w:type="character" w:customStyle="1" w:styleId="Heading2Char">
    <w:name w:val="Heading 2 Char"/>
    <w:basedOn w:val="DefaultParagraphFont"/>
    <w:link w:val="Heading2"/>
    <w:uiPriority w:val="9"/>
    <w:rsid w:val="0024323D"/>
    <w:rPr>
      <w:rFonts w:asciiTheme="majorHAnsi" w:eastAsiaTheme="majorEastAsia" w:hAnsiTheme="majorHAnsi" w:cs="Times New Roman"/>
      <w:b/>
      <w:bCs/>
      <w:i/>
      <w:iCs/>
      <w:sz w:val="28"/>
      <w:szCs w:val="28"/>
      <w:lang w:val="de-DE" w:eastAsia="ko-KR"/>
    </w:rPr>
  </w:style>
  <w:style w:type="character" w:customStyle="1" w:styleId="Heading3Char">
    <w:name w:val="Heading 3 Char"/>
    <w:basedOn w:val="DefaultParagraphFont"/>
    <w:link w:val="Heading3"/>
    <w:uiPriority w:val="9"/>
    <w:rsid w:val="0024323D"/>
    <w:rPr>
      <w:rFonts w:asciiTheme="majorHAnsi" w:eastAsiaTheme="majorEastAsia" w:hAnsiTheme="majorHAnsi" w:cs="Times New Roman"/>
      <w:b/>
      <w:bCs/>
      <w:sz w:val="26"/>
      <w:szCs w:val="26"/>
      <w:lang w:val="de-DE" w:eastAsia="ko-KR"/>
    </w:rPr>
  </w:style>
  <w:style w:type="character" w:customStyle="1" w:styleId="Heading4Char">
    <w:name w:val="Heading 4 Char"/>
    <w:basedOn w:val="DefaultParagraphFont"/>
    <w:link w:val="Heading4"/>
    <w:uiPriority w:val="9"/>
    <w:rsid w:val="0024323D"/>
    <w:rPr>
      <w:rFonts w:ascii="Tahoma" w:eastAsia="Batang" w:hAnsi="Tahoma" w:cs="Times New Roman"/>
      <w:b/>
      <w:bCs/>
      <w:sz w:val="28"/>
      <w:szCs w:val="28"/>
      <w:lang w:val="de-DE" w:eastAsia="ko-KR"/>
    </w:rPr>
  </w:style>
  <w:style w:type="character" w:customStyle="1" w:styleId="Heading5Char">
    <w:name w:val="Heading 5 Char"/>
    <w:basedOn w:val="DefaultParagraphFont"/>
    <w:link w:val="Heading5"/>
    <w:uiPriority w:val="9"/>
    <w:rsid w:val="0024323D"/>
    <w:rPr>
      <w:rFonts w:ascii="Tahoma" w:eastAsia="Batang" w:hAnsi="Tahoma" w:cs="Times New Roman"/>
      <w:b/>
      <w:bCs/>
      <w:i/>
      <w:iCs/>
      <w:sz w:val="26"/>
      <w:szCs w:val="26"/>
      <w:lang w:val="de-DE" w:eastAsia="ko-KR"/>
    </w:rPr>
  </w:style>
  <w:style w:type="character" w:customStyle="1" w:styleId="Heading6Char">
    <w:name w:val="Heading 6 Char"/>
    <w:basedOn w:val="DefaultParagraphFont"/>
    <w:link w:val="Heading6"/>
    <w:uiPriority w:val="9"/>
    <w:semiHidden/>
    <w:rsid w:val="0024323D"/>
    <w:rPr>
      <w:rFonts w:ascii="Tahoma" w:eastAsia="Batang" w:hAnsi="Tahoma" w:cs="Times New Roman"/>
      <w:b/>
      <w:bCs/>
      <w:lang w:val="de-DE" w:eastAsia="ko-KR"/>
    </w:rPr>
  </w:style>
  <w:style w:type="character" w:customStyle="1" w:styleId="Heading7Char">
    <w:name w:val="Heading 7 Char"/>
    <w:basedOn w:val="DefaultParagraphFont"/>
    <w:link w:val="Heading7"/>
    <w:uiPriority w:val="9"/>
    <w:semiHidden/>
    <w:rsid w:val="0024323D"/>
    <w:rPr>
      <w:rFonts w:ascii="Tahoma" w:eastAsia="Batang" w:hAnsi="Tahoma" w:cs="Times New Roman"/>
      <w:sz w:val="20"/>
      <w:szCs w:val="20"/>
      <w:lang w:val="de-DE" w:eastAsia="ko-KR"/>
    </w:rPr>
  </w:style>
  <w:style w:type="character" w:customStyle="1" w:styleId="Heading8Char">
    <w:name w:val="Heading 8 Char"/>
    <w:basedOn w:val="DefaultParagraphFont"/>
    <w:link w:val="Heading8"/>
    <w:uiPriority w:val="9"/>
    <w:semiHidden/>
    <w:rsid w:val="0024323D"/>
    <w:rPr>
      <w:rFonts w:ascii="Tahoma" w:eastAsia="Batang" w:hAnsi="Tahoma" w:cs="Times New Roman"/>
      <w:i/>
      <w:iCs/>
      <w:sz w:val="20"/>
      <w:szCs w:val="20"/>
      <w:lang w:val="de-DE" w:eastAsia="ko-KR"/>
    </w:rPr>
  </w:style>
  <w:style w:type="character" w:customStyle="1" w:styleId="Heading9Char">
    <w:name w:val="Heading 9 Char"/>
    <w:basedOn w:val="DefaultParagraphFont"/>
    <w:link w:val="Heading9"/>
    <w:uiPriority w:val="9"/>
    <w:semiHidden/>
    <w:rsid w:val="0024323D"/>
    <w:rPr>
      <w:rFonts w:asciiTheme="majorHAnsi" w:eastAsiaTheme="majorEastAsia" w:hAnsiTheme="majorHAnsi" w:cs="Times New Roman"/>
      <w:lang w:val="de-DE" w:eastAsia="ko-KR"/>
    </w:rPr>
  </w:style>
  <w:style w:type="character" w:styleId="IntenseEmphasis">
    <w:name w:val="Intense Emphasis"/>
    <w:basedOn w:val="DefaultParagraphFont"/>
    <w:uiPriority w:val="21"/>
    <w:locked/>
    <w:rsid w:val="0024323D"/>
    <w:rPr>
      <w:b/>
      <w:i/>
      <w:sz w:val="24"/>
      <w:szCs w:val="24"/>
      <w:u w:val="single"/>
    </w:rPr>
  </w:style>
  <w:style w:type="paragraph" w:styleId="IntenseQuote">
    <w:name w:val="Intense Quote"/>
    <w:basedOn w:val="Normal"/>
    <w:next w:val="Normal"/>
    <w:link w:val="IntenseQuoteChar"/>
    <w:uiPriority w:val="30"/>
    <w:locked/>
    <w:rsid w:val="0024323D"/>
    <w:pPr>
      <w:ind w:left="720" w:right="720"/>
    </w:pPr>
    <w:rPr>
      <w:b/>
      <w:i/>
      <w:szCs w:val="22"/>
    </w:rPr>
  </w:style>
  <w:style w:type="character" w:customStyle="1" w:styleId="IntenseQuoteChar">
    <w:name w:val="Intense Quote Char"/>
    <w:basedOn w:val="DefaultParagraphFont"/>
    <w:link w:val="IntenseQuote"/>
    <w:uiPriority w:val="30"/>
    <w:rsid w:val="0024323D"/>
    <w:rPr>
      <w:rFonts w:cs="Times New Roman"/>
      <w:b/>
      <w:i/>
      <w:sz w:val="24"/>
      <w:lang w:bidi="en-US"/>
    </w:rPr>
  </w:style>
  <w:style w:type="character" w:styleId="IntenseReference">
    <w:name w:val="Intense Reference"/>
    <w:basedOn w:val="DefaultParagraphFont"/>
    <w:uiPriority w:val="32"/>
    <w:locked/>
    <w:rsid w:val="0024323D"/>
    <w:rPr>
      <w:b/>
      <w:sz w:val="24"/>
      <w:u w:val="single"/>
    </w:rPr>
  </w:style>
  <w:style w:type="paragraph" w:styleId="ListParagraph">
    <w:name w:val="List Paragraph"/>
    <w:basedOn w:val="Normal"/>
    <w:uiPriority w:val="34"/>
    <w:qFormat/>
    <w:locked/>
    <w:rsid w:val="0024323D"/>
    <w:pPr>
      <w:ind w:left="720"/>
      <w:contextualSpacing/>
    </w:pPr>
  </w:style>
  <w:style w:type="paragraph" w:styleId="NoSpacing">
    <w:name w:val="No Spacing"/>
    <w:aliases w:val="Normal spaced"/>
    <w:basedOn w:val="Normal"/>
    <w:uiPriority w:val="1"/>
    <w:locked/>
    <w:rsid w:val="0024323D"/>
    <w:pPr>
      <w:spacing w:after="240"/>
    </w:pPr>
    <w:rPr>
      <w:szCs w:val="32"/>
    </w:rPr>
  </w:style>
  <w:style w:type="paragraph" w:styleId="Quote">
    <w:name w:val="Quote"/>
    <w:basedOn w:val="Normal"/>
    <w:next w:val="Normal"/>
    <w:link w:val="QuoteChar"/>
    <w:uiPriority w:val="29"/>
    <w:locked/>
    <w:rsid w:val="0024323D"/>
    <w:rPr>
      <w:i/>
    </w:rPr>
  </w:style>
  <w:style w:type="character" w:customStyle="1" w:styleId="QuoteChar">
    <w:name w:val="Quote Char"/>
    <w:basedOn w:val="DefaultParagraphFont"/>
    <w:link w:val="Quote"/>
    <w:uiPriority w:val="29"/>
    <w:rsid w:val="0024323D"/>
    <w:rPr>
      <w:rFonts w:cs="Times New Roman"/>
      <w:i/>
      <w:sz w:val="24"/>
      <w:szCs w:val="24"/>
      <w:lang w:bidi="en-US"/>
    </w:rPr>
  </w:style>
  <w:style w:type="character" w:styleId="Strong">
    <w:name w:val="Strong"/>
    <w:basedOn w:val="DefaultParagraphFont"/>
    <w:uiPriority w:val="22"/>
    <w:qFormat/>
    <w:locked/>
    <w:rsid w:val="0024323D"/>
    <w:rPr>
      <w:b/>
      <w:bCs/>
    </w:rPr>
  </w:style>
  <w:style w:type="paragraph" w:styleId="Subtitle">
    <w:name w:val="Subtitle"/>
    <w:basedOn w:val="Normal"/>
    <w:next w:val="Normal"/>
    <w:link w:val="SubtitleChar"/>
    <w:uiPriority w:val="11"/>
    <w:locked/>
    <w:rsid w:val="0024323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4323D"/>
    <w:rPr>
      <w:rFonts w:asciiTheme="majorHAnsi" w:eastAsiaTheme="majorEastAsia" w:hAnsiTheme="majorHAnsi" w:cs="Times New Roman"/>
      <w:sz w:val="24"/>
      <w:szCs w:val="24"/>
      <w:lang w:bidi="en-US"/>
    </w:rPr>
  </w:style>
  <w:style w:type="character" w:styleId="SubtleEmphasis">
    <w:name w:val="Subtle Emphasis"/>
    <w:uiPriority w:val="19"/>
    <w:locked/>
    <w:rsid w:val="0024323D"/>
    <w:rPr>
      <w:i/>
      <w:color w:val="5A5A5A" w:themeColor="text1" w:themeTint="A5"/>
    </w:rPr>
  </w:style>
  <w:style w:type="character" w:styleId="SubtleReference">
    <w:name w:val="Subtle Reference"/>
    <w:basedOn w:val="DefaultParagraphFont"/>
    <w:uiPriority w:val="31"/>
    <w:locked/>
    <w:rsid w:val="0024323D"/>
    <w:rPr>
      <w:sz w:val="24"/>
      <w:szCs w:val="24"/>
      <w:u w:val="single"/>
    </w:rPr>
  </w:style>
  <w:style w:type="paragraph" w:styleId="Title">
    <w:name w:val="Title"/>
    <w:basedOn w:val="Normal"/>
    <w:next w:val="Normal"/>
    <w:link w:val="TitleChar"/>
    <w:uiPriority w:val="10"/>
    <w:locked/>
    <w:rsid w:val="0024323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4323D"/>
    <w:rPr>
      <w:rFonts w:asciiTheme="majorHAnsi" w:eastAsiaTheme="majorEastAsia" w:hAnsiTheme="majorHAnsi" w:cs="Times New Roman"/>
      <w:b/>
      <w:bCs/>
      <w:kern w:val="28"/>
      <w:sz w:val="32"/>
      <w:szCs w:val="32"/>
      <w:lang w:bidi="en-US"/>
    </w:rPr>
  </w:style>
  <w:style w:type="paragraph" w:styleId="TOCHeading">
    <w:name w:val="TOC Heading"/>
    <w:basedOn w:val="Heading1"/>
    <w:next w:val="Normal"/>
    <w:uiPriority w:val="39"/>
    <w:unhideWhenUsed/>
    <w:qFormat/>
    <w:locked/>
    <w:rsid w:val="0024323D"/>
    <w:pPr>
      <w:outlineLvl w:val="9"/>
    </w:pPr>
  </w:style>
  <w:style w:type="table" w:styleId="TableGrid">
    <w:name w:val="Table Grid"/>
    <w:basedOn w:val="TableNormal"/>
    <w:uiPriority w:val="59"/>
    <w:locked/>
    <w:rsid w:val="00095B6A"/>
    <w:pPr>
      <w:spacing w:after="0" w:line="240" w:lineRule="auto"/>
    </w:pPr>
    <w:rPr>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locked/>
    <w:rsid w:val="00847AA4"/>
    <w:rPr>
      <w:color w:val="808080"/>
    </w:rPr>
  </w:style>
  <w:style w:type="paragraph" w:customStyle="1" w:styleId="Recipent">
    <w:name w:val="Recipent"/>
    <w:basedOn w:val="Normal"/>
    <w:link w:val="RecipentChar"/>
    <w:qFormat/>
    <w:rsid w:val="00847AA4"/>
    <w:pPr>
      <w:spacing w:before="0" w:line="320" w:lineRule="exact"/>
      <w:ind w:left="5103"/>
      <w:jc w:val="left"/>
    </w:pPr>
    <w:rPr>
      <w:szCs w:val="22"/>
      <w:lang w:val="en-US"/>
    </w:rPr>
  </w:style>
  <w:style w:type="character" w:customStyle="1" w:styleId="RecipentChar">
    <w:name w:val="Recipent Char"/>
    <w:basedOn w:val="DefaultParagraphFont"/>
    <w:link w:val="Recipent"/>
    <w:rsid w:val="00847AA4"/>
    <w:rPr>
      <w:rFonts w:ascii="Arial" w:eastAsia="Batang" w:hAnsi="Arial" w:cs="Times New Roman"/>
      <w:sz w:val="20"/>
      <w:lang w:val="en-US" w:eastAsia="ko-KR"/>
    </w:rPr>
  </w:style>
  <w:style w:type="paragraph" w:styleId="BalloonText">
    <w:name w:val="Balloon Text"/>
    <w:basedOn w:val="Normal"/>
    <w:link w:val="BalloonTextChar"/>
    <w:uiPriority w:val="99"/>
    <w:semiHidden/>
    <w:unhideWhenUsed/>
    <w:locked/>
    <w:rsid w:val="00847AA4"/>
    <w:pPr>
      <w:spacing w:before="0" w:line="240" w:lineRule="auto"/>
    </w:pPr>
    <w:rPr>
      <w:rFonts w:cs="Tahoma"/>
      <w:sz w:val="16"/>
      <w:szCs w:val="16"/>
    </w:rPr>
  </w:style>
  <w:style w:type="character" w:customStyle="1" w:styleId="BalloonTextChar">
    <w:name w:val="Balloon Text Char"/>
    <w:basedOn w:val="DefaultParagraphFont"/>
    <w:link w:val="BalloonText"/>
    <w:uiPriority w:val="99"/>
    <w:semiHidden/>
    <w:rsid w:val="00847AA4"/>
    <w:rPr>
      <w:rFonts w:ascii="Tahoma" w:eastAsia="Batang" w:hAnsi="Tahoma" w:cs="Tahoma"/>
      <w:sz w:val="16"/>
      <w:szCs w:val="16"/>
      <w:lang w:val="de-DE" w:eastAsia="ko-KR"/>
    </w:rPr>
  </w:style>
  <w:style w:type="character" w:customStyle="1" w:styleId="Style1">
    <w:name w:val="Style1"/>
    <w:basedOn w:val="DefaultParagraphFont"/>
    <w:uiPriority w:val="1"/>
    <w:rsid w:val="00CE48B9"/>
    <w:rPr>
      <w:rFonts w:ascii="Arial" w:hAnsi="Arial"/>
      <w:color w:val="000000" w:themeColor="text1"/>
      <w:sz w:val="20"/>
    </w:rPr>
  </w:style>
  <w:style w:type="paragraph" w:styleId="Header">
    <w:name w:val="header"/>
    <w:basedOn w:val="Normal"/>
    <w:link w:val="HeaderChar"/>
    <w:uiPriority w:val="99"/>
    <w:unhideWhenUsed/>
    <w:locked/>
    <w:rsid w:val="009A1F3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A1F38"/>
    <w:rPr>
      <w:rFonts w:ascii="Arial" w:eastAsia="Batang" w:hAnsi="Arial" w:cs="Times New Roman"/>
      <w:sz w:val="20"/>
      <w:szCs w:val="20"/>
      <w:lang w:val="de-DE" w:eastAsia="ko-KR"/>
    </w:rPr>
  </w:style>
  <w:style w:type="paragraph" w:styleId="Footer">
    <w:name w:val="footer"/>
    <w:basedOn w:val="Normal"/>
    <w:link w:val="FooterChar"/>
    <w:unhideWhenUsed/>
    <w:rsid w:val="009A1F38"/>
    <w:pPr>
      <w:tabs>
        <w:tab w:val="center" w:pos="4513"/>
        <w:tab w:val="right" w:pos="9026"/>
      </w:tabs>
      <w:spacing w:before="0" w:line="240" w:lineRule="auto"/>
    </w:pPr>
  </w:style>
  <w:style w:type="character" w:customStyle="1" w:styleId="FooterChar">
    <w:name w:val="Footer Char"/>
    <w:basedOn w:val="DefaultParagraphFont"/>
    <w:link w:val="Footer"/>
    <w:rsid w:val="009A1F38"/>
    <w:rPr>
      <w:rFonts w:ascii="Arial" w:eastAsia="Batang" w:hAnsi="Arial" w:cs="Times New Roman"/>
      <w:sz w:val="20"/>
      <w:szCs w:val="20"/>
      <w:lang w:val="de-DE" w:eastAsia="ko-KR"/>
    </w:rPr>
  </w:style>
  <w:style w:type="paragraph" w:customStyle="1" w:styleId="ECDC-Footer1page">
    <w:name w:val="ECDC-Footer 1 page"/>
    <w:basedOn w:val="Footer"/>
    <w:rsid w:val="009A1F38"/>
    <w:pPr>
      <w:tabs>
        <w:tab w:val="clear" w:pos="4513"/>
        <w:tab w:val="clear" w:pos="9026"/>
        <w:tab w:val="center" w:pos="4536"/>
        <w:tab w:val="right" w:pos="9072"/>
      </w:tabs>
      <w:jc w:val="center"/>
    </w:pPr>
    <w:rPr>
      <w:color w:val="003A80"/>
      <w:sz w:val="16"/>
    </w:rPr>
  </w:style>
  <w:style w:type="paragraph" w:customStyle="1" w:styleId="ECDCHeader">
    <w:name w:val="ECDC Header"/>
    <w:basedOn w:val="Heading1"/>
    <w:link w:val="ECDCHeaderChar"/>
    <w:qFormat/>
    <w:rsid w:val="0002510A"/>
    <w:pPr>
      <w:spacing w:line="360" w:lineRule="auto"/>
      <w:jc w:val="left"/>
    </w:pPr>
    <w:rPr>
      <w:rFonts w:ascii="Tahoma" w:hAnsi="Tahoma" w:cs="Tahoma"/>
      <w:color w:val="69AE23"/>
      <w:lang w:val="en-GB"/>
    </w:rPr>
  </w:style>
  <w:style w:type="paragraph" w:customStyle="1" w:styleId="ECDCSubheader">
    <w:name w:val="ECDC Subheader"/>
    <w:basedOn w:val="Normal"/>
    <w:link w:val="ECDCSubheaderChar"/>
    <w:qFormat/>
    <w:rsid w:val="0002510A"/>
    <w:pPr>
      <w:spacing w:line="360" w:lineRule="auto"/>
    </w:pPr>
    <w:rPr>
      <w:rFonts w:cs="Tahoma"/>
      <w:color w:val="69AE23"/>
      <w:sz w:val="24"/>
      <w:szCs w:val="24"/>
      <w:lang w:val="en-GB"/>
    </w:rPr>
  </w:style>
  <w:style w:type="character" w:customStyle="1" w:styleId="ECDCHeaderChar">
    <w:name w:val="ECDC Header Char"/>
    <w:basedOn w:val="Heading1Char"/>
    <w:link w:val="ECDCHeader"/>
    <w:rsid w:val="0002510A"/>
    <w:rPr>
      <w:rFonts w:ascii="Tahoma" w:eastAsiaTheme="majorEastAsia" w:hAnsi="Tahoma" w:cs="Tahoma"/>
      <w:b/>
      <w:bCs/>
      <w:color w:val="69AE23"/>
      <w:kern w:val="32"/>
      <w:sz w:val="32"/>
      <w:szCs w:val="32"/>
      <w:lang w:val="de-DE" w:eastAsia="ko-KR"/>
    </w:rPr>
  </w:style>
  <w:style w:type="paragraph" w:customStyle="1" w:styleId="ECDCText">
    <w:name w:val="ECDC Text"/>
    <w:basedOn w:val="Normal"/>
    <w:link w:val="ECDCTextChar"/>
    <w:qFormat/>
    <w:rsid w:val="0002510A"/>
    <w:pPr>
      <w:spacing w:line="240" w:lineRule="auto"/>
    </w:pPr>
    <w:rPr>
      <w:rFonts w:cs="Tahoma"/>
      <w:lang w:val="en-GB"/>
    </w:rPr>
  </w:style>
  <w:style w:type="character" w:customStyle="1" w:styleId="ECDCSubheaderChar">
    <w:name w:val="ECDC Subheader Char"/>
    <w:basedOn w:val="DefaultParagraphFont"/>
    <w:link w:val="ECDCSubheader"/>
    <w:rsid w:val="0002510A"/>
    <w:rPr>
      <w:rFonts w:ascii="Tahoma" w:eastAsia="Batang" w:hAnsi="Tahoma" w:cs="Tahoma"/>
      <w:color w:val="69AE23"/>
      <w:sz w:val="24"/>
      <w:szCs w:val="24"/>
      <w:lang w:eastAsia="ko-KR"/>
    </w:rPr>
  </w:style>
  <w:style w:type="paragraph" w:customStyle="1" w:styleId="ECDCFormat1">
    <w:name w:val="ECDC Format1"/>
    <w:basedOn w:val="Normal"/>
    <w:link w:val="ECDCFormat1Char"/>
    <w:qFormat/>
    <w:rsid w:val="00345497"/>
    <w:pPr>
      <w:jc w:val="right"/>
    </w:pPr>
    <w:rPr>
      <w:rFonts w:cs="Tahoma"/>
      <w:b/>
      <w:color w:val="A6A6A6" w:themeColor="background1" w:themeShade="A6"/>
      <w:sz w:val="36"/>
      <w:szCs w:val="36"/>
      <w:lang w:val="en-GB"/>
    </w:rPr>
  </w:style>
  <w:style w:type="character" w:customStyle="1" w:styleId="ECDCTextChar">
    <w:name w:val="ECDC Text Char"/>
    <w:basedOn w:val="DefaultParagraphFont"/>
    <w:link w:val="ECDCText"/>
    <w:rsid w:val="0002510A"/>
    <w:rPr>
      <w:rFonts w:ascii="Tahoma" w:eastAsia="Batang" w:hAnsi="Tahoma" w:cs="Tahoma"/>
      <w:sz w:val="20"/>
      <w:szCs w:val="20"/>
      <w:lang w:eastAsia="ko-KR"/>
    </w:rPr>
  </w:style>
  <w:style w:type="paragraph" w:customStyle="1" w:styleId="ECDCFormat2">
    <w:name w:val="ECDC Format2"/>
    <w:basedOn w:val="Normal"/>
    <w:link w:val="ECDCFormat2Char"/>
    <w:qFormat/>
    <w:rsid w:val="00FC2C98"/>
    <w:pPr>
      <w:jc w:val="right"/>
    </w:pPr>
    <w:rPr>
      <w:rFonts w:cs="Tahoma"/>
      <w:color w:val="A6A6A6" w:themeColor="background1" w:themeShade="A6"/>
      <w:sz w:val="36"/>
      <w:szCs w:val="36"/>
      <w:lang w:val="en-GB"/>
    </w:rPr>
  </w:style>
  <w:style w:type="character" w:customStyle="1" w:styleId="ECDCFormat1Char">
    <w:name w:val="ECDC Format1 Char"/>
    <w:basedOn w:val="DefaultParagraphFont"/>
    <w:link w:val="ECDCFormat1"/>
    <w:rsid w:val="00345497"/>
    <w:rPr>
      <w:rFonts w:ascii="Tahoma" w:eastAsia="Batang" w:hAnsi="Tahoma" w:cs="Tahoma"/>
      <w:b/>
      <w:color w:val="A6A6A6" w:themeColor="background1" w:themeShade="A6"/>
      <w:sz w:val="36"/>
      <w:szCs w:val="36"/>
      <w:lang w:eastAsia="ko-KR"/>
    </w:rPr>
  </w:style>
  <w:style w:type="paragraph" w:customStyle="1" w:styleId="ECDCUnit">
    <w:name w:val="ECDC Unit"/>
    <w:basedOn w:val="Normal"/>
    <w:link w:val="ECDCUnitChar"/>
    <w:qFormat/>
    <w:rsid w:val="0002510A"/>
    <w:pPr>
      <w:jc w:val="right"/>
    </w:pPr>
    <w:rPr>
      <w:rFonts w:cs="Tahoma"/>
      <w:b/>
      <w:color w:val="FFFFFF" w:themeColor="background1"/>
      <w:sz w:val="18"/>
      <w:szCs w:val="18"/>
      <w:lang w:val="en-GB"/>
    </w:rPr>
  </w:style>
  <w:style w:type="character" w:customStyle="1" w:styleId="ECDCFormat2Char">
    <w:name w:val="ECDC Format2 Char"/>
    <w:basedOn w:val="DefaultParagraphFont"/>
    <w:link w:val="ECDCFormat2"/>
    <w:rsid w:val="00FC2C98"/>
    <w:rPr>
      <w:rFonts w:ascii="Tahoma" w:eastAsia="Batang" w:hAnsi="Tahoma" w:cs="Tahoma"/>
      <w:color w:val="A6A6A6" w:themeColor="background1" w:themeShade="A6"/>
      <w:sz w:val="36"/>
      <w:szCs w:val="36"/>
      <w:lang w:eastAsia="ko-KR"/>
    </w:rPr>
  </w:style>
  <w:style w:type="paragraph" w:customStyle="1" w:styleId="ECDCHeaderTitle">
    <w:name w:val="ECDC Header Title"/>
    <w:basedOn w:val="Normal"/>
    <w:link w:val="ECDCHeaderTitleChar"/>
    <w:qFormat/>
    <w:rsid w:val="0002510A"/>
    <w:pPr>
      <w:jc w:val="right"/>
    </w:pPr>
    <w:rPr>
      <w:rFonts w:cs="Tahoma"/>
      <w:b/>
      <w:color w:val="FFFFFF" w:themeColor="background1"/>
      <w:sz w:val="40"/>
      <w:szCs w:val="40"/>
      <w:lang w:val="en-GB"/>
    </w:rPr>
  </w:style>
  <w:style w:type="character" w:customStyle="1" w:styleId="ECDCUnitChar">
    <w:name w:val="ECDC Unit Char"/>
    <w:basedOn w:val="DefaultParagraphFont"/>
    <w:link w:val="ECDCUnit"/>
    <w:rsid w:val="0002510A"/>
    <w:rPr>
      <w:rFonts w:ascii="Tahoma" w:eastAsia="Batang" w:hAnsi="Tahoma" w:cs="Tahoma"/>
      <w:b/>
      <w:color w:val="FFFFFF" w:themeColor="background1"/>
      <w:sz w:val="18"/>
      <w:szCs w:val="18"/>
      <w:lang w:eastAsia="ko-KR"/>
    </w:rPr>
  </w:style>
  <w:style w:type="paragraph" w:customStyle="1" w:styleId="ECDCDateLocation">
    <w:name w:val="ECDC Date Location"/>
    <w:basedOn w:val="Normal"/>
    <w:link w:val="ECDCDateLocationChar"/>
    <w:qFormat/>
    <w:rsid w:val="0002510A"/>
    <w:pPr>
      <w:jc w:val="right"/>
    </w:pPr>
    <w:rPr>
      <w:rFonts w:cs="Tahoma"/>
      <w:color w:val="FFFFFF" w:themeColor="background1"/>
      <w:sz w:val="24"/>
      <w:szCs w:val="24"/>
      <w:lang w:val="en-GB"/>
    </w:rPr>
  </w:style>
  <w:style w:type="character" w:customStyle="1" w:styleId="ECDCHeaderTitleChar">
    <w:name w:val="ECDC Header Title Char"/>
    <w:basedOn w:val="DefaultParagraphFont"/>
    <w:link w:val="ECDCHeaderTitle"/>
    <w:rsid w:val="0002510A"/>
    <w:rPr>
      <w:rFonts w:ascii="Tahoma" w:eastAsia="Batang" w:hAnsi="Tahoma" w:cs="Tahoma"/>
      <w:b/>
      <w:color w:val="FFFFFF" w:themeColor="background1"/>
      <w:sz w:val="40"/>
      <w:szCs w:val="40"/>
      <w:lang w:eastAsia="ko-KR"/>
    </w:rPr>
  </w:style>
  <w:style w:type="paragraph" w:customStyle="1" w:styleId="ECDCFormatECDC">
    <w:name w:val="ECDC Format ECDC"/>
    <w:basedOn w:val="ECDCFormat2"/>
    <w:link w:val="ECDCFormatECDCChar"/>
    <w:qFormat/>
    <w:rsid w:val="00FC2C98"/>
    <w:rPr>
      <w:b/>
    </w:rPr>
  </w:style>
  <w:style w:type="character" w:customStyle="1" w:styleId="ECDCDateLocationChar">
    <w:name w:val="ECDC Date Location Char"/>
    <w:basedOn w:val="DefaultParagraphFont"/>
    <w:link w:val="ECDCDateLocation"/>
    <w:rsid w:val="0002510A"/>
    <w:rPr>
      <w:rFonts w:ascii="Tahoma" w:eastAsia="Batang" w:hAnsi="Tahoma" w:cs="Tahoma"/>
      <w:color w:val="FFFFFF" w:themeColor="background1"/>
      <w:sz w:val="24"/>
      <w:szCs w:val="24"/>
      <w:lang w:eastAsia="ko-KR"/>
    </w:rPr>
  </w:style>
  <w:style w:type="character" w:customStyle="1" w:styleId="ECDCFormatECDCChar">
    <w:name w:val="ECDC Format ECDC Char"/>
    <w:basedOn w:val="ECDCFormat2Char"/>
    <w:link w:val="ECDCFormatECDC"/>
    <w:rsid w:val="00FC2C98"/>
    <w:rPr>
      <w:rFonts w:ascii="Tahoma" w:eastAsia="Batang" w:hAnsi="Tahoma" w:cs="Tahoma"/>
      <w:b/>
      <w:color w:val="A6A6A6" w:themeColor="background1" w:themeShade="A6"/>
      <w:sz w:val="36"/>
      <w:szCs w:val="36"/>
      <w:lang w:eastAsia="ko-KR"/>
    </w:rPr>
  </w:style>
  <w:style w:type="character" w:styleId="PageNumber">
    <w:name w:val="page number"/>
    <w:basedOn w:val="DefaultParagraphFont"/>
    <w:locked/>
    <w:rsid w:val="00A31EAD"/>
    <w:rPr>
      <w:rFonts w:ascii="Tahoma" w:hAnsi="Tahoma"/>
      <w:sz w:val="16"/>
    </w:rPr>
  </w:style>
  <w:style w:type="character" w:styleId="Hyperlink">
    <w:name w:val="Hyperlink"/>
    <w:basedOn w:val="DefaultParagraphFont"/>
    <w:uiPriority w:val="99"/>
    <w:locked/>
    <w:rsid w:val="00A31EAD"/>
    <w:rPr>
      <w:color w:val="auto"/>
      <w:u w:val="single"/>
    </w:rPr>
  </w:style>
  <w:style w:type="paragraph" w:customStyle="1" w:styleId="ECDC-Footerpage2ref">
    <w:name w:val="ECDC-Footer page 2 ref"/>
    <w:basedOn w:val="Footer"/>
    <w:link w:val="ECDC-Footerpage2refChar"/>
    <w:rsid w:val="00A31EAD"/>
    <w:pPr>
      <w:tabs>
        <w:tab w:val="clear" w:pos="4513"/>
        <w:tab w:val="clear" w:pos="9026"/>
        <w:tab w:val="left" w:pos="5387"/>
        <w:tab w:val="left" w:pos="5954"/>
        <w:tab w:val="right" w:pos="9639"/>
      </w:tabs>
    </w:pPr>
    <w:rPr>
      <w:sz w:val="16"/>
      <w:lang w:val="en-GB"/>
    </w:rPr>
  </w:style>
  <w:style w:type="paragraph" w:customStyle="1" w:styleId="ECDC-FooterECDCgreen">
    <w:name w:val="ECDC-Footer ECDC green"/>
    <w:basedOn w:val="ECDC-Footer1page"/>
    <w:next w:val="ECDC-Footer1page"/>
    <w:rsid w:val="00A31EAD"/>
    <w:pPr>
      <w:tabs>
        <w:tab w:val="clear" w:pos="4536"/>
        <w:tab w:val="clear" w:pos="9072"/>
        <w:tab w:val="left" w:pos="5387"/>
        <w:tab w:val="left" w:pos="5954"/>
        <w:tab w:val="right" w:pos="9639"/>
      </w:tabs>
      <w:jc w:val="left"/>
    </w:pPr>
    <w:rPr>
      <w:b/>
      <w:color w:val="69AE23"/>
      <w:sz w:val="14"/>
      <w:lang w:val="en-GB"/>
    </w:rPr>
  </w:style>
  <w:style w:type="paragraph" w:customStyle="1" w:styleId="EC-Para">
    <w:name w:val="EC-Para"/>
    <w:link w:val="EC-ParaCharChar"/>
    <w:qFormat/>
    <w:rsid w:val="00434D0C"/>
    <w:pPr>
      <w:autoSpaceDE w:val="0"/>
      <w:autoSpaceDN w:val="0"/>
      <w:adjustRightInd w:val="0"/>
      <w:spacing w:after="120" w:line="200" w:lineRule="atLeast"/>
    </w:pPr>
    <w:rPr>
      <w:rFonts w:ascii="Tahoma" w:eastAsia="Batang" w:hAnsi="Tahoma" w:cs="Times New Roman"/>
      <w:color w:val="000000"/>
      <w:kern w:val="22"/>
      <w:sz w:val="18"/>
      <w:szCs w:val="18"/>
      <w:lang w:eastAsia="ko-KR"/>
    </w:rPr>
  </w:style>
  <w:style w:type="character" w:customStyle="1" w:styleId="EC-ParaCharChar">
    <w:name w:val="EC-Para Char Char"/>
    <w:basedOn w:val="DefaultParagraphFont"/>
    <w:link w:val="EC-Para"/>
    <w:rsid w:val="00434D0C"/>
    <w:rPr>
      <w:rFonts w:ascii="Tahoma" w:eastAsia="Batang" w:hAnsi="Tahoma" w:cs="Times New Roman"/>
      <w:color w:val="000000"/>
      <w:kern w:val="22"/>
      <w:sz w:val="18"/>
      <w:szCs w:val="18"/>
      <w:lang w:eastAsia="ko-KR"/>
    </w:rPr>
  </w:style>
  <w:style w:type="paragraph" w:customStyle="1" w:styleId="heading">
    <w:name w:val="heading"/>
    <w:basedOn w:val="Heading1"/>
    <w:link w:val="headingChar"/>
    <w:qFormat/>
    <w:rsid w:val="00716B7E"/>
    <w:pPr>
      <w:spacing w:line="264" w:lineRule="exact"/>
    </w:pPr>
    <w:rPr>
      <w:rFonts w:ascii="Tahoma" w:eastAsia="Times New Roman" w:hAnsi="Tahoma" w:cs="Arial"/>
      <w:color w:val="69AE23"/>
      <w:sz w:val="28"/>
      <w:szCs w:val="28"/>
      <w:lang w:val="en-US" w:eastAsia="en-US" w:bidi="en-US"/>
    </w:rPr>
  </w:style>
  <w:style w:type="character" w:customStyle="1" w:styleId="headingChar">
    <w:name w:val="heading Char"/>
    <w:basedOn w:val="Heading1Char"/>
    <w:link w:val="heading"/>
    <w:rsid w:val="00716B7E"/>
    <w:rPr>
      <w:rFonts w:ascii="Tahoma" w:eastAsia="Times New Roman" w:hAnsi="Tahoma" w:cs="Arial"/>
      <w:b/>
      <w:bCs/>
      <w:color w:val="69AE23"/>
      <w:kern w:val="32"/>
      <w:sz w:val="28"/>
      <w:szCs w:val="28"/>
      <w:lang w:val="en-US" w:eastAsia="ko-KR" w:bidi="en-US"/>
    </w:rPr>
  </w:style>
  <w:style w:type="paragraph" w:customStyle="1" w:styleId="BodyText1">
    <w:name w:val="Body Text1"/>
    <w:basedOn w:val="heading"/>
    <w:link w:val="BodytextChar"/>
    <w:qFormat/>
    <w:rsid w:val="00434D0C"/>
    <w:rPr>
      <w:b w:val="0"/>
      <w:color w:val="000000" w:themeColor="text1"/>
      <w:sz w:val="18"/>
      <w:szCs w:val="18"/>
    </w:rPr>
  </w:style>
  <w:style w:type="paragraph" w:customStyle="1" w:styleId="Subheading">
    <w:name w:val="Sub heading"/>
    <w:basedOn w:val="EC-Para"/>
    <w:link w:val="SubheadingChar"/>
    <w:qFormat/>
    <w:rsid w:val="00434D0C"/>
    <w:pPr>
      <w:tabs>
        <w:tab w:val="left" w:pos="1440"/>
      </w:tabs>
      <w:spacing w:after="480"/>
    </w:pPr>
    <w:rPr>
      <w:rFonts w:cs="Tahoma"/>
      <w:b/>
      <w:color w:val="69AE23"/>
      <w:lang w:val="de-DE"/>
    </w:rPr>
  </w:style>
  <w:style w:type="character" w:customStyle="1" w:styleId="BodytextChar">
    <w:name w:val="Body text Char"/>
    <w:basedOn w:val="headingChar"/>
    <w:link w:val="BodyText1"/>
    <w:rsid w:val="00434D0C"/>
    <w:rPr>
      <w:rFonts w:ascii="Tahoma" w:eastAsia="Times New Roman" w:hAnsi="Tahoma" w:cs="Arial"/>
      <w:b w:val="0"/>
      <w:bCs/>
      <w:color w:val="000000" w:themeColor="text1"/>
      <w:kern w:val="32"/>
      <w:sz w:val="18"/>
      <w:szCs w:val="18"/>
      <w:lang w:val="en-US" w:eastAsia="ko-KR" w:bidi="en-US"/>
    </w:rPr>
  </w:style>
  <w:style w:type="character" w:customStyle="1" w:styleId="SubheadingChar">
    <w:name w:val="Sub heading Char"/>
    <w:basedOn w:val="EC-ParaCharChar"/>
    <w:link w:val="Subheading"/>
    <w:rsid w:val="00434D0C"/>
    <w:rPr>
      <w:rFonts w:ascii="Tahoma" w:eastAsia="Batang" w:hAnsi="Tahoma" w:cs="Tahoma"/>
      <w:b/>
      <w:color w:val="69AE23"/>
      <w:kern w:val="22"/>
      <w:sz w:val="18"/>
      <w:szCs w:val="18"/>
      <w:lang w:val="de-DE" w:eastAsia="ko-KR"/>
    </w:rPr>
  </w:style>
  <w:style w:type="paragraph" w:customStyle="1" w:styleId="ECDCTitle">
    <w:name w:val="ECDC Title"/>
    <w:basedOn w:val="ECDCHeaderTitle"/>
    <w:link w:val="ECDCTitleChar"/>
    <w:qFormat/>
    <w:rsid w:val="00CA1E8E"/>
  </w:style>
  <w:style w:type="character" w:customStyle="1" w:styleId="ECDCTitleChar">
    <w:name w:val="ECDC Title Char"/>
    <w:basedOn w:val="ECDCHeaderTitleChar"/>
    <w:link w:val="ECDCTitle"/>
    <w:rsid w:val="00CA1E8E"/>
    <w:rPr>
      <w:rFonts w:ascii="Tahoma" w:eastAsia="Batang" w:hAnsi="Tahoma" w:cs="Tahoma"/>
      <w:b/>
      <w:color w:val="FFFFFF" w:themeColor="background1"/>
      <w:sz w:val="40"/>
      <w:szCs w:val="40"/>
      <w:lang w:eastAsia="ko-KR"/>
    </w:rPr>
  </w:style>
  <w:style w:type="paragraph" w:styleId="NormalWeb">
    <w:name w:val="Normal (Web)"/>
    <w:basedOn w:val="Normal"/>
    <w:uiPriority w:val="99"/>
    <w:semiHidden/>
    <w:unhideWhenUsed/>
    <w:locked/>
    <w:rsid w:val="005A6444"/>
    <w:pPr>
      <w:spacing w:before="100" w:beforeAutospacing="1" w:after="100" w:afterAutospacing="1" w:line="240" w:lineRule="auto"/>
      <w:jc w:val="left"/>
    </w:pPr>
    <w:rPr>
      <w:rFonts w:ascii="Times New Roman" w:eastAsia="Times New Roman" w:hAnsi="Times New Roman"/>
      <w:sz w:val="24"/>
      <w:szCs w:val="24"/>
      <w:lang w:val="en-GB" w:eastAsia="en-GB"/>
    </w:rPr>
  </w:style>
  <w:style w:type="character" w:styleId="UnresolvedMention">
    <w:name w:val="Unresolved Mention"/>
    <w:basedOn w:val="DefaultParagraphFont"/>
    <w:uiPriority w:val="99"/>
    <w:semiHidden/>
    <w:unhideWhenUsed/>
    <w:rsid w:val="00E34CE8"/>
    <w:rPr>
      <w:color w:val="605E5C"/>
      <w:shd w:val="clear" w:color="auto" w:fill="E1DFDD"/>
    </w:rPr>
  </w:style>
  <w:style w:type="character" w:styleId="CommentReference">
    <w:name w:val="annotation reference"/>
    <w:basedOn w:val="DefaultParagraphFont"/>
    <w:uiPriority w:val="99"/>
    <w:unhideWhenUsed/>
    <w:locked/>
    <w:rsid w:val="00CA7D95"/>
    <w:rPr>
      <w:sz w:val="16"/>
      <w:szCs w:val="16"/>
    </w:rPr>
  </w:style>
  <w:style w:type="paragraph" w:styleId="CommentText">
    <w:name w:val="annotation text"/>
    <w:basedOn w:val="Normal"/>
    <w:link w:val="CommentTextChar"/>
    <w:uiPriority w:val="99"/>
    <w:unhideWhenUsed/>
    <w:locked/>
    <w:rsid w:val="00CA7D95"/>
    <w:pPr>
      <w:spacing w:line="240" w:lineRule="auto"/>
    </w:pPr>
  </w:style>
  <w:style w:type="character" w:customStyle="1" w:styleId="CommentTextChar">
    <w:name w:val="Comment Text Char"/>
    <w:basedOn w:val="DefaultParagraphFont"/>
    <w:link w:val="CommentText"/>
    <w:uiPriority w:val="99"/>
    <w:rsid w:val="00CA7D95"/>
    <w:rPr>
      <w:rFonts w:ascii="Tahoma" w:eastAsia="Batang" w:hAnsi="Tahoma" w:cs="Times New Roman"/>
      <w:sz w:val="20"/>
      <w:szCs w:val="20"/>
      <w:lang w:val="de-DE" w:eastAsia="ko-KR"/>
    </w:rPr>
  </w:style>
  <w:style w:type="paragraph" w:styleId="CommentSubject">
    <w:name w:val="annotation subject"/>
    <w:basedOn w:val="CommentText"/>
    <w:next w:val="CommentText"/>
    <w:link w:val="CommentSubjectChar"/>
    <w:uiPriority w:val="99"/>
    <w:semiHidden/>
    <w:unhideWhenUsed/>
    <w:locked/>
    <w:rsid w:val="00CA7D95"/>
    <w:rPr>
      <w:b/>
      <w:bCs/>
    </w:rPr>
  </w:style>
  <w:style w:type="character" w:customStyle="1" w:styleId="CommentSubjectChar">
    <w:name w:val="Comment Subject Char"/>
    <w:basedOn w:val="CommentTextChar"/>
    <w:link w:val="CommentSubject"/>
    <w:uiPriority w:val="99"/>
    <w:semiHidden/>
    <w:rsid w:val="00CA7D95"/>
    <w:rPr>
      <w:rFonts w:ascii="Tahoma" w:eastAsia="Batang" w:hAnsi="Tahoma" w:cs="Times New Roman"/>
      <w:b/>
      <w:bCs/>
      <w:sz w:val="20"/>
      <w:szCs w:val="20"/>
      <w:lang w:val="de-DE" w:eastAsia="ko-KR"/>
    </w:rPr>
  </w:style>
  <w:style w:type="paragraph" w:styleId="EndnoteText">
    <w:name w:val="endnote text"/>
    <w:basedOn w:val="Normal"/>
    <w:link w:val="EndnoteTextChar"/>
    <w:uiPriority w:val="99"/>
    <w:semiHidden/>
    <w:unhideWhenUsed/>
    <w:locked/>
    <w:rsid w:val="00325955"/>
    <w:pPr>
      <w:spacing w:before="0" w:line="240" w:lineRule="auto"/>
    </w:pPr>
  </w:style>
  <w:style w:type="character" w:customStyle="1" w:styleId="EndnoteTextChar">
    <w:name w:val="Endnote Text Char"/>
    <w:basedOn w:val="DefaultParagraphFont"/>
    <w:link w:val="EndnoteText"/>
    <w:uiPriority w:val="99"/>
    <w:semiHidden/>
    <w:rsid w:val="00325955"/>
    <w:rPr>
      <w:rFonts w:ascii="Tahoma" w:eastAsia="Batang" w:hAnsi="Tahoma" w:cs="Times New Roman"/>
      <w:sz w:val="20"/>
      <w:szCs w:val="20"/>
      <w:lang w:val="de-DE" w:eastAsia="ko-KR"/>
    </w:rPr>
  </w:style>
  <w:style w:type="character" w:styleId="EndnoteReference">
    <w:name w:val="endnote reference"/>
    <w:basedOn w:val="DefaultParagraphFont"/>
    <w:uiPriority w:val="99"/>
    <w:semiHidden/>
    <w:unhideWhenUsed/>
    <w:locked/>
    <w:rsid w:val="00325955"/>
    <w:rPr>
      <w:vertAlign w:val="superscript"/>
    </w:rPr>
  </w:style>
  <w:style w:type="paragraph" w:styleId="FootnoteText">
    <w:name w:val="footnote text"/>
    <w:basedOn w:val="Normal"/>
    <w:link w:val="FootnoteTextChar"/>
    <w:uiPriority w:val="99"/>
    <w:semiHidden/>
    <w:unhideWhenUsed/>
    <w:rsid w:val="00325955"/>
    <w:pPr>
      <w:spacing w:before="0" w:line="240" w:lineRule="auto"/>
    </w:pPr>
  </w:style>
  <w:style w:type="character" w:customStyle="1" w:styleId="FootnoteTextChar">
    <w:name w:val="Footnote Text Char"/>
    <w:basedOn w:val="DefaultParagraphFont"/>
    <w:link w:val="FootnoteText"/>
    <w:uiPriority w:val="99"/>
    <w:semiHidden/>
    <w:rsid w:val="00325955"/>
    <w:rPr>
      <w:rFonts w:ascii="Tahoma" w:eastAsia="Batang" w:hAnsi="Tahoma" w:cs="Times New Roman"/>
      <w:sz w:val="20"/>
      <w:szCs w:val="20"/>
      <w:lang w:val="de-DE" w:eastAsia="ko-KR"/>
    </w:rPr>
  </w:style>
  <w:style w:type="character" w:styleId="FootnoteReference">
    <w:name w:val="footnote reference"/>
    <w:basedOn w:val="DefaultParagraphFont"/>
    <w:uiPriority w:val="99"/>
    <w:semiHidden/>
    <w:unhideWhenUsed/>
    <w:rsid w:val="00325955"/>
    <w:rPr>
      <w:vertAlign w:val="superscript"/>
    </w:rPr>
  </w:style>
  <w:style w:type="table" w:styleId="ListTable3-Accent3">
    <w:name w:val="List Table 3 Accent 3"/>
    <w:basedOn w:val="TableNormal"/>
    <w:uiPriority w:val="48"/>
    <w:rsid w:val="004C735B"/>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styleId="FollowedHyperlink">
    <w:name w:val="FollowedHyperlink"/>
    <w:basedOn w:val="DefaultParagraphFont"/>
    <w:uiPriority w:val="99"/>
    <w:semiHidden/>
    <w:unhideWhenUsed/>
    <w:locked/>
    <w:rsid w:val="007C4CE7"/>
    <w:rPr>
      <w:color w:val="800080" w:themeColor="followedHyperlink"/>
      <w:u w:val="single"/>
    </w:rPr>
  </w:style>
  <w:style w:type="paragraph" w:styleId="Revision">
    <w:name w:val="Revision"/>
    <w:hidden/>
    <w:uiPriority w:val="99"/>
    <w:semiHidden/>
    <w:rsid w:val="007D4740"/>
    <w:pPr>
      <w:spacing w:after="0" w:line="240" w:lineRule="auto"/>
    </w:pPr>
    <w:rPr>
      <w:rFonts w:ascii="Tahoma" w:eastAsia="Batang" w:hAnsi="Tahoma" w:cs="Times New Roman"/>
      <w:sz w:val="20"/>
      <w:szCs w:val="20"/>
      <w:lang w:val="de-DE" w:eastAsia="ko-KR"/>
    </w:rPr>
  </w:style>
  <w:style w:type="character" w:customStyle="1" w:styleId="ui-provider">
    <w:name w:val="ui-provider"/>
    <w:basedOn w:val="DefaultParagraphFont"/>
    <w:rsid w:val="00B06F58"/>
  </w:style>
  <w:style w:type="paragraph" w:styleId="TOC1">
    <w:name w:val="toc 1"/>
    <w:basedOn w:val="Normal"/>
    <w:next w:val="Normal"/>
    <w:autoRedefine/>
    <w:uiPriority w:val="39"/>
    <w:unhideWhenUsed/>
    <w:locked/>
    <w:rsid w:val="00DE0AC6"/>
    <w:pPr>
      <w:tabs>
        <w:tab w:val="left" w:pos="440"/>
        <w:tab w:val="right" w:leader="dot" w:pos="9629"/>
      </w:tabs>
      <w:spacing w:after="100"/>
    </w:pPr>
  </w:style>
  <w:style w:type="paragraph" w:styleId="TOC2">
    <w:name w:val="toc 2"/>
    <w:basedOn w:val="Normal"/>
    <w:next w:val="Normal"/>
    <w:autoRedefine/>
    <w:uiPriority w:val="39"/>
    <w:unhideWhenUsed/>
    <w:locked/>
    <w:rsid w:val="00745C2C"/>
    <w:pPr>
      <w:spacing w:before="0" w:after="100" w:line="259" w:lineRule="auto"/>
      <w:ind w:left="220"/>
      <w:jc w:val="left"/>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locked/>
    <w:rsid w:val="00745C2C"/>
    <w:pPr>
      <w:spacing w:before="0" w:after="100" w:line="259" w:lineRule="auto"/>
      <w:ind w:left="440"/>
      <w:jc w:val="left"/>
    </w:pPr>
    <w:rPr>
      <w:rFonts w:asciiTheme="minorHAnsi" w:eastAsiaTheme="minorEastAsia" w:hAnsiTheme="minorHAnsi"/>
      <w:sz w:val="22"/>
      <w:szCs w:val="22"/>
      <w:lang w:val="en-US" w:eastAsia="en-US"/>
    </w:rPr>
  </w:style>
  <w:style w:type="character" w:styleId="Mention">
    <w:name w:val="Mention"/>
    <w:basedOn w:val="DefaultParagraphFont"/>
    <w:uiPriority w:val="99"/>
    <w:unhideWhenUsed/>
    <w:rsid w:val="009A1819"/>
    <w:rPr>
      <w:color w:val="2B579A"/>
      <w:shd w:val="clear" w:color="auto" w:fill="E1DFDD"/>
    </w:rPr>
  </w:style>
  <w:style w:type="paragraph" w:customStyle="1" w:styleId="paragraph">
    <w:name w:val="paragraph"/>
    <w:basedOn w:val="Normal"/>
    <w:rsid w:val="002C262F"/>
    <w:pPr>
      <w:spacing w:before="100" w:beforeAutospacing="1" w:after="100" w:afterAutospacing="1" w:line="240" w:lineRule="auto"/>
      <w:jc w:val="left"/>
    </w:pPr>
    <w:rPr>
      <w:rFonts w:ascii="Times New Roman" w:eastAsia="Times New Roman" w:hAnsi="Times New Roman"/>
      <w:sz w:val="24"/>
      <w:szCs w:val="24"/>
      <w:lang w:val="en-GB" w:eastAsia="en-GB"/>
    </w:rPr>
  </w:style>
  <w:style w:type="paragraph" w:customStyle="1" w:styleId="ECDCFootnote">
    <w:name w:val="ECDC Footnote"/>
    <w:basedOn w:val="FootnoteText"/>
    <w:uiPriority w:val="1"/>
    <w:semiHidden/>
    <w:rsid w:val="00B56E23"/>
    <w:pPr>
      <w:jc w:val="left"/>
    </w:pPr>
    <w:rPr>
      <w:sz w:val="16"/>
      <w:lang w:val="en-GB"/>
    </w:rPr>
  </w:style>
  <w:style w:type="paragraph" w:customStyle="1" w:styleId="EC-Title-4">
    <w:name w:val="EC-Title-4"/>
    <w:next w:val="Normal"/>
    <w:link w:val="EC-Title-4CharChar"/>
    <w:qFormat/>
    <w:rsid w:val="00B56E23"/>
    <w:pPr>
      <w:autoSpaceDE w:val="0"/>
      <w:autoSpaceDN w:val="0"/>
      <w:adjustRightInd w:val="0"/>
      <w:spacing w:before="480" w:after="240" w:line="240" w:lineRule="auto"/>
      <w:outlineLvl w:val="0"/>
    </w:pPr>
    <w:rPr>
      <w:rFonts w:ascii="Tahoma" w:eastAsia="Batang" w:hAnsi="Tahoma" w:cs="Tahoma"/>
      <w:b/>
      <w:bCs/>
      <w:color w:val="6DB32E"/>
      <w:sz w:val="40"/>
      <w:szCs w:val="40"/>
    </w:rPr>
  </w:style>
  <w:style w:type="character" w:customStyle="1" w:styleId="EC-Title-4CharChar">
    <w:name w:val="EC-Title-4 Char Char"/>
    <w:basedOn w:val="DefaultParagraphFont"/>
    <w:link w:val="EC-Title-4"/>
    <w:rsid w:val="00B56E23"/>
    <w:rPr>
      <w:rFonts w:ascii="Tahoma" w:eastAsia="Batang" w:hAnsi="Tahoma" w:cs="Tahoma"/>
      <w:b/>
      <w:bCs/>
      <w:color w:val="6DB32E"/>
      <w:sz w:val="40"/>
      <w:szCs w:val="40"/>
    </w:rPr>
  </w:style>
  <w:style w:type="paragraph" w:customStyle="1" w:styleId="EC-List1">
    <w:name w:val="EC-List1"/>
    <w:basedOn w:val="EC-Para"/>
    <w:next w:val="EC-Para"/>
    <w:link w:val="EC-List1Char"/>
    <w:qFormat/>
    <w:rsid w:val="00BC645F"/>
    <w:pPr>
      <w:numPr>
        <w:numId w:val="10"/>
      </w:numPr>
      <w:tabs>
        <w:tab w:val="left" w:pos="567"/>
      </w:tabs>
      <w:kinsoku w:val="0"/>
      <w:spacing w:after="0" w:line="240" w:lineRule="auto"/>
      <w:ind w:left="567" w:hanging="567"/>
    </w:pPr>
    <w:rPr>
      <w:rFonts w:eastAsia="Arial Unicode MS"/>
    </w:rPr>
  </w:style>
  <w:style w:type="character" w:customStyle="1" w:styleId="EC-List1Char">
    <w:name w:val="EC-List1 Char"/>
    <w:basedOn w:val="EC-ParaCharChar"/>
    <w:link w:val="EC-List1"/>
    <w:rsid w:val="00BC645F"/>
    <w:rPr>
      <w:rFonts w:ascii="Tahoma" w:eastAsia="Arial Unicode MS" w:hAnsi="Tahoma" w:cs="Times New Roman"/>
      <w:color w:val="000000"/>
      <w:kern w:val="22"/>
      <w:sz w:val="18"/>
      <w:szCs w:val="18"/>
      <w:lang w:eastAsia="ko-KR"/>
    </w:rPr>
  </w:style>
  <w:style w:type="paragraph" w:customStyle="1" w:styleId="EC-Title-4-body-text-outline-level">
    <w:name w:val="EC-Title-4-body-text-outline-level"/>
    <w:next w:val="Normal"/>
    <w:qFormat/>
    <w:rsid w:val="00BC645F"/>
    <w:pPr>
      <w:spacing w:before="240" w:after="120" w:line="240" w:lineRule="auto"/>
    </w:pPr>
    <w:rPr>
      <w:rFonts w:ascii="Tahoma" w:eastAsia="ヒラギノ角ゴ Pro W3" w:hAnsi="Tahoma" w:cs="Tahoma"/>
      <w:b/>
      <w:bCs/>
      <w:color w:val="6DB32E"/>
      <w:sz w:val="40"/>
      <w:szCs w:val="40"/>
    </w:rPr>
  </w:style>
  <w:style w:type="character" w:customStyle="1" w:styleId="cf01">
    <w:name w:val="cf01"/>
    <w:basedOn w:val="DefaultParagraphFont"/>
    <w:rsid w:val="00000A7B"/>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D36B36"/>
    <w:pPr>
      <w:jc w:val="center"/>
    </w:pPr>
    <w:rPr>
      <w:rFonts w:cs="Tahoma"/>
      <w:noProof/>
    </w:rPr>
  </w:style>
  <w:style w:type="character" w:customStyle="1" w:styleId="ECDC-Footerpage2refChar">
    <w:name w:val="ECDC-Footer page 2 ref Char"/>
    <w:basedOn w:val="FooterChar"/>
    <w:link w:val="ECDC-Footerpage2ref"/>
    <w:rsid w:val="00D36B36"/>
    <w:rPr>
      <w:rFonts w:ascii="Tahoma" w:eastAsia="Batang" w:hAnsi="Tahoma" w:cs="Times New Roman"/>
      <w:sz w:val="16"/>
      <w:szCs w:val="20"/>
      <w:lang w:val="de-DE" w:eastAsia="ko-KR"/>
    </w:rPr>
  </w:style>
  <w:style w:type="character" w:customStyle="1" w:styleId="EndNoteBibliographyTitleChar">
    <w:name w:val="EndNote Bibliography Title Char"/>
    <w:basedOn w:val="ECDC-Footerpage2refChar"/>
    <w:link w:val="EndNoteBibliographyTitle"/>
    <w:rsid w:val="00D36B36"/>
    <w:rPr>
      <w:rFonts w:ascii="Tahoma" w:eastAsia="Batang" w:hAnsi="Tahoma" w:cs="Tahoma"/>
      <w:noProof/>
      <w:sz w:val="20"/>
      <w:szCs w:val="20"/>
      <w:lang w:val="de-DE" w:eastAsia="ko-KR"/>
    </w:rPr>
  </w:style>
  <w:style w:type="paragraph" w:customStyle="1" w:styleId="EndNoteBibliography">
    <w:name w:val="EndNote Bibliography"/>
    <w:basedOn w:val="Normal"/>
    <w:link w:val="EndNoteBibliographyChar"/>
    <w:rsid w:val="00D36B36"/>
    <w:rPr>
      <w:rFonts w:cs="Tahoma"/>
      <w:noProof/>
    </w:rPr>
  </w:style>
  <w:style w:type="character" w:customStyle="1" w:styleId="EndNoteBibliographyChar">
    <w:name w:val="EndNote Bibliography Char"/>
    <w:basedOn w:val="ECDC-Footerpage2refChar"/>
    <w:link w:val="EndNoteBibliography"/>
    <w:rsid w:val="00D36B36"/>
    <w:rPr>
      <w:rFonts w:ascii="Tahoma" w:eastAsia="Batang" w:hAnsi="Tahoma" w:cs="Tahoma"/>
      <w:noProof/>
      <w:sz w:val="20"/>
      <w:szCs w:val="20"/>
      <w:lang w:val="de-D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947">
      <w:bodyDiv w:val="1"/>
      <w:marLeft w:val="0"/>
      <w:marRight w:val="0"/>
      <w:marTop w:val="0"/>
      <w:marBottom w:val="0"/>
      <w:divBdr>
        <w:top w:val="none" w:sz="0" w:space="0" w:color="auto"/>
        <w:left w:val="none" w:sz="0" w:space="0" w:color="auto"/>
        <w:bottom w:val="none" w:sz="0" w:space="0" w:color="auto"/>
        <w:right w:val="none" w:sz="0" w:space="0" w:color="auto"/>
      </w:divBdr>
    </w:div>
    <w:div w:id="20934060">
      <w:bodyDiv w:val="1"/>
      <w:marLeft w:val="0"/>
      <w:marRight w:val="0"/>
      <w:marTop w:val="0"/>
      <w:marBottom w:val="0"/>
      <w:divBdr>
        <w:top w:val="none" w:sz="0" w:space="0" w:color="auto"/>
        <w:left w:val="none" w:sz="0" w:space="0" w:color="auto"/>
        <w:bottom w:val="none" w:sz="0" w:space="0" w:color="auto"/>
        <w:right w:val="none" w:sz="0" w:space="0" w:color="auto"/>
      </w:divBdr>
    </w:div>
    <w:div w:id="63917924">
      <w:bodyDiv w:val="1"/>
      <w:marLeft w:val="0"/>
      <w:marRight w:val="0"/>
      <w:marTop w:val="0"/>
      <w:marBottom w:val="0"/>
      <w:divBdr>
        <w:top w:val="none" w:sz="0" w:space="0" w:color="auto"/>
        <w:left w:val="none" w:sz="0" w:space="0" w:color="auto"/>
        <w:bottom w:val="none" w:sz="0" w:space="0" w:color="auto"/>
        <w:right w:val="none" w:sz="0" w:space="0" w:color="auto"/>
      </w:divBdr>
    </w:div>
    <w:div w:id="67459630">
      <w:bodyDiv w:val="1"/>
      <w:marLeft w:val="0"/>
      <w:marRight w:val="0"/>
      <w:marTop w:val="0"/>
      <w:marBottom w:val="0"/>
      <w:divBdr>
        <w:top w:val="none" w:sz="0" w:space="0" w:color="auto"/>
        <w:left w:val="none" w:sz="0" w:space="0" w:color="auto"/>
        <w:bottom w:val="none" w:sz="0" w:space="0" w:color="auto"/>
        <w:right w:val="none" w:sz="0" w:space="0" w:color="auto"/>
      </w:divBdr>
    </w:div>
    <w:div w:id="215357590">
      <w:bodyDiv w:val="1"/>
      <w:marLeft w:val="0"/>
      <w:marRight w:val="0"/>
      <w:marTop w:val="0"/>
      <w:marBottom w:val="0"/>
      <w:divBdr>
        <w:top w:val="none" w:sz="0" w:space="0" w:color="auto"/>
        <w:left w:val="none" w:sz="0" w:space="0" w:color="auto"/>
        <w:bottom w:val="none" w:sz="0" w:space="0" w:color="auto"/>
        <w:right w:val="none" w:sz="0" w:space="0" w:color="auto"/>
      </w:divBdr>
    </w:div>
    <w:div w:id="226035578">
      <w:bodyDiv w:val="1"/>
      <w:marLeft w:val="0"/>
      <w:marRight w:val="0"/>
      <w:marTop w:val="0"/>
      <w:marBottom w:val="0"/>
      <w:divBdr>
        <w:top w:val="none" w:sz="0" w:space="0" w:color="auto"/>
        <w:left w:val="none" w:sz="0" w:space="0" w:color="auto"/>
        <w:bottom w:val="none" w:sz="0" w:space="0" w:color="auto"/>
        <w:right w:val="none" w:sz="0" w:space="0" w:color="auto"/>
      </w:divBdr>
    </w:div>
    <w:div w:id="227151935">
      <w:bodyDiv w:val="1"/>
      <w:marLeft w:val="0"/>
      <w:marRight w:val="0"/>
      <w:marTop w:val="0"/>
      <w:marBottom w:val="0"/>
      <w:divBdr>
        <w:top w:val="none" w:sz="0" w:space="0" w:color="auto"/>
        <w:left w:val="none" w:sz="0" w:space="0" w:color="auto"/>
        <w:bottom w:val="none" w:sz="0" w:space="0" w:color="auto"/>
        <w:right w:val="none" w:sz="0" w:space="0" w:color="auto"/>
      </w:divBdr>
    </w:div>
    <w:div w:id="232131060">
      <w:bodyDiv w:val="1"/>
      <w:marLeft w:val="0"/>
      <w:marRight w:val="0"/>
      <w:marTop w:val="0"/>
      <w:marBottom w:val="0"/>
      <w:divBdr>
        <w:top w:val="none" w:sz="0" w:space="0" w:color="auto"/>
        <w:left w:val="none" w:sz="0" w:space="0" w:color="auto"/>
        <w:bottom w:val="none" w:sz="0" w:space="0" w:color="auto"/>
        <w:right w:val="none" w:sz="0" w:space="0" w:color="auto"/>
      </w:divBdr>
    </w:div>
    <w:div w:id="298658779">
      <w:bodyDiv w:val="1"/>
      <w:marLeft w:val="0"/>
      <w:marRight w:val="0"/>
      <w:marTop w:val="0"/>
      <w:marBottom w:val="0"/>
      <w:divBdr>
        <w:top w:val="none" w:sz="0" w:space="0" w:color="auto"/>
        <w:left w:val="none" w:sz="0" w:space="0" w:color="auto"/>
        <w:bottom w:val="none" w:sz="0" w:space="0" w:color="auto"/>
        <w:right w:val="none" w:sz="0" w:space="0" w:color="auto"/>
      </w:divBdr>
    </w:div>
    <w:div w:id="348141683">
      <w:bodyDiv w:val="1"/>
      <w:marLeft w:val="0"/>
      <w:marRight w:val="0"/>
      <w:marTop w:val="0"/>
      <w:marBottom w:val="0"/>
      <w:divBdr>
        <w:top w:val="none" w:sz="0" w:space="0" w:color="auto"/>
        <w:left w:val="none" w:sz="0" w:space="0" w:color="auto"/>
        <w:bottom w:val="none" w:sz="0" w:space="0" w:color="auto"/>
        <w:right w:val="none" w:sz="0" w:space="0" w:color="auto"/>
      </w:divBdr>
    </w:div>
    <w:div w:id="351998027">
      <w:bodyDiv w:val="1"/>
      <w:marLeft w:val="0"/>
      <w:marRight w:val="0"/>
      <w:marTop w:val="0"/>
      <w:marBottom w:val="0"/>
      <w:divBdr>
        <w:top w:val="none" w:sz="0" w:space="0" w:color="auto"/>
        <w:left w:val="none" w:sz="0" w:space="0" w:color="auto"/>
        <w:bottom w:val="none" w:sz="0" w:space="0" w:color="auto"/>
        <w:right w:val="none" w:sz="0" w:space="0" w:color="auto"/>
      </w:divBdr>
    </w:div>
    <w:div w:id="388042732">
      <w:bodyDiv w:val="1"/>
      <w:marLeft w:val="0"/>
      <w:marRight w:val="0"/>
      <w:marTop w:val="0"/>
      <w:marBottom w:val="0"/>
      <w:divBdr>
        <w:top w:val="none" w:sz="0" w:space="0" w:color="auto"/>
        <w:left w:val="none" w:sz="0" w:space="0" w:color="auto"/>
        <w:bottom w:val="none" w:sz="0" w:space="0" w:color="auto"/>
        <w:right w:val="none" w:sz="0" w:space="0" w:color="auto"/>
      </w:divBdr>
    </w:div>
    <w:div w:id="483743046">
      <w:bodyDiv w:val="1"/>
      <w:marLeft w:val="0"/>
      <w:marRight w:val="0"/>
      <w:marTop w:val="0"/>
      <w:marBottom w:val="0"/>
      <w:divBdr>
        <w:top w:val="none" w:sz="0" w:space="0" w:color="auto"/>
        <w:left w:val="none" w:sz="0" w:space="0" w:color="auto"/>
        <w:bottom w:val="none" w:sz="0" w:space="0" w:color="auto"/>
        <w:right w:val="none" w:sz="0" w:space="0" w:color="auto"/>
      </w:divBdr>
    </w:div>
    <w:div w:id="484320912">
      <w:bodyDiv w:val="1"/>
      <w:marLeft w:val="0"/>
      <w:marRight w:val="0"/>
      <w:marTop w:val="0"/>
      <w:marBottom w:val="0"/>
      <w:divBdr>
        <w:top w:val="none" w:sz="0" w:space="0" w:color="auto"/>
        <w:left w:val="none" w:sz="0" w:space="0" w:color="auto"/>
        <w:bottom w:val="none" w:sz="0" w:space="0" w:color="auto"/>
        <w:right w:val="none" w:sz="0" w:space="0" w:color="auto"/>
      </w:divBdr>
    </w:div>
    <w:div w:id="542715016">
      <w:bodyDiv w:val="1"/>
      <w:marLeft w:val="0"/>
      <w:marRight w:val="0"/>
      <w:marTop w:val="0"/>
      <w:marBottom w:val="0"/>
      <w:divBdr>
        <w:top w:val="none" w:sz="0" w:space="0" w:color="auto"/>
        <w:left w:val="none" w:sz="0" w:space="0" w:color="auto"/>
        <w:bottom w:val="none" w:sz="0" w:space="0" w:color="auto"/>
        <w:right w:val="none" w:sz="0" w:space="0" w:color="auto"/>
      </w:divBdr>
      <w:divsChild>
        <w:div w:id="1513955061">
          <w:marLeft w:val="0"/>
          <w:marRight w:val="0"/>
          <w:marTop w:val="0"/>
          <w:marBottom w:val="75"/>
          <w:divBdr>
            <w:top w:val="none" w:sz="0" w:space="0" w:color="auto"/>
            <w:left w:val="none" w:sz="0" w:space="0" w:color="auto"/>
            <w:bottom w:val="none" w:sz="0" w:space="0" w:color="auto"/>
            <w:right w:val="none" w:sz="0" w:space="0" w:color="auto"/>
          </w:divBdr>
        </w:div>
      </w:divsChild>
    </w:div>
    <w:div w:id="610169486">
      <w:bodyDiv w:val="1"/>
      <w:marLeft w:val="0"/>
      <w:marRight w:val="0"/>
      <w:marTop w:val="0"/>
      <w:marBottom w:val="0"/>
      <w:divBdr>
        <w:top w:val="none" w:sz="0" w:space="0" w:color="auto"/>
        <w:left w:val="none" w:sz="0" w:space="0" w:color="auto"/>
        <w:bottom w:val="none" w:sz="0" w:space="0" w:color="auto"/>
        <w:right w:val="none" w:sz="0" w:space="0" w:color="auto"/>
      </w:divBdr>
    </w:div>
    <w:div w:id="719674465">
      <w:bodyDiv w:val="1"/>
      <w:marLeft w:val="0"/>
      <w:marRight w:val="0"/>
      <w:marTop w:val="0"/>
      <w:marBottom w:val="0"/>
      <w:divBdr>
        <w:top w:val="none" w:sz="0" w:space="0" w:color="auto"/>
        <w:left w:val="none" w:sz="0" w:space="0" w:color="auto"/>
        <w:bottom w:val="none" w:sz="0" w:space="0" w:color="auto"/>
        <w:right w:val="none" w:sz="0" w:space="0" w:color="auto"/>
      </w:divBdr>
      <w:divsChild>
        <w:div w:id="1516110888">
          <w:marLeft w:val="0"/>
          <w:marRight w:val="0"/>
          <w:marTop w:val="0"/>
          <w:marBottom w:val="75"/>
          <w:divBdr>
            <w:top w:val="none" w:sz="0" w:space="0" w:color="auto"/>
            <w:left w:val="none" w:sz="0" w:space="0" w:color="auto"/>
            <w:bottom w:val="none" w:sz="0" w:space="0" w:color="auto"/>
            <w:right w:val="none" w:sz="0" w:space="0" w:color="auto"/>
          </w:divBdr>
        </w:div>
      </w:divsChild>
    </w:div>
    <w:div w:id="761686616">
      <w:bodyDiv w:val="1"/>
      <w:marLeft w:val="0"/>
      <w:marRight w:val="0"/>
      <w:marTop w:val="0"/>
      <w:marBottom w:val="0"/>
      <w:divBdr>
        <w:top w:val="none" w:sz="0" w:space="0" w:color="auto"/>
        <w:left w:val="none" w:sz="0" w:space="0" w:color="auto"/>
        <w:bottom w:val="none" w:sz="0" w:space="0" w:color="auto"/>
        <w:right w:val="none" w:sz="0" w:space="0" w:color="auto"/>
      </w:divBdr>
    </w:div>
    <w:div w:id="915745294">
      <w:bodyDiv w:val="1"/>
      <w:marLeft w:val="0"/>
      <w:marRight w:val="0"/>
      <w:marTop w:val="0"/>
      <w:marBottom w:val="0"/>
      <w:divBdr>
        <w:top w:val="none" w:sz="0" w:space="0" w:color="auto"/>
        <w:left w:val="none" w:sz="0" w:space="0" w:color="auto"/>
        <w:bottom w:val="none" w:sz="0" w:space="0" w:color="auto"/>
        <w:right w:val="none" w:sz="0" w:space="0" w:color="auto"/>
      </w:divBdr>
    </w:div>
    <w:div w:id="917445607">
      <w:bodyDiv w:val="1"/>
      <w:marLeft w:val="0"/>
      <w:marRight w:val="0"/>
      <w:marTop w:val="0"/>
      <w:marBottom w:val="0"/>
      <w:divBdr>
        <w:top w:val="none" w:sz="0" w:space="0" w:color="auto"/>
        <w:left w:val="none" w:sz="0" w:space="0" w:color="auto"/>
        <w:bottom w:val="none" w:sz="0" w:space="0" w:color="auto"/>
        <w:right w:val="none" w:sz="0" w:space="0" w:color="auto"/>
      </w:divBdr>
    </w:div>
    <w:div w:id="959914710">
      <w:bodyDiv w:val="1"/>
      <w:marLeft w:val="0"/>
      <w:marRight w:val="0"/>
      <w:marTop w:val="0"/>
      <w:marBottom w:val="0"/>
      <w:divBdr>
        <w:top w:val="none" w:sz="0" w:space="0" w:color="auto"/>
        <w:left w:val="none" w:sz="0" w:space="0" w:color="auto"/>
        <w:bottom w:val="none" w:sz="0" w:space="0" w:color="auto"/>
        <w:right w:val="none" w:sz="0" w:space="0" w:color="auto"/>
      </w:divBdr>
    </w:div>
    <w:div w:id="978806174">
      <w:bodyDiv w:val="1"/>
      <w:marLeft w:val="0"/>
      <w:marRight w:val="0"/>
      <w:marTop w:val="0"/>
      <w:marBottom w:val="0"/>
      <w:divBdr>
        <w:top w:val="none" w:sz="0" w:space="0" w:color="auto"/>
        <w:left w:val="none" w:sz="0" w:space="0" w:color="auto"/>
        <w:bottom w:val="none" w:sz="0" w:space="0" w:color="auto"/>
        <w:right w:val="none" w:sz="0" w:space="0" w:color="auto"/>
      </w:divBdr>
    </w:div>
    <w:div w:id="993875834">
      <w:bodyDiv w:val="1"/>
      <w:marLeft w:val="0"/>
      <w:marRight w:val="0"/>
      <w:marTop w:val="0"/>
      <w:marBottom w:val="0"/>
      <w:divBdr>
        <w:top w:val="none" w:sz="0" w:space="0" w:color="auto"/>
        <w:left w:val="none" w:sz="0" w:space="0" w:color="auto"/>
        <w:bottom w:val="none" w:sz="0" w:space="0" w:color="auto"/>
        <w:right w:val="none" w:sz="0" w:space="0" w:color="auto"/>
      </w:divBdr>
    </w:div>
    <w:div w:id="1357391864">
      <w:bodyDiv w:val="1"/>
      <w:marLeft w:val="0"/>
      <w:marRight w:val="0"/>
      <w:marTop w:val="0"/>
      <w:marBottom w:val="0"/>
      <w:divBdr>
        <w:top w:val="none" w:sz="0" w:space="0" w:color="auto"/>
        <w:left w:val="none" w:sz="0" w:space="0" w:color="auto"/>
        <w:bottom w:val="none" w:sz="0" w:space="0" w:color="auto"/>
        <w:right w:val="none" w:sz="0" w:space="0" w:color="auto"/>
      </w:divBdr>
    </w:div>
    <w:div w:id="1428963386">
      <w:bodyDiv w:val="1"/>
      <w:marLeft w:val="0"/>
      <w:marRight w:val="0"/>
      <w:marTop w:val="0"/>
      <w:marBottom w:val="0"/>
      <w:divBdr>
        <w:top w:val="none" w:sz="0" w:space="0" w:color="auto"/>
        <w:left w:val="none" w:sz="0" w:space="0" w:color="auto"/>
        <w:bottom w:val="none" w:sz="0" w:space="0" w:color="auto"/>
        <w:right w:val="none" w:sz="0" w:space="0" w:color="auto"/>
      </w:divBdr>
      <w:divsChild>
        <w:div w:id="1139689289">
          <w:marLeft w:val="547"/>
          <w:marRight w:val="0"/>
          <w:marTop w:val="120"/>
          <w:marBottom w:val="0"/>
          <w:divBdr>
            <w:top w:val="none" w:sz="0" w:space="0" w:color="auto"/>
            <w:left w:val="none" w:sz="0" w:space="0" w:color="auto"/>
            <w:bottom w:val="none" w:sz="0" w:space="0" w:color="auto"/>
            <w:right w:val="none" w:sz="0" w:space="0" w:color="auto"/>
          </w:divBdr>
        </w:div>
      </w:divsChild>
    </w:div>
    <w:div w:id="1445923331">
      <w:bodyDiv w:val="1"/>
      <w:marLeft w:val="0"/>
      <w:marRight w:val="0"/>
      <w:marTop w:val="0"/>
      <w:marBottom w:val="0"/>
      <w:divBdr>
        <w:top w:val="none" w:sz="0" w:space="0" w:color="auto"/>
        <w:left w:val="none" w:sz="0" w:space="0" w:color="auto"/>
        <w:bottom w:val="none" w:sz="0" w:space="0" w:color="auto"/>
        <w:right w:val="none" w:sz="0" w:space="0" w:color="auto"/>
      </w:divBdr>
    </w:div>
    <w:div w:id="1514804650">
      <w:bodyDiv w:val="1"/>
      <w:marLeft w:val="0"/>
      <w:marRight w:val="0"/>
      <w:marTop w:val="0"/>
      <w:marBottom w:val="0"/>
      <w:divBdr>
        <w:top w:val="none" w:sz="0" w:space="0" w:color="auto"/>
        <w:left w:val="none" w:sz="0" w:space="0" w:color="auto"/>
        <w:bottom w:val="none" w:sz="0" w:space="0" w:color="auto"/>
        <w:right w:val="none" w:sz="0" w:space="0" w:color="auto"/>
      </w:divBdr>
    </w:div>
    <w:div w:id="1627466397">
      <w:bodyDiv w:val="1"/>
      <w:marLeft w:val="0"/>
      <w:marRight w:val="0"/>
      <w:marTop w:val="0"/>
      <w:marBottom w:val="0"/>
      <w:divBdr>
        <w:top w:val="none" w:sz="0" w:space="0" w:color="auto"/>
        <w:left w:val="none" w:sz="0" w:space="0" w:color="auto"/>
        <w:bottom w:val="none" w:sz="0" w:space="0" w:color="auto"/>
        <w:right w:val="none" w:sz="0" w:space="0" w:color="auto"/>
      </w:divBdr>
    </w:div>
    <w:div w:id="1935094236">
      <w:bodyDiv w:val="1"/>
      <w:marLeft w:val="0"/>
      <w:marRight w:val="0"/>
      <w:marTop w:val="0"/>
      <w:marBottom w:val="0"/>
      <w:divBdr>
        <w:top w:val="none" w:sz="0" w:space="0" w:color="auto"/>
        <w:left w:val="none" w:sz="0" w:space="0" w:color="auto"/>
        <w:bottom w:val="none" w:sz="0" w:space="0" w:color="auto"/>
        <w:right w:val="none" w:sz="0" w:space="0" w:color="auto"/>
      </w:divBdr>
    </w:div>
    <w:div w:id="1938637004">
      <w:bodyDiv w:val="1"/>
      <w:marLeft w:val="0"/>
      <w:marRight w:val="0"/>
      <w:marTop w:val="0"/>
      <w:marBottom w:val="0"/>
      <w:divBdr>
        <w:top w:val="none" w:sz="0" w:space="0" w:color="auto"/>
        <w:left w:val="none" w:sz="0" w:space="0" w:color="auto"/>
        <w:bottom w:val="none" w:sz="0" w:space="0" w:color="auto"/>
        <w:right w:val="none" w:sz="0" w:space="0" w:color="auto"/>
      </w:divBdr>
      <w:divsChild>
        <w:div w:id="853151673">
          <w:marLeft w:val="0"/>
          <w:marRight w:val="0"/>
          <w:marTop w:val="0"/>
          <w:marBottom w:val="75"/>
          <w:divBdr>
            <w:top w:val="none" w:sz="0" w:space="0" w:color="auto"/>
            <w:left w:val="none" w:sz="0" w:space="0" w:color="auto"/>
            <w:bottom w:val="none" w:sz="0" w:space="0" w:color="auto"/>
            <w:right w:val="none" w:sz="0" w:space="0" w:color="auto"/>
          </w:divBdr>
        </w:div>
      </w:divsChild>
    </w:div>
    <w:div w:id="2002541054">
      <w:bodyDiv w:val="1"/>
      <w:marLeft w:val="0"/>
      <w:marRight w:val="0"/>
      <w:marTop w:val="0"/>
      <w:marBottom w:val="0"/>
      <w:divBdr>
        <w:top w:val="none" w:sz="0" w:space="0" w:color="auto"/>
        <w:left w:val="none" w:sz="0" w:space="0" w:color="auto"/>
        <w:bottom w:val="none" w:sz="0" w:space="0" w:color="auto"/>
        <w:right w:val="none" w:sz="0" w:space="0" w:color="auto"/>
      </w:divBdr>
    </w:div>
    <w:div w:id="2076246147">
      <w:bodyDiv w:val="1"/>
      <w:marLeft w:val="0"/>
      <w:marRight w:val="0"/>
      <w:marTop w:val="0"/>
      <w:marBottom w:val="0"/>
      <w:divBdr>
        <w:top w:val="none" w:sz="0" w:space="0" w:color="auto"/>
        <w:left w:val="none" w:sz="0" w:space="0" w:color="auto"/>
        <w:bottom w:val="none" w:sz="0" w:space="0" w:color="auto"/>
        <w:right w:val="none" w:sz="0" w:space="0" w:color="auto"/>
      </w:divBdr>
    </w:div>
    <w:div w:id="2083066188">
      <w:bodyDiv w:val="1"/>
      <w:marLeft w:val="0"/>
      <w:marRight w:val="0"/>
      <w:marTop w:val="0"/>
      <w:marBottom w:val="0"/>
      <w:divBdr>
        <w:top w:val="none" w:sz="0" w:space="0" w:color="auto"/>
        <w:left w:val="none" w:sz="0" w:space="0" w:color="auto"/>
        <w:bottom w:val="none" w:sz="0" w:space="0" w:color="auto"/>
        <w:right w:val="none" w:sz="0" w:space="0" w:color="auto"/>
      </w:divBdr>
    </w:div>
    <w:div w:id="211913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ecdc.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cdc.europa.e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9DFB915005470B9A982DAC8382EC19"/>
        <w:category>
          <w:name w:val="General"/>
          <w:gallery w:val="placeholder"/>
        </w:category>
        <w:types>
          <w:type w:val="bbPlcHdr"/>
        </w:types>
        <w:behaviors>
          <w:behavior w:val="content"/>
        </w:behaviors>
        <w:guid w:val="{C53D505B-408D-4CCD-962D-3A50F1AE3754}"/>
      </w:docPartPr>
      <w:docPartBody>
        <w:p w:rsidR="00450F4D" w:rsidRDefault="008107E6" w:rsidP="008107E6">
          <w:pPr>
            <w:pStyle w:val="EF9DFB915005470B9A982DAC8382EC19"/>
          </w:pPr>
          <w:r w:rsidRPr="007C15BA">
            <w:rPr>
              <w:rStyle w:val="ECDCFormatECDCChar"/>
            </w:rPr>
            <w:t>ECDC</w:t>
          </w:r>
        </w:p>
      </w:docPartBody>
    </w:docPart>
    <w:docPart>
      <w:docPartPr>
        <w:name w:val="4AC3865145C54316A838B828336D6932"/>
        <w:category>
          <w:name w:val="General"/>
          <w:gallery w:val="placeholder"/>
        </w:category>
        <w:types>
          <w:type w:val="bbPlcHdr"/>
        </w:types>
        <w:behaviors>
          <w:behavior w:val="content"/>
        </w:behaviors>
        <w:guid w:val="{FAD6286A-F392-415B-97EB-E29F12C79694}"/>
      </w:docPartPr>
      <w:docPartBody>
        <w:p w:rsidR="00450F4D" w:rsidRDefault="008107E6" w:rsidP="008107E6">
          <w:pPr>
            <w:pStyle w:val="4AC3865145C54316A838B828336D6932"/>
          </w:pPr>
          <w:r w:rsidRPr="00D165DD">
            <w:rPr>
              <w:color w:val="FF0000"/>
            </w:rPr>
            <w:t>&lt;Unit/Section&gt;</w:t>
          </w:r>
        </w:p>
      </w:docPartBody>
    </w:docPart>
    <w:docPart>
      <w:docPartPr>
        <w:name w:val="98B4F11CF39F483DA0B2AB6919EFF0EF"/>
        <w:category>
          <w:name w:val="General"/>
          <w:gallery w:val="placeholder"/>
        </w:category>
        <w:types>
          <w:type w:val="bbPlcHdr"/>
        </w:types>
        <w:behaviors>
          <w:behavior w:val="content"/>
        </w:behaviors>
        <w:guid w:val="{356E8563-96B9-4BCA-A327-A433D9DBA10D}"/>
      </w:docPartPr>
      <w:docPartBody>
        <w:p w:rsidR="00450F4D" w:rsidRDefault="008107E6" w:rsidP="008107E6">
          <w:pPr>
            <w:pStyle w:val="98B4F11CF39F483DA0B2AB6919EFF0EF"/>
          </w:pPr>
          <w:r w:rsidRPr="00CA1E8E">
            <w:rPr>
              <w:rStyle w:val="ECDCTitleChar"/>
              <w:color w:val="FF0000"/>
            </w:rPr>
            <w:t>&lt;Title&gt;</w:t>
          </w:r>
        </w:p>
      </w:docPartBody>
    </w:docPart>
    <w:docPart>
      <w:docPartPr>
        <w:name w:val="F0C2E8E3EE924328BDD9B4704C942C88"/>
        <w:category>
          <w:name w:val="General"/>
          <w:gallery w:val="placeholder"/>
        </w:category>
        <w:types>
          <w:type w:val="bbPlcHdr"/>
        </w:types>
        <w:behaviors>
          <w:behavior w:val="content"/>
        </w:behaviors>
        <w:guid w:val="{A32DAF52-998E-4D84-95BB-C55588D65DA1}"/>
      </w:docPartPr>
      <w:docPartBody>
        <w:p w:rsidR="00450F4D" w:rsidRDefault="008107E6" w:rsidP="008107E6">
          <w:pPr>
            <w:pStyle w:val="F0C2E8E3EE924328BDD9B4704C942C88"/>
          </w:pPr>
          <w:r w:rsidRPr="00D165DD">
            <w:rPr>
              <w:color w:val="FF0000"/>
            </w:rPr>
            <w:t>&lt; Location&gt;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B4"/>
    <w:rsid w:val="00003388"/>
    <w:rsid w:val="000448E1"/>
    <w:rsid w:val="00046F10"/>
    <w:rsid w:val="00056D3B"/>
    <w:rsid w:val="0006301D"/>
    <w:rsid w:val="000A0303"/>
    <w:rsid w:val="000A0410"/>
    <w:rsid w:val="000B31F1"/>
    <w:rsid w:val="000D0239"/>
    <w:rsid w:val="000D445E"/>
    <w:rsid w:val="000D6E41"/>
    <w:rsid w:val="000E0CFF"/>
    <w:rsid w:val="000E31F5"/>
    <w:rsid w:val="0010786F"/>
    <w:rsid w:val="00115A53"/>
    <w:rsid w:val="00163DC3"/>
    <w:rsid w:val="0016765E"/>
    <w:rsid w:val="00176DB0"/>
    <w:rsid w:val="00187CEE"/>
    <w:rsid w:val="0019459C"/>
    <w:rsid w:val="001B419B"/>
    <w:rsid w:val="001C529C"/>
    <w:rsid w:val="001C706F"/>
    <w:rsid w:val="001C7B79"/>
    <w:rsid w:val="001D162B"/>
    <w:rsid w:val="001E218B"/>
    <w:rsid w:val="001E7536"/>
    <w:rsid w:val="001F011E"/>
    <w:rsid w:val="00204752"/>
    <w:rsid w:val="00223FEE"/>
    <w:rsid w:val="00260920"/>
    <w:rsid w:val="00272049"/>
    <w:rsid w:val="00272225"/>
    <w:rsid w:val="002734AB"/>
    <w:rsid w:val="002946F1"/>
    <w:rsid w:val="002B2DDE"/>
    <w:rsid w:val="002E48C9"/>
    <w:rsid w:val="002F54B8"/>
    <w:rsid w:val="003458DB"/>
    <w:rsid w:val="00376B2F"/>
    <w:rsid w:val="003901A0"/>
    <w:rsid w:val="00390ADC"/>
    <w:rsid w:val="003A037E"/>
    <w:rsid w:val="003A2D1C"/>
    <w:rsid w:val="003B08FF"/>
    <w:rsid w:val="003B1106"/>
    <w:rsid w:val="003B3030"/>
    <w:rsid w:val="003D467D"/>
    <w:rsid w:val="003D76CE"/>
    <w:rsid w:val="003E0832"/>
    <w:rsid w:val="003E3785"/>
    <w:rsid w:val="00403ACF"/>
    <w:rsid w:val="004056B7"/>
    <w:rsid w:val="0040790A"/>
    <w:rsid w:val="00442170"/>
    <w:rsid w:val="00450110"/>
    <w:rsid w:val="00450F4D"/>
    <w:rsid w:val="004735B2"/>
    <w:rsid w:val="00476439"/>
    <w:rsid w:val="00486A30"/>
    <w:rsid w:val="00490309"/>
    <w:rsid w:val="004A3431"/>
    <w:rsid w:val="004C63AC"/>
    <w:rsid w:val="00512DA2"/>
    <w:rsid w:val="00520662"/>
    <w:rsid w:val="0052103B"/>
    <w:rsid w:val="0053016C"/>
    <w:rsid w:val="005404C5"/>
    <w:rsid w:val="00541EC4"/>
    <w:rsid w:val="00545442"/>
    <w:rsid w:val="00550147"/>
    <w:rsid w:val="00586B55"/>
    <w:rsid w:val="005879AE"/>
    <w:rsid w:val="0059138B"/>
    <w:rsid w:val="00596028"/>
    <w:rsid w:val="00596B07"/>
    <w:rsid w:val="005B542A"/>
    <w:rsid w:val="005C3E5B"/>
    <w:rsid w:val="005E31FC"/>
    <w:rsid w:val="005E44EB"/>
    <w:rsid w:val="005F66F7"/>
    <w:rsid w:val="0062351C"/>
    <w:rsid w:val="006539EB"/>
    <w:rsid w:val="00657368"/>
    <w:rsid w:val="006740EC"/>
    <w:rsid w:val="0069283C"/>
    <w:rsid w:val="00697C97"/>
    <w:rsid w:val="006A3201"/>
    <w:rsid w:val="006A323C"/>
    <w:rsid w:val="006B13A5"/>
    <w:rsid w:val="006B6E71"/>
    <w:rsid w:val="006D031F"/>
    <w:rsid w:val="006D4D6A"/>
    <w:rsid w:val="006D5D46"/>
    <w:rsid w:val="006F04D6"/>
    <w:rsid w:val="00713CDE"/>
    <w:rsid w:val="00722B3A"/>
    <w:rsid w:val="00765806"/>
    <w:rsid w:val="00766784"/>
    <w:rsid w:val="0078185E"/>
    <w:rsid w:val="0078445C"/>
    <w:rsid w:val="00794248"/>
    <w:rsid w:val="007A04BD"/>
    <w:rsid w:val="007B0F66"/>
    <w:rsid w:val="0080405C"/>
    <w:rsid w:val="0080574F"/>
    <w:rsid w:val="008107E6"/>
    <w:rsid w:val="00823C4F"/>
    <w:rsid w:val="00852776"/>
    <w:rsid w:val="00861C42"/>
    <w:rsid w:val="00862FC7"/>
    <w:rsid w:val="00887AA7"/>
    <w:rsid w:val="00893549"/>
    <w:rsid w:val="008B27D5"/>
    <w:rsid w:val="008B465A"/>
    <w:rsid w:val="008C44EE"/>
    <w:rsid w:val="009025EA"/>
    <w:rsid w:val="00940AD8"/>
    <w:rsid w:val="0094238A"/>
    <w:rsid w:val="009467F6"/>
    <w:rsid w:val="00960B80"/>
    <w:rsid w:val="00994FEA"/>
    <w:rsid w:val="00995E76"/>
    <w:rsid w:val="009B0B46"/>
    <w:rsid w:val="009B2DF6"/>
    <w:rsid w:val="009C1522"/>
    <w:rsid w:val="009D62EE"/>
    <w:rsid w:val="009F1668"/>
    <w:rsid w:val="009F43E8"/>
    <w:rsid w:val="00A04E8F"/>
    <w:rsid w:val="00A12631"/>
    <w:rsid w:val="00A12D90"/>
    <w:rsid w:val="00A311B3"/>
    <w:rsid w:val="00A63D7E"/>
    <w:rsid w:val="00A858B4"/>
    <w:rsid w:val="00A92BBE"/>
    <w:rsid w:val="00AB10FB"/>
    <w:rsid w:val="00AB3316"/>
    <w:rsid w:val="00AC5E82"/>
    <w:rsid w:val="00AF1BDF"/>
    <w:rsid w:val="00AF446F"/>
    <w:rsid w:val="00B00CDD"/>
    <w:rsid w:val="00B30CFB"/>
    <w:rsid w:val="00B44BB8"/>
    <w:rsid w:val="00B528E7"/>
    <w:rsid w:val="00B5335F"/>
    <w:rsid w:val="00B93C8D"/>
    <w:rsid w:val="00B97ED3"/>
    <w:rsid w:val="00BC752E"/>
    <w:rsid w:val="00BE2C55"/>
    <w:rsid w:val="00BE2DAD"/>
    <w:rsid w:val="00BE6F4B"/>
    <w:rsid w:val="00BF0558"/>
    <w:rsid w:val="00C117AC"/>
    <w:rsid w:val="00C12EEF"/>
    <w:rsid w:val="00C32504"/>
    <w:rsid w:val="00C56935"/>
    <w:rsid w:val="00C644C8"/>
    <w:rsid w:val="00C700EB"/>
    <w:rsid w:val="00C86EE0"/>
    <w:rsid w:val="00C93337"/>
    <w:rsid w:val="00C945BF"/>
    <w:rsid w:val="00CB1BBB"/>
    <w:rsid w:val="00CB78F9"/>
    <w:rsid w:val="00CC03FC"/>
    <w:rsid w:val="00CF1FEF"/>
    <w:rsid w:val="00D31674"/>
    <w:rsid w:val="00D43530"/>
    <w:rsid w:val="00D6200C"/>
    <w:rsid w:val="00D6799F"/>
    <w:rsid w:val="00D823FB"/>
    <w:rsid w:val="00D8464A"/>
    <w:rsid w:val="00D860B6"/>
    <w:rsid w:val="00DB43D6"/>
    <w:rsid w:val="00DE60D4"/>
    <w:rsid w:val="00E02CE1"/>
    <w:rsid w:val="00E12765"/>
    <w:rsid w:val="00E2175F"/>
    <w:rsid w:val="00E42DF6"/>
    <w:rsid w:val="00E526B0"/>
    <w:rsid w:val="00E52E65"/>
    <w:rsid w:val="00E60BFF"/>
    <w:rsid w:val="00E6358E"/>
    <w:rsid w:val="00E85FE1"/>
    <w:rsid w:val="00E91CD9"/>
    <w:rsid w:val="00EB1596"/>
    <w:rsid w:val="00EE76DE"/>
    <w:rsid w:val="00EF3405"/>
    <w:rsid w:val="00F01F37"/>
    <w:rsid w:val="00F05E7E"/>
    <w:rsid w:val="00F13E41"/>
    <w:rsid w:val="00F21DF2"/>
    <w:rsid w:val="00F22048"/>
    <w:rsid w:val="00F26B40"/>
    <w:rsid w:val="00F41DF8"/>
    <w:rsid w:val="00F5179A"/>
    <w:rsid w:val="00F57736"/>
    <w:rsid w:val="00F64538"/>
    <w:rsid w:val="00F77348"/>
    <w:rsid w:val="00F82573"/>
    <w:rsid w:val="00F83A96"/>
    <w:rsid w:val="00F92B07"/>
    <w:rsid w:val="00F96E9B"/>
    <w:rsid w:val="00FB5C4D"/>
    <w:rsid w:val="00FC11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CBA39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DCFormatECDC">
    <w:name w:val="ECDC Format ECDC"/>
    <w:basedOn w:val="Normal"/>
    <w:link w:val="ECDCFormatECDCChar"/>
    <w:qFormat/>
    <w:rsid w:val="008107E6"/>
    <w:pPr>
      <w:spacing w:before="120" w:after="0" w:line="240" w:lineRule="exact"/>
      <w:jc w:val="right"/>
    </w:pPr>
    <w:rPr>
      <w:rFonts w:ascii="Tahoma" w:eastAsia="Batang" w:hAnsi="Tahoma" w:cs="Tahoma"/>
      <w:b/>
      <w:color w:val="A6A6A6" w:themeColor="background1" w:themeShade="A6"/>
      <w:sz w:val="36"/>
      <w:szCs w:val="36"/>
      <w:lang w:eastAsia="ko-KR"/>
    </w:rPr>
  </w:style>
  <w:style w:type="character" w:customStyle="1" w:styleId="ECDCFormatECDCChar">
    <w:name w:val="ECDC Format ECDC Char"/>
    <w:basedOn w:val="DefaultParagraphFont"/>
    <w:link w:val="ECDCFormatECDC"/>
    <w:rsid w:val="008107E6"/>
    <w:rPr>
      <w:rFonts w:ascii="Tahoma" w:eastAsia="Batang" w:hAnsi="Tahoma" w:cs="Tahoma"/>
      <w:b/>
      <w:color w:val="A6A6A6" w:themeColor="background1" w:themeShade="A6"/>
      <w:sz w:val="36"/>
      <w:szCs w:val="36"/>
      <w:lang w:eastAsia="ko-KR"/>
    </w:rPr>
  </w:style>
  <w:style w:type="paragraph" w:customStyle="1" w:styleId="ECDCTitle">
    <w:name w:val="ECDC Title"/>
    <w:basedOn w:val="Normal"/>
    <w:link w:val="ECDCTitleChar"/>
    <w:qFormat/>
    <w:rsid w:val="008107E6"/>
    <w:pPr>
      <w:spacing w:before="120" w:after="0" w:line="240" w:lineRule="exact"/>
      <w:jc w:val="right"/>
    </w:pPr>
    <w:rPr>
      <w:rFonts w:ascii="Tahoma" w:eastAsia="Batang" w:hAnsi="Tahoma" w:cs="Tahoma"/>
      <w:b/>
      <w:color w:val="FFFFFF" w:themeColor="background1"/>
      <w:sz w:val="40"/>
      <w:szCs w:val="40"/>
      <w:lang w:eastAsia="ko-KR"/>
    </w:rPr>
  </w:style>
  <w:style w:type="character" w:customStyle="1" w:styleId="ECDCTitleChar">
    <w:name w:val="ECDC Title Char"/>
    <w:basedOn w:val="DefaultParagraphFont"/>
    <w:link w:val="ECDCTitle"/>
    <w:rsid w:val="008107E6"/>
    <w:rPr>
      <w:rFonts w:ascii="Tahoma" w:eastAsia="Batang" w:hAnsi="Tahoma" w:cs="Tahoma"/>
      <w:b/>
      <w:color w:val="FFFFFF" w:themeColor="background1"/>
      <w:sz w:val="40"/>
      <w:szCs w:val="40"/>
      <w:lang w:eastAsia="ko-KR"/>
    </w:rPr>
  </w:style>
  <w:style w:type="paragraph" w:customStyle="1" w:styleId="EF9DFB915005470B9A982DAC8382EC19">
    <w:name w:val="EF9DFB915005470B9A982DAC8382EC19"/>
    <w:rsid w:val="008107E6"/>
    <w:pPr>
      <w:spacing w:line="278" w:lineRule="auto"/>
    </w:pPr>
    <w:rPr>
      <w:kern w:val="2"/>
      <w:sz w:val="24"/>
      <w:szCs w:val="24"/>
      <w14:ligatures w14:val="standardContextual"/>
    </w:rPr>
  </w:style>
  <w:style w:type="paragraph" w:customStyle="1" w:styleId="4AC3865145C54316A838B828336D6932">
    <w:name w:val="4AC3865145C54316A838B828336D6932"/>
    <w:rsid w:val="008107E6"/>
    <w:pPr>
      <w:spacing w:line="278" w:lineRule="auto"/>
    </w:pPr>
    <w:rPr>
      <w:kern w:val="2"/>
      <w:sz w:val="24"/>
      <w:szCs w:val="24"/>
      <w14:ligatures w14:val="standardContextual"/>
    </w:rPr>
  </w:style>
  <w:style w:type="paragraph" w:customStyle="1" w:styleId="98B4F11CF39F483DA0B2AB6919EFF0EF">
    <w:name w:val="98B4F11CF39F483DA0B2AB6919EFF0EF"/>
    <w:rsid w:val="008107E6"/>
    <w:pPr>
      <w:spacing w:line="278" w:lineRule="auto"/>
    </w:pPr>
    <w:rPr>
      <w:kern w:val="2"/>
      <w:sz w:val="24"/>
      <w:szCs w:val="24"/>
      <w14:ligatures w14:val="standardContextual"/>
    </w:rPr>
  </w:style>
  <w:style w:type="paragraph" w:customStyle="1" w:styleId="F0C2E8E3EE924328BDD9B4704C942C88">
    <w:name w:val="F0C2E8E3EE924328BDD9B4704C942C88"/>
    <w:rsid w:val="008107E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0975F3D191048C4FA326F37E7728E2A7" ma:contentTypeVersion="111" ma:contentTypeDescription="Create a new document." ma:contentTypeScope="" ma:versionID="69bce147b99477fe9f5ad4dfcf270ac5">
  <xsd:schema xmlns:xsd="http://www.w3.org/2001/XMLSchema" xmlns:xs="http://www.w3.org/2001/XMLSchema" xmlns:p="http://schemas.microsoft.com/office/2006/metadata/properties" xmlns:ns2="4240f11c-4df2-4a37-9be1-bdf0d4dfc218" xmlns:ns3="fe73b3f6-a427-4a99-886e-da32c6de835d" xmlns:ns4="ad844e80-7513-4d59-8106-40a8f6a315d3" xmlns:ns5="29522401-4243-4027-8a90-48d24730e09f" targetNamespace="http://schemas.microsoft.com/office/2006/metadata/properties" ma:root="true" ma:fieldsID="f5739fc62d15dd4607d300711c68424c" ns2:_="" ns3:_="" ns4:_="" ns5:_="">
    <xsd:import namespace="4240f11c-4df2-4a37-9be1-bdf0d4dfc218"/>
    <xsd:import namespace="fe73b3f6-a427-4a99-886e-da32c6de835d"/>
    <xsd:import namespace="ad844e80-7513-4d59-8106-40a8f6a315d3"/>
    <xsd:import namespace="29522401-4243-4027-8a90-48d24730e09f"/>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TaxKeywordTaxHTField" minOccurs="0"/>
                <xsd:element ref="ns5:MediaServiceMetadata" minOccurs="0"/>
                <xsd:element ref="ns5:MediaServiceFastMetadata" minOccurs="0"/>
                <xsd:element ref="ns5:MediaServiceDateTaken" minOccurs="0"/>
                <xsd:element ref="ns5:MediaLengthInSeconds" minOccurs="0"/>
                <xsd:element ref="ns4:SharedWithUsers" minOccurs="0"/>
                <xsd:element ref="ns4:SharedWithDetails" minOccurs="0"/>
                <xsd:element ref="ns5:lcf76f155ced4ddcb4097134ff3c332f" minOccurs="0"/>
                <xsd:element ref="ns5:MediaServiceGenerationTime" minOccurs="0"/>
                <xsd:element ref="ns5:MediaServiceEventHashCode" minOccurs="0"/>
                <xsd:element ref="ns5:MediaServiceLocation" minOccurs="0"/>
                <xsd:element ref="ns5:MediaServiceOCR" minOccurs="0"/>
                <xsd:element ref="ns4:_dlc_DocId" minOccurs="0"/>
                <xsd:element ref="ns4:_dlc_DocIdUrl" minOccurs="0"/>
                <xsd:element ref="ns4:_dlc_DocIdPersistId"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default="67;#Microbiology|020140ad-52bd-4fce-b617-58c626b79028" ma:fieldId="{c67668d6-730c-4bc2-a26c-654fc875ab99}"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3d849f5-7042-4361-abeb-735e0572191d}" ma:internalName="TaxCatchAll" ma:showField="CatchAllData"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3d849f5-7042-4361-abeb-735e0572191d}" ma:internalName="TaxCatchAllLabel" ma:readOnly="true" ma:showField="CatchAllDataLabel" ma:web="ad844e80-7513-4d59-8106-40a8f6a315d3">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844e80-7513-4d59-8106-40a8f6a315d3" elementFormDefault="qualified">
    <xsd:import namespace="http://schemas.microsoft.com/office/2006/documentManagement/types"/>
    <xsd:import namespace="http://schemas.microsoft.com/office/infopath/2007/PartnerControls"/>
    <xsd:element name="TaxKeywordTaxHTField" ma:index="28"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element name="_dlc_DocId" ma:index="42" nillable="true" ma:displayName="Document ID Value" ma:description="The value of the document ID assigned to this item." ma:indexed="true"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522401-4243-4027-8a90-48d24730e09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4c281f0-fdb2-43d6-8bd5-8268950107ba" ma:termSetId="09814cd3-568e-fe90-9814-8d621ff8fb84" ma:anchorId="fba54fb3-c3e1-fe81-a776-ca4b69148c4d" ma:open="true" ma:isKeyword="false">
      <xsd:complexType>
        <xsd:sequence>
          <xsd:element ref="pc:Terms" minOccurs="0" maxOccurs="1"/>
        </xsd:sequence>
      </xsd:complex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a32a3a8d-4a80-4138-955a-de688ad92766</TermId>
        </TermInfo>
      </Terms>
    </b489bfe21c7249aba6a1ae186fa4e51c>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ECMX_SUMMARY xmlns="4240f11c-4df2-4a37-9be1-bdf0d4dfc218" xsi:nil="true"/>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TermInfo xmlns="http://schemas.microsoft.com/office/infopath/2007/PartnerControls">
          <TermName xmlns="http://schemas.microsoft.com/office/infopath/2007/PartnerControls">General Template</TermName>
          <TermId xmlns="http://schemas.microsoft.com/office/infopath/2007/PartnerControls">3ef0d10f-a1f3-4a2c-bde1-c0ff255f4a0e</TermId>
        </TermInfo>
      </Terms>
    </o13d78bceb4b4178ab3c456bf4db706a>
    <ECMX_PUBLISHDATE xmlns="4240f11c-4df2-4a37-9be1-bdf0d4dfc218">2022-09-11T22:00:00+00:00</ECMX_PUBLISHDATE>
    <ECMX_BUSINESSID xmlns="4240f11c-4df2-4a37-9be1-bdf0d4dfc218" xsi:nil="true"/>
    <c67668d6730c4bc2a26c654fc875ab99 xmlns="fe73b3f6-a427-4a99-886e-da32c6de835d">
      <Terms xmlns="http://schemas.microsoft.com/office/infopath/2007/PartnerControls">
        <TermInfo xmlns="http://schemas.microsoft.com/office/infopath/2007/PartnerControls">
          <TermName xmlns="http://schemas.microsoft.com/office/infopath/2007/PartnerControls">Administrative support</TermName>
          <TermId xmlns="http://schemas.microsoft.com/office/infopath/2007/PartnerControls">ae42036e-c6b1-4c1f-b70a-f687a12a3110</TermId>
        </TermInfo>
      </Terms>
    </c67668d6730c4bc2a26c654fc875ab99>
    <TaxCatchAll xmlns="fe73b3f6-a427-4a99-886e-da32c6de835d">
      <Value>48</Value>
      <Value>17</Value>
      <Value>24</Value>
      <Value>2</Value>
      <Value>3</Value>
    </TaxCatchAll>
    <na274824997947589a1bfdfb0b645b50 xmlns="fe73b3f6-a427-4a99-886e-da32c6de835d">
      <Terms xmlns="http://schemas.microsoft.com/office/infopath/2007/PartnerControls">
        <TermInfo xmlns="http://schemas.microsoft.com/office/infopath/2007/PartnerControls">
          <TermName xmlns="http://schemas.microsoft.com/office/infopath/2007/PartnerControls">ECDC</TermName>
          <TermId xmlns="http://schemas.microsoft.com/office/infopath/2007/PartnerControls">931345c4-86d9-4b39-a79a-5a8b0b90257f</TermId>
        </TermInfo>
      </Terms>
    </na274824997947589a1bfdfb0b645b50>
    <ECMX_OPERATIONALID xmlns="4240f11c-4df2-4a37-9be1-bdf0d4dfc218" xsi:nil="true"/>
    <_dlc_DocId xmlns="ad844e80-7513-4d59-8106-40a8f6a315d3">IORGMIC-623635451-11618</_dlc_DocId>
    <_dlc_DocIdUrl xmlns="ad844e80-7513-4d59-8106-40a8f6a315d3">
      <Url>https://ecdc365.sharepoint.com/teams/iorg_phf_mic/_layouts/15/DocIdRedir.aspx?ID=IORGMIC-623635451-11618</Url>
      <Description>IORGMIC-623635451-11618</Description>
    </_dlc_DocIdUrl>
    <lcf76f155ced4ddcb4097134ff3c332f xmlns="29522401-4243-4027-8a90-48d24730e09f">
      <Terms xmlns="http://schemas.microsoft.com/office/infopath/2007/PartnerControls"/>
    </lcf76f155ced4ddcb4097134ff3c332f>
    <TaxKeywordTaxHTField xmlns="ad844e80-7513-4d59-8106-40a8f6a315d3">
      <Terms xmlns="http://schemas.microsoft.com/office/infopath/2007/PartnerControls"/>
    </TaxKeywordTaxHTField>
  </documentManagement>
</p:properties>
</file>

<file path=customXml/item6.xml><?xml version="1.0" encoding="utf-8"?>
<?mso-contentType ?>
<SharedContentType xmlns="Microsoft.SharePoint.Taxonomy.ContentTypeSync" SourceId="14c281f0-fdb2-43d6-8bd5-8268950107ba" ContentTypeId="0x010100EE95EE7DB3A482488E68FA4A7091999F" PreviousValue="false"/>
</file>

<file path=customXml/itemProps1.xml><?xml version="1.0" encoding="utf-8"?>
<ds:datastoreItem xmlns:ds="http://schemas.openxmlformats.org/officeDocument/2006/customXml" ds:itemID="{133C2734-E86F-403C-ADA8-9BC3AD75A087}">
  <ds:schemaRefs>
    <ds:schemaRef ds:uri="http://schemas.openxmlformats.org/officeDocument/2006/bibliography"/>
  </ds:schemaRefs>
</ds:datastoreItem>
</file>

<file path=customXml/itemProps2.xml><?xml version="1.0" encoding="utf-8"?>
<ds:datastoreItem xmlns:ds="http://schemas.openxmlformats.org/officeDocument/2006/customXml" ds:itemID="{CB9F123C-40F2-4099-8C8C-A628CCBF7492}">
  <ds:schemaRefs>
    <ds:schemaRef ds:uri="http://schemas.microsoft.com/sharepoint/events"/>
  </ds:schemaRefs>
</ds:datastoreItem>
</file>

<file path=customXml/itemProps3.xml><?xml version="1.0" encoding="utf-8"?>
<ds:datastoreItem xmlns:ds="http://schemas.openxmlformats.org/officeDocument/2006/customXml" ds:itemID="{2A2F3461-0928-4E61-9C78-1A5A026D60FE}">
  <ds:schemaRefs>
    <ds:schemaRef ds:uri="http://schemas.microsoft.com/sharepoint/v3/contenttype/forms"/>
  </ds:schemaRefs>
</ds:datastoreItem>
</file>

<file path=customXml/itemProps4.xml><?xml version="1.0" encoding="utf-8"?>
<ds:datastoreItem xmlns:ds="http://schemas.openxmlformats.org/officeDocument/2006/customXml" ds:itemID="{B9FE97A1-FEDC-4E1C-8714-6141F0427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ad844e80-7513-4d59-8106-40a8f6a315d3"/>
    <ds:schemaRef ds:uri="29522401-4243-4027-8a90-48d24730e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BAB6B4-95D6-4DD2-9701-0BE85A20EB85}">
  <ds:schemaRefs>
    <ds:schemaRef ds:uri="http://schemas.microsoft.com/office/2006/metadata/properties"/>
    <ds:schemaRef ds:uri="http://schemas.microsoft.com/office/infopath/2007/PartnerControls"/>
    <ds:schemaRef ds:uri="fe73b3f6-a427-4a99-886e-da32c6de835d"/>
    <ds:schemaRef ds:uri="4240f11c-4df2-4a37-9be1-bdf0d4dfc218"/>
    <ds:schemaRef ds:uri="ad844e80-7513-4d59-8106-40a8f6a315d3"/>
    <ds:schemaRef ds:uri="29522401-4243-4027-8a90-48d24730e09f"/>
  </ds:schemaRefs>
</ds:datastoreItem>
</file>

<file path=customXml/itemProps6.xml><?xml version="1.0" encoding="utf-8"?>
<ds:datastoreItem xmlns:ds="http://schemas.openxmlformats.org/officeDocument/2006/customXml" ds:itemID="{C808CE0F-CDDD-4111-AF13-CA7AC1F0194A}">
  <ds:schemaRefs>
    <ds:schemaRef ds:uri="Microsoft.SharePoint.Taxonomy.ContentTypeSync"/>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1013</TotalTime>
  <Pages>9</Pages>
  <Words>13101</Words>
  <Characters>74676</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Riess</dc:creator>
  <cp:keywords/>
  <cp:lastModifiedBy>Maximilian Riess</cp:lastModifiedBy>
  <cp:revision>77</cp:revision>
  <cp:lastPrinted>2024-10-07T14:48:00Z</cp:lastPrinted>
  <dcterms:created xsi:type="dcterms:W3CDTF">2024-10-02T09:01:00Z</dcterms:created>
  <dcterms:modified xsi:type="dcterms:W3CDTF">2024-11-07T09:45:00Z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0x010100EE95EE7DB3A482488E68FA4A7091999F000975F3D191048C4FA326F37E7728E2A7</vt:lpwstr>
  </property>
  <property fmtid="{D5CDD505-2E9C-101B-9397-08002B2CF9AE}" pid="3" name="ECMX_ENTITY">
    <vt:lpwstr>3;#ECDC|931345c4-86d9-4b39-a79a-5a8b0b90257f</vt:lpwstr>
  </property>
  <property fmtid="{D5CDD505-2E9C-101B-9397-08002B2CF9AE}" pid="4" name="b80f357c25a94dacb60f1fd0d4d680fc">
    <vt:lpwstr/>
  </property>
  <property fmtid="{D5CDD505-2E9C-101B-9397-08002B2CF9AE}" pid="5" name="ECMX_LIFECYCLE">
    <vt:lpwstr>2;#Active|50127695-0d4f-4ac1-ab93-ebc716c3e584</vt:lpwstr>
  </property>
  <property fmtid="{D5CDD505-2E9C-101B-9397-08002B2CF9AE}" pid="6" name="ECMX_DISEASEPATHOGEN">
    <vt:lpwstr/>
  </property>
  <property fmtid="{D5CDD505-2E9C-101B-9397-08002B2CF9AE}" pid="7" name="ECMX_DOCUMENTTYPE">
    <vt:lpwstr>24;#General Template|3ef0d10f-a1f3-4a2c-bde1-c0ff255f4a0e</vt:lpwstr>
  </property>
  <property fmtid="{D5CDD505-2E9C-101B-9397-08002B2CF9AE}" pid="8" name="h05cc6f867ac4da49e4569497b7e270e">
    <vt:lpwstr>General Background Document|994cb972-cf32-4af6-b03b-3fbc8c586236</vt:lpwstr>
  </property>
  <property fmtid="{D5CDD505-2E9C-101B-9397-08002B2CF9AE}" pid="9" name="DocumentType">
    <vt:lpwstr>37;#General Background Document|994cb972-cf32-4af6-b03b-3fbc8c586236</vt:lpwstr>
  </property>
  <property fmtid="{D5CDD505-2E9C-101B-9397-08002B2CF9AE}" pid="10" name="ECMX_CATEGORYLABEL">
    <vt:lpwstr>48;#Administrative support|ae42036e-c6b1-4c1f-b70a-f687a12a3110</vt:lpwstr>
  </property>
  <property fmtid="{D5CDD505-2E9C-101B-9397-08002B2CF9AE}" pid="11" name="ECMX_DOCUMENTSTATUS">
    <vt:lpwstr>17;#Final|a32a3a8d-4a80-4138-955a-de688ad92766</vt:lpwstr>
  </property>
  <property fmtid="{D5CDD505-2E9C-101B-9397-08002B2CF9AE}" pid="12" name="CategoryLabel">
    <vt:lpwstr/>
  </property>
  <property fmtid="{D5CDD505-2E9C-101B-9397-08002B2CF9AE}" pid="13" name="_dlc_DocIdItemGuid">
    <vt:lpwstr>620c9e82-e3aa-42a8-8edf-38c642a31d3d</vt:lpwstr>
  </property>
  <property fmtid="{D5CDD505-2E9C-101B-9397-08002B2CF9AE}" pid="14" name="ClassificationContentMarkingHeaderShapeIds">
    <vt:lpwstr>2,3,4</vt:lpwstr>
  </property>
  <property fmtid="{D5CDD505-2E9C-101B-9397-08002B2CF9AE}" pid="15" name="ClassificationContentMarkingHeaderFontProps">
    <vt:lpwstr>#000000,10,Calibri</vt:lpwstr>
  </property>
  <property fmtid="{D5CDD505-2E9C-101B-9397-08002B2CF9AE}" pid="16" name="ClassificationContentMarkingHeaderText">
    <vt:lpwstr>ECDC NORMAL</vt:lpwstr>
  </property>
  <property fmtid="{D5CDD505-2E9C-101B-9397-08002B2CF9AE}" pid="17" name="TaxKeyword">
    <vt:lpwstr/>
  </property>
  <property fmtid="{D5CDD505-2E9C-101B-9397-08002B2CF9AE}" pid="18" name="MediaServiceImageTags">
    <vt:lpwstr/>
  </property>
  <property fmtid="{D5CDD505-2E9C-101B-9397-08002B2CF9AE}" pid="19" name="GrammarlyDocumentId">
    <vt:lpwstr>bce4285e104623136faa16e5bd3acde959a40f6a9e25f7d9b7f32698ccd6570f</vt:lpwstr>
  </property>
</Properties>
</file>